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BDF" w:rsidRPr="0061379F" w:rsidRDefault="00B74B6A" w:rsidP="0061379F">
      <w:pPr>
        <w:rPr>
          <w:rFonts w:ascii="Trebuchet MS" w:hAnsi="Trebuchet MS" w:cs="Arial"/>
          <w:b/>
          <w:sz w:val="40"/>
        </w:rPr>
      </w:pPr>
      <w:r>
        <w:rPr>
          <w:rFonts w:ascii="Trebuchet MS" w:hAnsi="Trebuchet MS" w:cs="Arial"/>
          <w:b/>
          <w:noProof/>
          <w:sz w:val="40"/>
          <w:lang w:eastAsia="en-NZ"/>
        </w:rPr>
        <w:drawing>
          <wp:inline distT="0" distB="0" distL="0" distR="0">
            <wp:extent cx="1801368" cy="1261872"/>
            <wp:effectExtent l="0" t="0" r="8890" b="0"/>
            <wp:docPr id="398" name="Pictur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 name="HBDHB ID BLACK sml.jpg"/>
                    <pic:cNvPicPr/>
                  </pic:nvPicPr>
                  <pic:blipFill>
                    <a:blip r:embed="rId8">
                      <a:extLst>
                        <a:ext uri="{28A0092B-C50C-407E-A947-70E740481C1C}">
                          <a14:useLocalDpi xmlns:a14="http://schemas.microsoft.com/office/drawing/2010/main" val="0"/>
                        </a:ext>
                      </a:extLst>
                    </a:blip>
                    <a:stretch>
                      <a:fillRect/>
                    </a:stretch>
                  </pic:blipFill>
                  <pic:spPr>
                    <a:xfrm>
                      <a:off x="0" y="0"/>
                      <a:ext cx="1801368" cy="1261872"/>
                    </a:xfrm>
                    <a:prstGeom prst="rect">
                      <a:avLst/>
                    </a:prstGeom>
                  </pic:spPr>
                </pic:pic>
              </a:graphicData>
            </a:graphic>
          </wp:inline>
        </w:drawing>
      </w:r>
    </w:p>
    <w:p w:rsidR="00A47BDF" w:rsidRPr="0061379F" w:rsidRDefault="00A47BDF">
      <w:pPr>
        <w:jc w:val="center"/>
        <w:rPr>
          <w:rFonts w:ascii="Trebuchet MS" w:hAnsi="Trebuchet MS" w:cs="Arial"/>
          <w:b/>
          <w:sz w:val="40"/>
        </w:rPr>
      </w:pPr>
    </w:p>
    <w:p w:rsidR="00A47BDF" w:rsidRPr="0061379F" w:rsidRDefault="00A47BDF">
      <w:pPr>
        <w:jc w:val="center"/>
        <w:rPr>
          <w:rFonts w:ascii="Trebuchet MS" w:hAnsi="Trebuchet MS" w:cs="Arial"/>
          <w:b/>
          <w:sz w:val="40"/>
        </w:rPr>
      </w:pPr>
    </w:p>
    <w:p w:rsidR="00A47BDF" w:rsidRPr="0061379F" w:rsidRDefault="00A47BDF">
      <w:pPr>
        <w:jc w:val="center"/>
        <w:rPr>
          <w:rFonts w:ascii="Trebuchet MS" w:hAnsi="Trebuchet MS" w:cs="Arial"/>
          <w:b/>
          <w:sz w:val="40"/>
        </w:rPr>
      </w:pPr>
    </w:p>
    <w:p w:rsidR="00A47BDF" w:rsidRPr="0061379F" w:rsidRDefault="00A47BDF">
      <w:pPr>
        <w:jc w:val="center"/>
        <w:rPr>
          <w:rFonts w:ascii="Trebuchet MS" w:hAnsi="Trebuchet MS" w:cs="Arial"/>
          <w:b/>
          <w:sz w:val="40"/>
        </w:rPr>
      </w:pPr>
    </w:p>
    <w:p w:rsidR="0061379F" w:rsidRDefault="0061379F">
      <w:pPr>
        <w:jc w:val="center"/>
        <w:rPr>
          <w:rFonts w:ascii="Trebuchet MS" w:hAnsi="Trebuchet MS" w:cs="Arial"/>
          <w:b/>
          <w:sz w:val="52"/>
        </w:rPr>
      </w:pPr>
    </w:p>
    <w:p w:rsidR="00A47BDF" w:rsidRPr="0061379F" w:rsidRDefault="00A47BDF">
      <w:pPr>
        <w:jc w:val="center"/>
        <w:rPr>
          <w:rFonts w:ascii="Trebuchet MS" w:hAnsi="Trebuchet MS" w:cs="Arial"/>
          <w:b/>
          <w:smallCaps/>
          <w:sz w:val="52"/>
        </w:rPr>
      </w:pPr>
      <w:r w:rsidRPr="0061379F">
        <w:rPr>
          <w:rFonts w:ascii="Trebuchet MS" w:hAnsi="Trebuchet MS" w:cs="Arial"/>
          <w:b/>
          <w:smallCaps/>
          <w:sz w:val="52"/>
        </w:rPr>
        <w:t>Hawke’s Bay District Health Board</w:t>
      </w:r>
    </w:p>
    <w:p w:rsidR="00A47BDF" w:rsidRDefault="00A47BDF">
      <w:pPr>
        <w:jc w:val="center"/>
        <w:rPr>
          <w:rFonts w:ascii="Trebuchet MS" w:hAnsi="Trebuchet MS" w:cs="Arial"/>
          <w:b/>
          <w:sz w:val="52"/>
        </w:rPr>
      </w:pPr>
    </w:p>
    <w:p w:rsidR="0061379F" w:rsidRPr="0061379F" w:rsidRDefault="0061379F">
      <w:pPr>
        <w:jc w:val="center"/>
        <w:rPr>
          <w:rFonts w:ascii="Trebuchet MS" w:hAnsi="Trebuchet MS" w:cs="Arial"/>
          <w:b/>
          <w:sz w:val="52"/>
        </w:rPr>
      </w:pPr>
    </w:p>
    <w:p w:rsidR="0061379F" w:rsidRDefault="00A47BDF">
      <w:pPr>
        <w:jc w:val="center"/>
        <w:rPr>
          <w:rFonts w:ascii="Trebuchet MS" w:hAnsi="Trebuchet MS" w:cs="Arial"/>
          <w:b/>
          <w:sz w:val="52"/>
        </w:rPr>
      </w:pPr>
      <w:r w:rsidRPr="0061379F">
        <w:rPr>
          <w:rFonts w:ascii="Trebuchet MS" w:hAnsi="Trebuchet MS" w:cs="Arial"/>
          <w:b/>
          <w:sz w:val="52"/>
        </w:rPr>
        <w:t xml:space="preserve">Nursing Professional Development and Recognition Programme </w:t>
      </w:r>
    </w:p>
    <w:p w:rsidR="0061379F" w:rsidRDefault="0061379F">
      <w:pPr>
        <w:jc w:val="center"/>
        <w:rPr>
          <w:rFonts w:ascii="Trebuchet MS" w:hAnsi="Trebuchet MS" w:cs="Arial"/>
          <w:b/>
          <w:sz w:val="52"/>
        </w:rPr>
      </w:pPr>
    </w:p>
    <w:p w:rsidR="00A47BDF" w:rsidRPr="0061379F" w:rsidRDefault="00A47BDF">
      <w:pPr>
        <w:jc w:val="center"/>
        <w:rPr>
          <w:rFonts w:ascii="Trebuchet MS" w:hAnsi="Trebuchet MS" w:cs="Arial"/>
          <w:b/>
          <w:sz w:val="44"/>
        </w:rPr>
      </w:pPr>
    </w:p>
    <w:p w:rsidR="0061379F" w:rsidRDefault="00B74B6A">
      <w:pPr>
        <w:jc w:val="center"/>
        <w:rPr>
          <w:rFonts w:ascii="Trebuchet MS" w:hAnsi="Trebuchet MS" w:cs="Arial"/>
          <w:b/>
          <w:sz w:val="52"/>
        </w:rPr>
      </w:pPr>
      <w:r>
        <w:rPr>
          <w:rFonts w:ascii="Trebuchet MS" w:hAnsi="Trebuchet MS" w:cs="Arial"/>
          <w:b/>
          <w:sz w:val="52"/>
        </w:rPr>
        <w:t>INFORMATION and GUIDELINES</w:t>
      </w:r>
      <w:r w:rsidR="00E51290">
        <w:rPr>
          <w:rFonts w:ascii="Trebuchet MS" w:hAnsi="Trebuchet MS" w:cs="Arial"/>
          <w:b/>
          <w:sz w:val="52"/>
        </w:rPr>
        <w:t xml:space="preserve"> HANDBOOK</w:t>
      </w:r>
    </w:p>
    <w:p w:rsidR="0061379F" w:rsidRDefault="0061379F" w:rsidP="004955CB">
      <w:pPr>
        <w:tabs>
          <w:tab w:val="left" w:pos="7770"/>
        </w:tabs>
        <w:rPr>
          <w:rFonts w:ascii="Trebuchet MS" w:hAnsi="Trebuchet MS" w:cs="Arial"/>
          <w:bCs/>
          <w:sz w:val="22"/>
        </w:rPr>
      </w:pPr>
    </w:p>
    <w:p w:rsidR="00B74B6A" w:rsidRDefault="00B74B6A" w:rsidP="004955CB">
      <w:pPr>
        <w:tabs>
          <w:tab w:val="left" w:pos="7770"/>
        </w:tabs>
        <w:rPr>
          <w:rFonts w:ascii="Trebuchet MS" w:hAnsi="Trebuchet MS" w:cs="Arial"/>
          <w:bCs/>
          <w:sz w:val="22"/>
        </w:rPr>
      </w:pPr>
    </w:p>
    <w:p w:rsidR="00B74B6A" w:rsidRDefault="00B74B6A" w:rsidP="004955CB">
      <w:pPr>
        <w:tabs>
          <w:tab w:val="left" w:pos="7770"/>
        </w:tabs>
        <w:rPr>
          <w:rFonts w:ascii="Trebuchet MS" w:hAnsi="Trebuchet MS" w:cs="Arial"/>
          <w:bCs/>
          <w:sz w:val="22"/>
        </w:rPr>
      </w:pPr>
    </w:p>
    <w:p w:rsidR="00B74B6A" w:rsidRDefault="00B74B6A" w:rsidP="004955CB">
      <w:pPr>
        <w:tabs>
          <w:tab w:val="left" w:pos="7770"/>
        </w:tabs>
        <w:rPr>
          <w:rFonts w:ascii="Trebuchet MS" w:hAnsi="Trebuchet MS" w:cs="Arial"/>
          <w:bCs/>
          <w:sz w:val="22"/>
        </w:rPr>
      </w:pPr>
    </w:p>
    <w:p w:rsidR="00B74B6A" w:rsidRDefault="00B74B6A" w:rsidP="004955CB">
      <w:pPr>
        <w:tabs>
          <w:tab w:val="left" w:pos="7770"/>
        </w:tabs>
        <w:rPr>
          <w:rFonts w:ascii="Trebuchet MS" w:hAnsi="Trebuchet MS" w:cs="Arial"/>
          <w:bCs/>
          <w:sz w:val="22"/>
        </w:rPr>
      </w:pPr>
    </w:p>
    <w:p w:rsidR="00B74B6A" w:rsidRDefault="00B74B6A" w:rsidP="004955CB">
      <w:pPr>
        <w:tabs>
          <w:tab w:val="left" w:pos="7770"/>
        </w:tabs>
        <w:rPr>
          <w:rFonts w:ascii="Trebuchet MS" w:hAnsi="Trebuchet MS" w:cs="Arial"/>
          <w:bCs/>
          <w:sz w:val="22"/>
        </w:rPr>
      </w:pPr>
    </w:p>
    <w:p w:rsidR="0061379F" w:rsidRDefault="0061379F" w:rsidP="0061379F">
      <w:pPr>
        <w:rPr>
          <w:rFonts w:ascii="Trebuchet MS" w:hAnsi="Trebuchet MS" w:cs="Arial"/>
          <w:bCs/>
          <w:sz w:val="22"/>
        </w:rPr>
      </w:pPr>
    </w:p>
    <w:p w:rsidR="0061379F" w:rsidRDefault="0061379F" w:rsidP="0061379F">
      <w:pPr>
        <w:rPr>
          <w:rFonts w:ascii="Trebuchet MS" w:hAnsi="Trebuchet MS" w:cs="Arial"/>
          <w:bCs/>
          <w:sz w:val="22"/>
        </w:rPr>
      </w:pPr>
    </w:p>
    <w:p w:rsidR="004C36A5" w:rsidRDefault="004C36A5" w:rsidP="0061379F">
      <w:pPr>
        <w:rPr>
          <w:rFonts w:ascii="Trebuchet MS" w:hAnsi="Trebuchet MS" w:cs="Arial"/>
          <w:bCs/>
          <w:sz w:val="22"/>
        </w:rPr>
      </w:pPr>
    </w:p>
    <w:p w:rsidR="004C36A5" w:rsidRDefault="004C36A5" w:rsidP="0061379F">
      <w:pPr>
        <w:rPr>
          <w:rFonts w:ascii="Trebuchet MS" w:hAnsi="Trebuchet MS" w:cs="Arial"/>
          <w:bCs/>
          <w:sz w:val="22"/>
        </w:rPr>
      </w:pPr>
    </w:p>
    <w:p w:rsidR="004C36A5" w:rsidRDefault="004C36A5" w:rsidP="0061379F">
      <w:pPr>
        <w:rPr>
          <w:rFonts w:ascii="Trebuchet MS" w:hAnsi="Trebuchet MS" w:cs="Arial"/>
          <w:bCs/>
          <w:sz w:val="22"/>
        </w:rPr>
      </w:pPr>
    </w:p>
    <w:p w:rsidR="0061379F" w:rsidRDefault="0061379F" w:rsidP="0061379F">
      <w:pPr>
        <w:rPr>
          <w:rFonts w:ascii="Trebuchet MS" w:hAnsi="Trebuchet MS" w:cs="Arial"/>
          <w:bCs/>
          <w:sz w:val="22"/>
        </w:rPr>
      </w:pPr>
    </w:p>
    <w:p w:rsidR="00E51290" w:rsidRDefault="00E51290" w:rsidP="0061379F">
      <w:pPr>
        <w:rPr>
          <w:rFonts w:ascii="Trebuchet MS" w:hAnsi="Trebuchet MS" w:cs="Arial"/>
          <w:bCs/>
          <w:sz w:val="20"/>
          <w:szCs w:val="20"/>
        </w:rPr>
        <w:sectPr w:rsidR="00E51290" w:rsidSect="00E85E54">
          <w:footerReference w:type="default" r:id="rId9"/>
          <w:footerReference w:type="first" r:id="rId10"/>
          <w:pgSz w:w="11907" w:h="16834" w:code="9"/>
          <w:pgMar w:top="1134" w:right="1418" w:bottom="1134" w:left="1418" w:header="720" w:footer="720" w:gutter="0"/>
          <w:cols w:space="720"/>
          <w:titlePg/>
        </w:sectPr>
      </w:pPr>
      <w:bookmarkStart w:id="0" w:name="_GoBack"/>
      <w:bookmarkEnd w:id="0"/>
    </w:p>
    <w:p w:rsidR="007C2325" w:rsidRPr="007C01F2" w:rsidRDefault="007C2325" w:rsidP="00EB2EE8">
      <w:pPr>
        <w:pStyle w:val="TOC2"/>
        <w:ind w:left="0"/>
        <w:rPr>
          <w:b/>
        </w:rPr>
      </w:pPr>
      <w:r w:rsidRPr="007C01F2">
        <w:rPr>
          <w:b/>
        </w:rPr>
        <w:lastRenderedPageBreak/>
        <w:t>TABLE OF CONTENTS</w:t>
      </w:r>
    </w:p>
    <w:p w:rsidR="002C5C96" w:rsidRPr="007C01F2" w:rsidRDefault="002C5C96" w:rsidP="0061379F">
      <w:pPr>
        <w:rPr>
          <w:rFonts w:ascii="Trebuchet MS" w:hAnsi="Trebuchet MS" w:cs="Arial"/>
          <w:b/>
          <w:sz w:val="20"/>
          <w:szCs w:val="20"/>
        </w:rPr>
      </w:pPr>
    </w:p>
    <w:p w:rsidR="00E6530D" w:rsidRDefault="009C20E0">
      <w:pPr>
        <w:pStyle w:val="TOC1"/>
        <w:rPr>
          <w:rFonts w:asciiTheme="minorHAnsi" w:eastAsiaTheme="minorEastAsia" w:hAnsiTheme="minorHAnsi" w:cstheme="minorBidi"/>
          <w:noProof/>
          <w:sz w:val="22"/>
          <w:szCs w:val="22"/>
          <w:lang w:eastAsia="en-NZ"/>
        </w:rPr>
      </w:pPr>
      <w:r>
        <w:rPr>
          <w:rFonts w:cs="Arial"/>
          <w:b/>
          <w:sz w:val="20"/>
          <w:szCs w:val="20"/>
        </w:rPr>
        <w:fldChar w:fldCharType="begin"/>
      </w:r>
      <w:r>
        <w:rPr>
          <w:rFonts w:cs="Arial"/>
          <w:b/>
          <w:sz w:val="20"/>
          <w:szCs w:val="20"/>
        </w:rPr>
        <w:instrText xml:space="preserve"> TOC \o "1-3" \h \z \u </w:instrText>
      </w:r>
      <w:r>
        <w:rPr>
          <w:rFonts w:cs="Arial"/>
          <w:b/>
          <w:sz w:val="20"/>
          <w:szCs w:val="20"/>
        </w:rPr>
        <w:fldChar w:fldCharType="separate"/>
      </w:r>
      <w:hyperlink w:anchor="_Toc79141459" w:history="1">
        <w:r w:rsidR="00E6530D" w:rsidRPr="003818AA">
          <w:rPr>
            <w:rStyle w:val="Hyperlink"/>
            <w:rFonts w:cs="Arial"/>
            <w:b/>
            <w:noProof/>
          </w:rPr>
          <w:t>SECTION 1 - INTRODUCTION</w:t>
        </w:r>
        <w:r w:rsidR="00E6530D">
          <w:rPr>
            <w:noProof/>
            <w:webHidden/>
          </w:rPr>
          <w:tab/>
        </w:r>
        <w:r w:rsidR="00E6530D">
          <w:rPr>
            <w:noProof/>
            <w:webHidden/>
          </w:rPr>
          <w:fldChar w:fldCharType="begin"/>
        </w:r>
        <w:r w:rsidR="00E6530D">
          <w:rPr>
            <w:noProof/>
            <w:webHidden/>
          </w:rPr>
          <w:instrText xml:space="preserve"> PAGEREF _Toc79141459 \h </w:instrText>
        </w:r>
        <w:r w:rsidR="00E6530D">
          <w:rPr>
            <w:noProof/>
            <w:webHidden/>
          </w:rPr>
        </w:r>
        <w:r w:rsidR="00E6530D">
          <w:rPr>
            <w:noProof/>
            <w:webHidden/>
          </w:rPr>
          <w:fldChar w:fldCharType="separate"/>
        </w:r>
        <w:r w:rsidR="0088211E">
          <w:rPr>
            <w:noProof/>
            <w:webHidden/>
          </w:rPr>
          <w:t>3</w:t>
        </w:r>
        <w:r w:rsidR="00E6530D">
          <w:rPr>
            <w:noProof/>
            <w:webHidden/>
          </w:rPr>
          <w:fldChar w:fldCharType="end"/>
        </w:r>
      </w:hyperlink>
    </w:p>
    <w:p w:rsidR="00E6530D" w:rsidRDefault="0088211E">
      <w:pPr>
        <w:pStyle w:val="TOC1"/>
        <w:rPr>
          <w:rFonts w:asciiTheme="minorHAnsi" w:eastAsiaTheme="minorEastAsia" w:hAnsiTheme="minorHAnsi" w:cstheme="minorBidi"/>
          <w:noProof/>
          <w:sz w:val="22"/>
          <w:szCs w:val="22"/>
          <w:lang w:eastAsia="en-NZ"/>
        </w:rPr>
      </w:pPr>
      <w:hyperlink w:anchor="_Toc79141460" w:history="1">
        <w:r w:rsidR="00E6530D" w:rsidRPr="003818AA">
          <w:rPr>
            <w:rStyle w:val="Hyperlink"/>
            <w:rFonts w:cs="Arial"/>
            <w:b/>
            <w:noProof/>
          </w:rPr>
          <w:t>INTRODUCTION</w:t>
        </w:r>
        <w:r w:rsidR="00E6530D">
          <w:rPr>
            <w:noProof/>
            <w:webHidden/>
          </w:rPr>
          <w:tab/>
        </w:r>
        <w:r w:rsidR="00E6530D">
          <w:rPr>
            <w:noProof/>
            <w:webHidden/>
          </w:rPr>
          <w:fldChar w:fldCharType="begin"/>
        </w:r>
        <w:r w:rsidR="00E6530D">
          <w:rPr>
            <w:noProof/>
            <w:webHidden/>
          </w:rPr>
          <w:instrText xml:space="preserve"> PAGEREF _Toc79141460 \h </w:instrText>
        </w:r>
        <w:r w:rsidR="00E6530D">
          <w:rPr>
            <w:noProof/>
            <w:webHidden/>
          </w:rPr>
        </w:r>
        <w:r w:rsidR="00E6530D">
          <w:rPr>
            <w:noProof/>
            <w:webHidden/>
          </w:rPr>
          <w:fldChar w:fldCharType="separate"/>
        </w:r>
        <w:r>
          <w:rPr>
            <w:noProof/>
            <w:webHidden/>
          </w:rPr>
          <w:t>3</w:t>
        </w:r>
        <w:r w:rsidR="00E6530D">
          <w:rPr>
            <w:noProof/>
            <w:webHidden/>
          </w:rPr>
          <w:fldChar w:fldCharType="end"/>
        </w:r>
      </w:hyperlink>
    </w:p>
    <w:p w:rsidR="00E6530D" w:rsidRDefault="0088211E">
      <w:pPr>
        <w:pStyle w:val="TOC2"/>
        <w:tabs>
          <w:tab w:val="right" w:leader="dot" w:pos="9061"/>
        </w:tabs>
        <w:rPr>
          <w:rFonts w:asciiTheme="minorHAnsi" w:eastAsiaTheme="minorEastAsia" w:hAnsiTheme="minorHAnsi" w:cstheme="minorBidi"/>
          <w:noProof/>
          <w:szCs w:val="22"/>
          <w:lang w:eastAsia="en-NZ"/>
        </w:rPr>
      </w:pPr>
      <w:hyperlink w:anchor="_Toc79141461" w:history="1">
        <w:r w:rsidR="00E6530D" w:rsidRPr="003818AA">
          <w:rPr>
            <w:rStyle w:val="Hyperlink"/>
            <w:rFonts w:cs="Arial"/>
            <w:b/>
            <w:noProof/>
          </w:rPr>
          <w:t>WHAT IS THE HBDHB PDRP?</w:t>
        </w:r>
        <w:r w:rsidR="00E6530D">
          <w:rPr>
            <w:noProof/>
            <w:webHidden/>
          </w:rPr>
          <w:tab/>
        </w:r>
        <w:r w:rsidR="00E6530D">
          <w:rPr>
            <w:noProof/>
            <w:webHidden/>
          </w:rPr>
          <w:fldChar w:fldCharType="begin"/>
        </w:r>
        <w:r w:rsidR="00E6530D">
          <w:rPr>
            <w:noProof/>
            <w:webHidden/>
          </w:rPr>
          <w:instrText xml:space="preserve"> PAGEREF _Toc79141461 \h </w:instrText>
        </w:r>
        <w:r w:rsidR="00E6530D">
          <w:rPr>
            <w:noProof/>
            <w:webHidden/>
          </w:rPr>
        </w:r>
        <w:r w:rsidR="00E6530D">
          <w:rPr>
            <w:noProof/>
            <w:webHidden/>
          </w:rPr>
          <w:fldChar w:fldCharType="separate"/>
        </w:r>
        <w:r>
          <w:rPr>
            <w:noProof/>
            <w:webHidden/>
          </w:rPr>
          <w:t>3</w:t>
        </w:r>
        <w:r w:rsidR="00E6530D">
          <w:rPr>
            <w:noProof/>
            <w:webHidden/>
          </w:rPr>
          <w:fldChar w:fldCharType="end"/>
        </w:r>
      </w:hyperlink>
    </w:p>
    <w:p w:rsidR="00E6530D" w:rsidRDefault="0088211E">
      <w:pPr>
        <w:pStyle w:val="TOC2"/>
        <w:tabs>
          <w:tab w:val="right" w:leader="dot" w:pos="9061"/>
        </w:tabs>
        <w:rPr>
          <w:rFonts w:asciiTheme="minorHAnsi" w:eastAsiaTheme="minorEastAsia" w:hAnsiTheme="minorHAnsi" w:cstheme="minorBidi"/>
          <w:noProof/>
          <w:szCs w:val="22"/>
          <w:lang w:eastAsia="en-NZ"/>
        </w:rPr>
      </w:pPr>
      <w:hyperlink w:anchor="_Toc79141462" w:history="1">
        <w:r w:rsidR="00E6530D" w:rsidRPr="003818AA">
          <w:rPr>
            <w:rStyle w:val="Hyperlink"/>
            <w:rFonts w:cs="Arial"/>
            <w:b/>
            <w:noProof/>
          </w:rPr>
          <w:t>GOALS OF PDRP PROGRAMMES</w:t>
        </w:r>
        <w:r w:rsidR="00E6530D">
          <w:rPr>
            <w:noProof/>
            <w:webHidden/>
          </w:rPr>
          <w:tab/>
        </w:r>
        <w:r w:rsidR="00E6530D">
          <w:rPr>
            <w:noProof/>
            <w:webHidden/>
          </w:rPr>
          <w:fldChar w:fldCharType="begin"/>
        </w:r>
        <w:r w:rsidR="00E6530D">
          <w:rPr>
            <w:noProof/>
            <w:webHidden/>
          </w:rPr>
          <w:instrText xml:space="preserve"> PAGEREF _Toc79141462 \h </w:instrText>
        </w:r>
        <w:r w:rsidR="00E6530D">
          <w:rPr>
            <w:noProof/>
            <w:webHidden/>
          </w:rPr>
        </w:r>
        <w:r w:rsidR="00E6530D">
          <w:rPr>
            <w:noProof/>
            <w:webHidden/>
          </w:rPr>
          <w:fldChar w:fldCharType="separate"/>
        </w:r>
        <w:r>
          <w:rPr>
            <w:noProof/>
            <w:webHidden/>
          </w:rPr>
          <w:t>3</w:t>
        </w:r>
        <w:r w:rsidR="00E6530D">
          <w:rPr>
            <w:noProof/>
            <w:webHidden/>
          </w:rPr>
          <w:fldChar w:fldCharType="end"/>
        </w:r>
      </w:hyperlink>
    </w:p>
    <w:p w:rsidR="00E6530D" w:rsidRDefault="0088211E">
      <w:pPr>
        <w:pStyle w:val="TOC2"/>
        <w:tabs>
          <w:tab w:val="right" w:leader="dot" w:pos="9061"/>
        </w:tabs>
        <w:rPr>
          <w:rFonts w:asciiTheme="minorHAnsi" w:eastAsiaTheme="minorEastAsia" w:hAnsiTheme="minorHAnsi" w:cstheme="minorBidi"/>
          <w:noProof/>
          <w:szCs w:val="22"/>
          <w:lang w:eastAsia="en-NZ"/>
        </w:rPr>
      </w:pPr>
      <w:hyperlink w:anchor="_Toc79141463" w:history="1">
        <w:r w:rsidR="00E6530D" w:rsidRPr="003818AA">
          <w:rPr>
            <w:rStyle w:val="Hyperlink"/>
            <w:rFonts w:cs="Arial"/>
            <w:b/>
            <w:noProof/>
          </w:rPr>
          <w:t>PROFESSIONAL DEVELOPMENT and RECOGNITION PROGRAMME PRINCIPLES</w:t>
        </w:r>
        <w:r w:rsidR="00E6530D">
          <w:rPr>
            <w:noProof/>
            <w:webHidden/>
          </w:rPr>
          <w:tab/>
        </w:r>
        <w:r w:rsidR="00E6530D">
          <w:rPr>
            <w:noProof/>
            <w:webHidden/>
          </w:rPr>
          <w:fldChar w:fldCharType="begin"/>
        </w:r>
        <w:r w:rsidR="00E6530D">
          <w:rPr>
            <w:noProof/>
            <w:webHidden/>
          </w:rPr>
          <w:instrText xml:space="preserve"> PAGEREF _Toc79141463 \h </w:instrText>
        </w:r>
        <w:r w:rsidR="00E6530D">
          <w:rPr>
            <w:noProof/>
            <w:webHidden/>
          </w:rPr>
        </w:r>
        <w:r w:rsidR="00E6530D">
          <w:rPr>
            <w:noProof/>
            <w:webHidden/>
          </w:rPr>
          <w:fldChar w:fldCharType="separate"/>
        </w:r>
        <w:r>
          <w:rPr>
            <w:noProof/>
            <w:webHidden/>
          </w:rPr>
          <w:t>4</w:t>
        </w:r>
        <w:r w:rsidR="00E6530D">
          <w:rPr>
            <w:noProof/>
            <w:webHidden/>
          </w:rPr>
          <w:fldChar w:fldCharType="end"/>
        </w:r>
      </w:hyperlink>
    </w:p>
    <w:p w:rsidR="00E6530D" w:rsidRDefault="0088211E">
      <w:pPr>
        <w:pStyle w:val="TOC2"/>
        <w:tabs>
          <w:tab w:val="right" w:leader="dot" w:pos="9061"/>
        </w:tabs>
        <w:rPr>
          <w:rFonts w:asciiTheme="minorHAnsi" w:eastAsiaTheme="minorEastAsia" w:hAnsiTheme="minorHAnsi" w:cstheme="minorBidi"/>
          <w:noProof/>
          <w:szCs w:val="22"/>
          <w:lang w:eastAsia="en-NZ"/>
        </w:rPr>
      </w:pPr>
      <w:hyperlink w:anchor="_Toc79141464" w:history="1">
        <w:r w:rsidR="00E6530D" w:rsidRPr="003818AA">
          <w:rPr>
            <w:rStyle w:val="Hyperlink"/>
            <w:rFonts w:cs="Arial"/>
            <w:b/>
            <w:noProof/>
          </w:rPr>
          <w:t>NURSES EXPECTATIONS and COMPETENCE BASED PRACTISING CERTIFCATES</w:t>
        </w:r>
        <w:r w:rsidR="00E6530D">
          <w:rPr>
            <w:noProof/>
            <w:webHidden/>
          </w:rPr>
          <w:tab/>
        </w:r>
        <w:r w:rsidR="00E6530D">
          <w:rPr>
            <w:noProof/>
            <w:webHidden/>
          </w:rPr>
          <w:fldChar w:fldCharType="begin"/>
        </w:r>
        <w:r w:rsidR="00E6530D">
          <w:rPr>
            <w:noProof/>
            <w:webHidden/>
          </w:rPr>
          <w:instrText xml:space="preserve"> PAGEREF _Toc79141464 \h </w:instrText>
        </w:r>
        <w:r w:rsidR="00E6530D">
          <w:rPr>
            <w:noProof/>
            <w:webHidden/>
          </w:rPr>
        </w:r>
        <w:r w:rsidR="00E6530D">
          <w:rPr>
            <w:noProof/>
            <w:webHidden/>
          </w:rPr>
          <w:fldChar w:fldCharType="separate"/>
        </w:r>
        <w:r>
          <w:rPr>
            <w:noProof/>
            <w:webHidden/>
          </w:rPr>
          <w:t>4</w:t>
        </w:r>
        <w:r w:rsidR="00E6530D">
          <w:rPr>
            <w:noProof/>
            <w:webHidden/>
          </w:rPr>
          <w:fldChar w:fldCharType="end"/>
        </w:r>
      </w:hyperlink>
    </w:p>
    <w:p w:rsidR="00E6530D" w:rsidRDefault="0088211E">
      <w:pPr>
        <w:pStyle w:val="TOC2"/>
        <w:tabs>
          <w:tab w:val="right" w:leader="dot" w:pos="9061"/>
        </w:tabs>
        <w:rPr>
          <w:rFonts w:asciiTheme="minorHAnsi" w:eastAsiaTheme="minorEastAsia" w:hAnsiTheme="minorHAnsi" w:cstheme="minorBidi"/>
          <w:noProof/>
          <w:szCs w:val="22"/>
          <w:lang w:eastAsia="en-NZ"/>
        </w:rPr>
      </w:pPr>
      <w:hyperlink w:anchor="_Toc79141465" w:history="1">
        <w:r w:rsidR="00E6530D" w:rsidRPr="003818AA">
          <w:rPr>
            <w:rStyle w:val="Hyperlink"/>
            <w:rFonts w:cs="Arial"/>
            <w:b/>
            <w:noProof/>
          </w:rPr>
          <w:t>NURSING COUNCIL RECERTIFICATION AUDIT or PDRP?</w:t>
        </w:r>
        <w:r w:rsidR="00E6530D">
          <w:rPr>
            <w:noProof/>
            <w:webHidden/>
          </w:rPr>
          <w:tab/>
        </w:r>
        <w:r w:rsidR="00E6530D">
          <w:rPr>
            <w:noProof/>
            <w:webHidden/>
          </w:rPr>
          <w:fldChar w:fldCharType="begin"/>
        </w:r>
        <w:r w:rsidR="00E6530D">
          <w:rPr>
            <w:noProof/>
            <w:webHidden/>
          </w:rPr>
          <w:instrText xml:space="preserve"> PAGEREF _Toc79141465 \h </w:instrText>
        </w:r>
        <w:r w:rsidR="00E6530D">
          <w:rPr>
            <w:noProof/>
            <w:webHidden/>
          </w:rPr>
        </w:r>
        <w:r w:rsidR="00E6530D">
          <w:rPr>
            <w:noProof/>
            <w:webHidden/>
          </w:rPr>
          <w:fldChar w:fldCharType="separate"/>
        </w:r>
        <w:r>
          <w:rPr>
            <w:noProof/>
            <w:webHidden/>
          </w:rPr>
          <w:t>5</w:t>
        </w:r>
        <w:r w:rsidR="00E6530D">
          <w:rPr>
            <w:noProof/>
            <w:webHidden/>
          </w:rPr>
          <w:fldChar w:fldCharType="end"/>
        </w:r>
      </w:hyperlink>
    </w:p>
    <w:p w:rsidR="00E6530D" w:rsidRDefault="0088211E">
      <w:pPr>
        <w:pStyle w:val="TOC2"/>
        <w:tabs>
          <w:tab w:val="right" w:leader="dot" w:pos="9061"/>
        </w:tabs>
        <w:rPr>
          <w:rFonts w:asciiTheme="minorHAnsi" w:eastAsiaTheme="minorEastAsia" w:hAnsiTheme="minorHAnsi" w:cstheme="minorBidi"/>
          <w:noProof/>
          <w:szCs w:val="22"/>
          <w:lang w:eastAsia="en-NZ"/>
        </w:rPr>
      </w:pPr>
      <w:hyperlink w:anchor="_Toc79141466" w:history="1">
        <w:r w:rsidR="00E6530D" w:rsidRPr="003818AA">
          <w:rPr>
            <w:rStyle w:val="Hyperlink"/>
            <w:rFonts w:cs="Arial"/>
            <w:b/>
            <w:noProof/>
          </w:rPr>
          <w:t>DO I HAVE TO BE ON THE HBDHB PDRP?</w:t>
        </w:r>
        <w:r w:rsidR="00E6530D">
          <w:rPr>
            <w:noProof/>
            <w:webHidden/>
          </w:rPr>
          <w:tab/>
        </w:r>
        <w:r w:rsidR="00E6530D">
          <w:rPr>
            <w:noProof/>
            <w:webHidden/>
          </w:rPr>
          <w:fldChar w:fldCharType="begin"/>
        </w:r>
        <w:r w:rsidR="00E6530D">
          <w:rPr>
            <w:noProof/>
            <w:webHidden/>
          </w:rPr>
          <w:instrText xml:space="preserve"> PAGEREF _Toc79141466 \h </w:instrText>
        </w:r>
        <w:r w:rsidR="00E6530D">
          <w:rPr>
            <w:noProof/>
            <w:webHidden/>
          </w:rPr>
        </w:r>
        <w:r w:rsidR="00E6530D">
          <w:rPr>
            <w:noProof/>
            <w:webHidden/>
          </w:rPr>
          <w:fldChar w:fldCharType="separate"/>
        </w:r>
        <w:r>
          <w:rPr>
            <w:noProof/>
            <w:webHidden/>
          </w:rPr>
          <w:t>6</w:t>
        </w:r>
        <w:r w:rsidR="00E6530D">
          <w:rPr>
            <w:noProof/>
            <w:webHidden/>
          </w:rPr>
          <w:fldChar w:fldCharType="end"/>
        </w:r>
      </w:hyperlink>
    </w:p>
    <w:p w:rsidR="00E6530D" w:rsidRDefault="0088211E">
      <w:pPr>
        <w:pStyle w:val="TOC1"/>
        <w:rPr>
          <w:rFonts w:asciiTheme="minorHAnsi" w:eastAsiaTheme="minorEastAsia" w:hAnsiTheme="minorHAnsi" w:cstheme="minorBidi"/>
          <w:noProof/>
          <w:sz w:val="22"/>
          <w:szCs w:val="22"/>
          <w:lang w:eastAsia="en-NZ"/>
        </w:rPr>
      </w:pPr>
      <w:hyperlink w:anchor="_Toc79141467" w:history="1">
        <w:r w:rsidR="00E6530D" w:rsidRPr="003818AA">
          <w:rPr>
            <w:rStyle w:val="Hyperlink"/>
            <w:rFonts w:cs="Arial"/>
            <w:b/>
            <w:noProof/>
          </w:rPr>
          <w:t>SECTION 2 – PORTFOLIO EVIDENCE</w:t>
        </w:r>
        <w:r w:rsidR="00E6530D">
          <w:rPr>
            <w:noProof/>
            <w:webHidden/>
          </w:rPr>
          <w:tab/>
        </w:r>
        <w:r w:rsidR="00E6530D">
          <w:rPr>
            <w:noProof/>
            <w:webHidden/>
          </w:rPr>
          <w:fldChar w:fldCharType="begin"/>
        </w:r>
        <w:r w:rsidR="00E6530D">
          <w:rPr>
            <w:noProof/>
            <w:webHidden/>
          </w:rPr>
          <w:instrText xml:space="preserve"> PAGEREF _Toc79141467 \h </w:instrText>
        </w:r>
        <w:r w:rsidR="00E6530D">
          <w:rPr>
            <w:noProof/>
            <w:webHidden/>
          </w:rPr>
        </w:r>
        <w:r w:rsidR="00E6530D">
          <w:rPr>
            <w:noProof/>
            <w:webHidden/>
          </w:rPr>
          <w:fldChar w:fldCharType="separate"/>
        </w:r>
        <w:r>
          <w:rPr>
            <w:noProof/>
            <w:webHidden/>
          </w:rPr>
          <w:t>7</w:t>
        </w:r>
        <w:r w:rsidR="00E6530D">
          <w:rPr>
            <w:noProof/>
            <w:webHidden/>
          </w:rPr>
          <w:fldChar w:fldCharType="end"/>
        </w:r>
      </w:hyperlink>
    </w:p>
    <w:p w:rsidR="00E6530D" w:rsidRDefault="0088211E">
      <w:pPr>
        <w:pStyle w:val="TOC2"/>
        <w:tabs>
          <w:tab w:val="right" w:leader="dot" w:pos="9061"/>
        </w:tabs>
        <w:rPr>
          <w:rFonts w:asciiTheme="minorHAnsi" w:eastAsiaTheme="minorEastAsia" w:hAnsiTheme="minorHAnsi" w:cstheme="minorBidi"/>
          <w:noProof/>
          <w:szCs w:val="22"/>
          <w:lang w:eastAsia="en-NZ"/>
        </w:rPr>
      </w:pPr>
      <w:hyperlink w:anchor="_Toc79141468" w:history="1">
        <w:r w:rsidR="00E6530D" w:rsidRPr="003818AA">
          <w:rPr>
            <w:rStyle w:val="Hyperlink"/>
            <w:rFonts w:cs="Arial"/>
            <w:b/>
            <w:bCs/>
            <w:noProof/>
          </w:rPr>
          <w:t>QUALITY EVIDENCE</w:t>
        </w:r>
        <w:r w:rsidR="00E6530D">
          <w:rPr>
            <w:noProof/>
            <w:webHidden/>
          </w:rPr>
          <w:tab/>
        </w:r>
        <w:r w:rsidR="00E6530D">
          <w:rPr>
            <w:noProof/>
            <w:webHidden/>
          </w:rPr>
          <w:fldChar w:fldCharType="begin"/>
        </w:r>
        <w:r w:rsidR="00E6530D">
          <w:rPr>
            <w:noProof/>
            <w:webHidden/>
          </w:rPr>
          <w:instrText xml:space="preserve"> PAGEREF _Toc79141468 \h </w:instrText>
        </w:r>
        <w:r w:rsidR="00E6530D">
          <w:rPr>
            <w:noProof/>
            <w:webHidden/>
          </w:rPr>
        </w:r>
        <w:r w:rsidR="00E6530D">
          <w:rPr>
            <w:noProof/>
            <w:webHidden/>
          </w:rPr>
          <w:fldChar w:fldCharType="separate"/>
        </w:r>
        <w:r>
          <w:rPr>
            <w:noProof/>
            <w:webHidden/>
          </w:rPr>
          <w:t>7</w:t>
        </w:r>
        <w:r w:rsidR="00E6530D">
          <w:rPr>
            <w:noProof/>
            <w:webHidden/>
          </w:rPr>
          <w:fldChar w:fldCharType="end"/>
        </w:r>
      </w:hyperlink>
    </w:p>
    <w:p w:rsidR="00E6530D" w:rsidRDefault="0088211E">
      <w:pPr>
        <w:pStyle w:val="TOC2"/>
        <w:tabs>
          <w:tab w:val="right" w:leader="dot" w:pos="9061"/>
        </w:tabs>
        <w:rPr>
          <w:rFonts w:asciiTheme="minorHAnsi" w:eastAsiaTheme="minorEastAsia" w:hAnsiTheme="minorHAnsi" w:cstheme="minorBidi"/>
          <w:noProof/>
          <w:szCs w:val="22"/>
          <w:lang w:eastAsia="en-NZ"/>
        </w:rPr>
      </w:pPr>
      <w:hyperlink w:anchor="_Toc79141469" w:history="1">
        <w:r w:rsidR="00E6530D" w:rsidRPr="003818AA">
          <w:rPr>
            <w:rStyle w:val="Hyperlink"/>
            <w:rFonts w:cs="Arial"/>
            <w:b/>
            <w:bCs/>
            <w:noProof/>
          </w:rPr>
          <w:t>CONFIDENTIALITY</w:t>
        </w:r>
        <w:r w:rsidR="00E6530D">
          <w:rPr>
            <w:noProof/>
            <w:webHidden/>
          </w:rPr>
          <w:tab/>
        </w:r>
        <w:r w:rsidR="00E6530D">
          <w:rPr>
            <w:noProof/>
            <w:webHidden/>
          </w:rPr>
          <w:fldChar w:fldCharType="begin"/>
        </w:r>
        <w:r w:rsidR="00E6530D">
          <w:rPr>
            <w:noProof/>
            <w:webHidden/>
          </w:rPr>
          <w:instrText xml:space="preserve"> PAGEREF _Toc79141469 \h </w:instrText>
        </w:r>
        <w:r w:rsidR="00E6530D">
          <w:rPr>
            <w:noProof/>
            <w:webHidden/>
          </w:rPr>
        </w:r>
        <w:r w:rsidR="00E6530D">
          <w:rPr>
            <w:noProof/>
            <w:webHidden/>
          </w:rPr>
          <w:fldChar w:fldCharType="separate"/>
        </w:r>
        <w:r>
          <w:rPr>
            <w:noProof/>
            <w:webHidden/>
          </w:rPr>
          <w:t>7</w:t>
        </w:r>
        <w:r w:rsidR="00E6530D">
          <w:rPr>
            <w:noProof/>
            <w:webHidden/>
          </w:rPr>
          <w:fldChar w:fldCharType="end"/>
        </w:r>
      </w:hyperlink>
    </w:p>
    <w:p w:rsidR="00E6530D" w:rsidRDefault="0088211E">
      <w:pPr>
        <w:pStyle w:val="TOC2"/>
        <w:tabs>
          <w:tab w:val="right" w:leader="dot" w:pos="9061"/>
        </w:tabs>
        <w:rPr>
          <w:rFonts w:asciiTheme="minorHAnsi" w:eastAsiaTheme="minorEastAsia" w:hAnsiTheme="minorHAnsi" w:cstheme="minorBidi"/>
          <w:noProof/>
          <w:szCs w:val="22"/>
          <w:lang w:eastAsia="en-NZ"/>
        </w:rPr>
      </w:pPr>
      <w:hyperlink w:anchor="_Toc79141470" w:history="1">
        <w:r w:rsidR="00E6530D" w:rsidRPr="003818AA">
          <w:rPr>
            <w:rStyle w:val="Hyperlink"/>
            <w:rFonts w:cs="Arial"/>
            <w:b/>
            <w:bCs/>
            <w:noProof/>
          </w:rPr>
          <w:t>PORTFOLIO PRESENTATION</w:t>
        </w:r>
        <w:r w:rsidR="00E6530D">
          <w:rPr>
            <w:noProof/>
            <w:webHidden/>
          </w:rPr>
          <w:tab/>
        </w:r>
        <w:r w:rsidR="00E6530D">
          <w:rPr>
            <w:noProof/>
            <w:webHidden/>
          </w:rPr>
          <w:fldChar w:fldCharType="begin"/>
        </w:r>
        <w:r w:rsidR="00E6530D">
          <w:rPr>
            <w:noProof/>
            <w:webHidden/>
          </w:rPr>
          <w:instrText xml:space="preserve"> PAGEREF _Toc79141470 \h </w:instrText>
        </w:r>
        <w:r w:rsidR="00E6530D">
          <w:rPr>
            <w:noProof/>
            <w:webHidden/>
          </w:rPr>
        </w:r>
        <w:r w:rsidR="00E6530D">
          <w:rPr>
            <w:noProof/>
            <w:webHidden/>
          </w:rPr>
          <w:fldChar w:fldCharType="separate"/>
        </w:r>
        <w:r>
          <w:rPr>
            <w:noProof/>
            <w:webHidden/>
          </w:rPr>
          <w:t>7</w:t>
        </w:r>
        <w:r w:rsidR="00E6530D">
          <w:rPr>
            <w:noProof/>
            <w:webHidden/>
          </w:rPr>
          <w:fldChar w:fldCharType="end"/>
        </w:r>
      </w:hyperlink>
    </w:p>
    <w:p w:rsidR="00E6530D" w:rsidRDefault="0088211E">
      <w:pPr>
        <w:pStyle w:val="TOC2"/>
        <w:tabs>
          <w:tab w:val="right" w:leader="dot" w:pos="9061"/>
        </w:tabs>
        <w:rPr>
          <w:rFonts w:asciiTheme="minorHAnsi" w:eastAsiaTheme="minorEastAsia" w:hAnsiTheme="minorHAnsi" w:cstheme="minorBidi"/>
          <w:noProof/>
          <w:szCs w:val="22"/>
          <w:lang w:eastAsia="en-NZ"/>
        </w:rPr>
      </w:pPr>
      <w:hyperlink w:anchor="_Toc79141471" w:history="1">
        <w:r w:rsidR="00E6530D" w:rsidRPr="003818AA">
          <w:rPr>
            <w:rStyle w:val="Hyperlink"/>
            <w:rFonts w:cs="Arial"/>
            <w:b/>
            <w:bCs/>
            <w:noProof/>
          </w:rPr>
          <w:t>PORTFOLIO SUBMISSION DATES</w:t>
        </w:r>
        <w:r w:rsidR="00E6530D">
          <w:rPr>
            <w:noProof/>
            <w:webHidden/>
          </w:rPr>
          <w:tab/>
        </w:r>
        <w:r w:rsidR="00E6530D">
          <w:rPr>
            <w:noProof/>
            <w:webHidden/>
          </w:rPr>
          <w:fldChar w:fldCharType="begin"/>
        </w:r>
        <w:r w:rsidR="00E6530D">
          <w:rPr>
            <w:noProof/>
            <w:webHidden/>
          </w:rPr>
          <w:instrText xml:space="preserve"> PAGEREF _Toc79141471 \h </w:instrText>
        </w:r>
        <w:r w:rsidR="00E6530D">
          <w:rPr>
            <w:noProof/>
            <w:webHidden/>
          </w:rPr>
        </w:r>
        <w:r w:rsidR="00E6530D">
          <w:rPr>
            <w:noProof/>
            <w:webHidden/>
          </w:rPr>
          <w:fldChar w:fldCharType="separate"/>
        </w:r>
        <w:r>
          <w:rPr>
            <w:noProof/>
            <w:webHidden/>
          </w:rPr>
          <w:t>8</w:t>
        </w:r>
        <w:r w:rsidR="00E6530D">
          <w:rPr>
            <w:noProof/>
            <w:webHidden/>
          </w:rPr>
          <w:fldChar w:fldCharType="end"/>
        </w:r>
      </w:hyperlink>
    </w:p>
    <w:p w:rsidR="00E6530D" w:rsidRDefault="0088211E">
      <w:pPr>
        <w:pStyle w:val="TOC2"/>
        <w:tabs>
          <w:tab w:val="right" w:leader="dot" w:pos="9061"/>
        </w:tabs>
        <w:rPr>
          <w:rFonts w:asciiTheme="minorHAnsi" w:eastAsiaTheme="minorEastAsia" w:hAnsiTheme="minorHAnsi" w:cstheme="minorBidi"/>
          <w:noProof/>
          <w:szCs w:val="22"/>
          <w:lang w:eastAsia="en-NZ"/>
        </w:rPr>
      </w:pPr>
      <w:hyperlink w:anchor="_Toc79141472" w:history="1">
        <w:r w:rsidR="00E6530D" w:rsidRPr="003818AA">
          <w:rPr>
            <w:rStyle w:val="Hyperlink"/>
            <w:b/>
            <w:bCs/>
            <w:noProof/>
          </w:rPr>
          <w:t>TRANSFERRING BETWEEN NCNZ ACCREDITED PDRP PROGRAMMES</w:t>
        </w:r>
        <w:r w:rsidR="00E6530D">
          <w:rPr>
            <w:noProof/>
            <w:webHidden/>
          </w:rPr>
          <w:tab/>
        </w:r>
        <w:r w:rsidR="00E6530D">
          <w:rPr>
            <w:noProof/>
            <w:webHidden/>
          </w:rPr>
          <w:fldChar w:fldCharType="begin"/>
        </w:r>
        <w:r w:rsidR="00E6530D">
          <w:rPr>
            <w:noProof/>
            <w:webHidden/>
          </w:rPr>
          <w:instrText xml:space="preserve"> PAGEREF _Toc79141472 \h </w:instrText>
        </w:r>
        <w:r w:rsidR="00E6530D">
          <w:rPr>
            <w:noProof/>
            <w:webHidden/>
          </w:rPr>
        </w:r>
        <w:r w:rsidR="00E6530D">
          <w:rPr>
            <w:noProof/>
            <w:webHidden/>
          </w:rPr>
          <w:fldChar w:fldCharType="separate"/>
        </w:r>
        <w:r>
          <w:rPr>
            <w:noProof/>
            <w:webHidden/>
          </w:rPr>
          <w:t>8</w:t>
        </w:r>
        <w:r w:rsidR="00E6530D">
          <w:rPr>
            <w:noProof/>
            <w:webHidden/>
          </w:rPr>
          <w:fldChar w:fldCharType="end"/>
        </w:r>
      </w:hyperlink>
    </w:p>
    <w:p w:rsidR="00E6530D" w:rsidRDefault="0088211E">
      <w:pPr>
        <w:pStyle w:val="TOC2"/>
        <w:tabs>
          <w:tab w:val="right" w:leader="dot" w:pos="9061"/>
        </w:tabs>
        <w:rPr>
          <w:rFonts w:asciiTheme="minorHAnsi" w:eastAsiaTheme="minorEastAsia" w:hAnsiTheme="minorHAnsi" w:cstheme="minorBidi"/>
          <w:noProof/>
          <w:szCs w:val="22"/>
          <w:lang w:eastAsia="en-NZ"/>
        </w:rPr>
      </w:pPr>
      <w:hyperlink w:anchor="_Toc79141473" w:history="1">
        <w:r w:rsidR="00E6530D" w:rsidRPr="003818AA">
          <w:rPr>
            <w:rStyle w:val="Hyperlink"/>
            <w:rFonts w:cs="Arial"/>
            <w:b/>
            <w:bCs/>
            <w:noProof/>
          </w:rPr>
          <w:t>PDRP ALLOWANCE</w:t>
        </w:r>
        <w:r w:rsidR="00E6530D">
          <w:rPr>
            <w:noProof/>
            <w:webHidden/>
          </w:rPr>
          <w:tab/>
        </w:r>
        <w:r w:rsidR="00E6530D">
          <w:rPr>
            <w:noProof/>
            <w:webHidden/>
          </w:rPr>
          <w:fldChar w:fldCharType="begin"/>
        </w:r>
        <w:r w:rsidR="00E6530D">
          <w:rPr>
            <w:noProof/>
            <w:webHidden/>
          </w:rPr>
          <w:instrText xml:space="preserve"> PAGEREF _Toc79141473 \h </w:instrText>
        </w:r>
        <w:r w:rsidR="00E6530D">
          <w:rPr>
            <w:noProof/>
            <w:webHidden/>
          </w:rPr>
        </w:r>
        <w:r w:rsidR="00E6530D">
          <w:rPr>
            <w:noProof/>
            <w:webHidden/>
          </w:rPr>
          <w:fldChar w:fldCharType="separate"/>
        </w:r>
        <w:r>
          <w:rPr>
            <w:noProof/>
            <w:webHidden/>
          </w:rPr>
          <w:t>8</w:t>
        </w:r>
        <w:r w:rsidR="00E6530D">
          <w:rPr>
            <w:noProof/>
            <w:webHidden/>
          </w:rPr>
          <w:fldChar w:fldCharType="end"/>
        </w:r>
      </w:hyperlink>
    </w:p>
    <w:p w:rsidR="00E6530D" w:rsidRDefault="0088211E">
      <w:pPr>
        <w:pStyle w:val="TOC2"/>
        <w:tabs>
          <w:tab w:val="right" w:leader="dot" w:pos="9061"/>
        </w:tabs>
        <w:rPr>
          <w:rFonts w:asciiTheme="minorHAnsi" w:eastAsiaTheme="minorEastAsia" w:hAnsiTheme="minorHAnsi" w:cstheme="minorBidi"/>
          <w:noProof/>
          <w:szCs w:val="22"/>
          <w:lang w:eastAsia="en-NZ"/>
        </w:rPr>
      </w:pPr>
      <w:hyperlink w:anchor="_Toc79141474" w:history="1">
        <w:r w:rsidR="00E6530D" w:rsidRPr="003818AA">
          <w:rPr>
            <w:rStyle w:val="Hyperlink"/>
            <w:rFonts w:cs="Arial"/>
            <w:b/>
            <w:bCs/>
            <w:noProof/>
          </w:rPr>
          <w:t>FAILURE TO RESUBMIT</w:t>
        </w:r>
        <w:r w:rsidR="00E6530D">
          <w:rPr>
            <w:noProof/>
            <w:webHidden/>
          </w:rPr>
          <w:tab/>
        </w:r>
        <w:r w:rsidR="00E6530D">
          <w:rPr>
            <w:noProof/>
            <w:webHidden/>
          </w:rPr>
          <w:fldChar w:fldCharType="begin"/>
        </w:r>
        <w:r w:rsidR="00E6530D">
          <w:rPr>
            <w:noProof/>
            <w:webHidden/>
          </w:rPr>
          <w:instrText xml:space="preserve"> PAGEREF _Toc79141474 \h </w:instrText>
        </w:r>
        <w:r w:rsidR="00E6530D">
          <w:rPr>
            <w:noProof/>
            <w:webHidden/>
          </w:rPr>
        </w:r>
        <w:r w:rsidR="00E6530D">
          <w:rPr>
            <w:noProof/>
            <w:webHidden/>
          </w:rPr>
          <w:fldChar w:fldCharType="separate"/>
        </w:r>
        <w:r>
          <w:rPr>
            <w:noProof/>
            <w:webHidden/>
          </w:rPr>
          <w:t>8</w:t>
        </w:r>
        <w:r w:rsidR="00E6530D">
          <w:rPr>
            <w:noProof/>
            <w:webHidden/>
          </w:rPr>
          <w:fldChar w:fldCharType="end"/>
        </w:r>
      </w:hyperlink>
    </w:p>
    <w:p w:rsidR="00E6530D" w:rsidRDefault="0088211E">
      <w:pPr>
        <w:pStyle w:val="TOC1"/>
        <w:rPr>
          <w:rFonts w:asciiTheme="minorHAnsi" w:eastAsiaTheme="minorEastAsia" w:hAnsiTheme="minorHAnsi" w:cstheme="minorBidi"/>
          <w:noProof/>
          <w:sz w:val="22"/>
          <w:szCs w:val="22"/>
          <w:lang w:eastAsia="en-NZ"/>
        </w:rPr>
      </w:pPr>
      <w:hyperlink w:anchor="_Toc79141475" w:history="1">
        <w:r w:rsidR="00E6530D" w:rsidRPr="003818AA">
          <w:rPr>
            <w:rStyle w:val="Hyperlink"/>
            <w:rFonts w:cs="Arial"/>
            <w:b/>
            <w:noProof/>
          </w:rPr>
          <w:t>SECTION 3 – ASSESSMENT and MODERATION</w:t>
        </w:r>
        <w:r w:rsidR="00E6530D">
          <w:rPr>
            <w:noProof/>
            <w:webHidden/>
          </w:rPr>
          <w:tab/>
        </w:r>
        <w:r w:rsidR="00E6530D">
          <w:rPr>
            <w:noProof/>
            <w:webHidden/>
          </w:rPr>
          <w:fldChar w:fldCharType="begin"/>
        </w:r>
        <w:r w:rsidR="00E6530D">
          <w:rPr>
            <w:noProof/>
            <w:webHidden/>
          </w:rPr>
          <w:instrText xml:space="preserve"> PAGEREF _Toc79141475 \h </w:instrText>
        </w:r>
        <w:r w:rsidR="00E6530D">
          <w:rPr>
            <w:noProof/>
            <w:webHidden/>
          </w:rPr>
        </w:r>
        <w:r w:rsidR="00E6530D">
          <w:rPr>
            <w:noProof/>
            <w:webHidden/>
          </w:rPr>
          <w:fldChar w:fldCharType="separate"/>
        </w:r>
        <w:r>
          <w:rPr>
            <w:noProof/>
            <w:webHidden/>
          </w:rPr>
          <w:t>9</w:t>
        </w:r>
        <w:r w:rsidR="00E6530D">
          <w:rPr>
            <w:noProof/>
            <w:webHidden/>
          </w:rPr>
          <w:fldChar w:fldCharType="end"/>
        </w:r>
      </w:hyperlink>
    </w:p>
    <w:p w:rsidR="00E6530D" w:rsidRDefault="0088211E">
      <w:pPr>
        <w:pStyle w:val="TOC1"/>
        <w:rPr>
          <w:rFonts w:asciiTheme="minorHAnsi" w:eastAsiaTheme="minorEastAsia" w:hAnsiTheme="minorHAnsi" w:cstheme="minorBidi"/>
          <w:noProof/>
          <w:sz w:val="22"/>
          <w:szCs w:val="22"/>
          <w:lang w:eastAsia="en-NZ"/>
        </w:rPr>
      </w:pPr>
      <w:hyperlink w:anchor="_Toc79141476" w:history="1">
        <w:r w:rsidR="00E6530D" w:rsidRPr="003818AA">
          <w:rPr>
            <w:rStyle w:val="Hyperlink"/>
            <w:rFonts w:cs="Arial"/>
            <w:b/>
            <w:noProof/>
          </w:rPr>
          <w:t>ASSESSMENT OF LEVELS OF PRACTICE AND COMPETENCIES</w:t>
        </w:r>
        <w:r w:rsidR="00E6530D">
          <w:rPr>
            <w:noProof/>
            <w:webHidden/>
          </w:rPr>
          <w:tab/>
        </w:r>
        <w:r w:rsidR="00E6530D">
          <w:rPr>
            <w:noProof/>
            <w:webHidden/>
          </w:rPr>
          <w:fldChar w:fldCharType="begin"/>
        </w:r>
        <w:r w:rsidR="00E6530D">
          <w:rPr>
            <w:noProof/>
            <w:webHidden/>
          </w:rPr>
          <w:instrText xml:space="preserve"> PAGEREF _Toc79141476 \h </w:instrText>
        </w:r>
        <w:r w:rsidR="00E6530D">
          <w:rPr>
            <w:noProof/>
            <w:webHidden/>
          </w:rPr>
        </w:r>
        <w:r w:rsidR="00E6530D">
          <w:rPr>
            <w:noProof/>
            <w:webHidden/>
          </w:rPr>
          <w:fldChar w:fldCharType="separate"/>
        </w:r>
        <w:r>
          <w:rPr>
            <w:noProof/>
            <w:webHidden/>
          </w:rPr>
          <w:t>9</w:t>
        </w:r>
        <w:r w:rsidR="00E6530D">
          <w:rPr>
            <w:noProof/>
            <w:webHidden/>
          </w:rPr>
          <w:fldChar w:fldCharType="end"/>
        </w:r>
      </w:hyperlink>
    </w:p>
    <w:p w:rsidR="00E6530D" w:rsidRDefault="0088211E">
      <w:pPr>
        <w:pStyle w:val="TOC2"/>
        <w:tabs>
          <w:tab w:val="right" w:leader="dot" w:pos="9061"/>
        </w:tabs>
        <w:rPr>
          <w:rFonts w:asciiTheme="minorHAnsi" w:eastAsiaTheme="minorEastAsia" w:hAnsiTheme="minorHAnsi" w:cstheme="minorBidi"/>
          <w:noProof/>
          <w:szCs w:val="22"/>
          <w:lang w:eastAsia="en-NZ"/>
        </w:rPr>
      </w:pPr>
      <w:hyperlink w:anchor="_Toc79141477" w:history="1">
        <w:r w:rsidR="00E6530D" w:rsidRPr="003818AA">
          <w:rPr>
            <w:rStyle w:val="Hyperlink"/>
            <w:rFonts w:cs="Arial"/>
            <w:b/>
            <w:noProof/>
          </w:rPr>
          <w:t>SELF ASSESSMENT</w:t>
        </w:r>
        <w:r w:rsidR="00E6530D">
          <w:rPr>
            <w:noProof/>
            <w:webHidden/>
          </w:rPr>
          <w:tab/>
        </w:r>
        <w:r w:rsidR="00E6530D">
          <w:rPr>
            <w:noProof/>
            <w:webHidden/>
          </w:rPr>
          <w:fldChar w:fldCharType="begin"/>
        </w:r>
        <w:r w:rsidR="00E6530D">
          <w:rPr>
            <w:noProof/>
            <w:webHidden/>
          </w:rPr>
          <w:instrText xml:space="preserve"> PAGEREF _Toc79141477 \h </w:instrText>
        </w:r>
        <w:r w:rsidR="00E6530D">
          <w:rPr>
            <w:noProof/>
            <w:webHidden/>
          </w:rPr>
        </w:r>
        <w:r w:rsidR="00E6530D">
          <w:rPr>
            <w:noProof/>
            <w:webHidden/>
          </w:rPr>
          <w:fldChar w:fldCharType="separate"/>
        </w:r>
        <w:r>
          <w:rPr>
            <w:noProof/>
            <w:webHidden/>
          </w:rPr>
          <w:t>9</w:t>
        </w:r>
        <w:r w:rsidR="00E6530D">
          <w:rPr>
            <w:noProof/>
            <w:webHidden/>
          </w:rPr>
          <w:fldChar w:fldCharType="end"/>
        </w:r>
      </w:hyperlink>
    </w:p>
    <w:p w:rsidR="00E6530D" w:rsidRDefault="0088211E">
      <w:pPr>
        <w:pStyle w:val="TOC2"/>
        <w:tabs>
          <w:tab w:val="right" w:leader="dot" w:pos="9061"/>
        </w:tabs>
        <w:rPr>
          <w:rFonts w:asciiTheme="minorHAnsi" w:eastAsiaTheme="minorEastAsia" w:hAnsiTheme="minorHAnsi" w:cstheme="minorBidi"/>
          <w:noProof/>
          <w:szCs w:val="22"/>
          <w:lang w:eastAsia="en-NZ"/>
        </w:rPr>
      </w:pPr>
      <w:hyperlink w:anchor="_Toc79141478" w:history="1">
        <w:r w:rsidR="00E6530D" w:rsidRPr="003818AA">
          <w:rPr>
            <w:rStyle w:val="Hyperlink"/>
            <w:rFonts w:cs="Arial"/>
            <w:b/>
            <w:noProof/>
          </w:rPr>
          <w:t>SENIOR NURSE ASSESSMENT</w:t>
        </w:r>
        <w:r w:rsidR="00E6530D">
          <w:rPr>
            <w:noProof/>
            <w:webHidden/>
          </w:rPr>
          <w:tab/>
        </w:r>
        <w:r w:rsidR="00E6530D">
          <w:rPr>
            <w:noProof/>
            <w:webHidden/>
          </w:rPr>
          <w:fldChar w:fldCharType="begin"/>
        </w:r>
        <w:r w:rsidR="00E6530D">
          <w:rPr>
            <w:noProof/>
            <w:webHidden/>
          </w:rPr>
          <w:instrText xml:space="preserve"> PAGEREF _Toc79141478 \h </w:instrText>
        </w:r>
        <w:r w:rsidR="00E6530D">
          <w:rPr>
            <w:noProof/>
            <w:webHidden/>
          </w:rPr>
        </w:r>
        <w:r w:rsidR="00E6530D">
          <w:rPr>
            <w:noProof/>
            <w:webHidden/>
          </w:rPr>
          <w:fldChar w:fldCharType="separate"/>
        </w:r>
        <w:r>
          <w:rPr>
            <w:noProof/>
            <w:webHidden/>
          </w:rPr>
          <w:t>10</w:t>
        </w:r>
        <w:r w:rsidR="00E6530D">
          <w:rPr>
            <w:noProof/>
            <w:webHidden/>
          </w:rPr>
          <w:fldChar w:fldCharType="end"/>
        </w:r>
      </w:hyperlink>
    </w:p>
    <w:p w:rsidR="00E6530D" w:rsidRDefault="0088211E">
      <w:pPr>
        <w:pStyle w:val="TOC2"/>
        <w:tabs>
          <w:tab w:val="right" w:leader="dot" w:pos="9061"/>
        </w:tabs>
        <w:rPr>
          <w:rFonts w:asciiTheme="minorHAnsi" w:eastAsiaTheme="minorEastAsia" w:hAnsiTheme="minorHAnsi" w:cstheme="minorBidi"/>
          <w:noProof/>
          <w:szCs w:val="22"/>
          <w:lang w:eastAsia="en-NZ"/>
        </w:rPr>
      </w:pPr>
      <w:hyperlink w:anchor="_Toc79141479" w:history="1">
        <w:r w:rsidR="00E6530D" w:rsidRPr="003818AA">
          <w:rPr>
            <w:rStyle w:val="Hyperlink"/>
            <w:rFonts w:cs="Arial"/>
            <w:b/>
            <w:noProof/>
          </w:rPr>
          <w:t>WRITTEN EVIDENCE OF COMPETENCIES</w:t>
        </w:r>
        <w:r w:rsidR="00E6530D">
          <w:rPr>
            <w:noProof/>
            <w:webHidden/>
          </w:rPr>
          <w:tab/>
        </w:r>
        <w:r w:rsidR="00E6530D">
          <w:rPr>
            <w:noProof/>
            <w:webHidden/>
          </w:rPr>
          <w:fldChar w:fldCharType="begin"/>
        </w:r>
        <w:r w:rsidR="00E6530D">
          <w:rPr>
            <w:noProof/>
            <w:webHidden/>
          </w:rPr>
          <w:instrText xml:space="preserve"> PAGEREF _Toc79141479 \h </w:instrText>
        </w:r>
        <w:r w:rsidR="00E6530D">
          <w:rPr>
            <w:noProof/>
            <w:webHidden/>
          </w:rPr>
        </w:r>
        <w:r w:rsidR="00E6530D">
          <w:rPr>
            <w:noProof/>
            <w:webHidden/>
          </w:rPr>
          <w:fldChar w:fldCharType="separate"/>
        </w:r>
        <w:r>
          <w:rPr>
            <w:noProof/>
            <w:webHidden/>
          </w:rPr>
          <w:t>10</w:t>
        </w:r>
        <w:r w:rsidR="00E6530D">
          <w:rPr>
            <w:noProof/>
            <w:webHidden/>
          </w:rPr>
          <w:fldChar w:fldCharType="end"/>
        </w:r>
      </w:hyperlink>
    </w:p>
    <w:p w:rsidR="00E6530D" w:rsidRDefault="0088211E">
      <w:pPr>
        <w:pStyle w:val="TOC2"/>
        <w:tabs>
          <w:tab w:val="right" w:leader="dot" w:pos="9061"/>
        </w:tabs>
        <w:rPr>
          <w:rFonts w:asciiTheme="minorHAnsi" w:eastAsiaTheme="minorEastAsia" w:hAnsiTheme="minorHAnsi" w:cstheme="minorBidi"/>
          <w:noProof/>
          <w:szCs w:val="22"/>
          <w:lang w:eastAsia="en-NZ"/>
        </w:rPr>
      </w:pPr>
      <w:hyperlink w:anchor="_Toc79141480" w:history="1">
        <w:r w:rsidR="00E6530D" w:rsidRPr="003818AA">
          <w:rPr>
            <w:rStyle w:val="Hyperlink"/>
            <w:rFonts w:cs="Arial"/>
            <w:b/>
            <w:noProof/>
          </w:rPr>
          <w:t>CULTURAL SAFETY, THE TREATY OF WAITANGI AND MAORI HEALTH</w:t>
        </w:r>
        <w:r w:rsidR="00E6530D">
          <w:rPr>
            <w:noProof/>
            <w:webHidden/>
          </w:rPr>
          <w:tab/>
        </w:r>
        <w:r w:rsidR="00E6530D">
          <w:rPr>
            <w:noProof/>
            <w:webHidden/>
          </w:rPr>
          <w:fldChar w:fldCharType="begin"/>
        </w:r>
        <w:r w:rsidR="00E6530D">
          <w:rPr>
            <w:noProof/>
            <w:webHidden/>
          </w:rPr>
          <w:instrText xml:space="preserve"> PAGEREF _Toc79141480 \h </w:instrText>
        </w:r>
        <w:r w:rsidR="00E6530D">
          <w:rPr>
            <w:noProof/>
            <w:webHidden/>
          </w:rPr>
        </w:r>
        <w:r w:rsidR="00E6530D">
          <w:rPr>
            <w:noProof/>
            <w:webHidden/>
          </w:rPr>
          <w:fldChar w:fldCharType="separate"/>
        </w:r>
        <w:r>
          <w:rPr>
            <w:noProof/>
            <w:webHidden/>
          </w:rPr>
          <w:t>11</w:t>
        </w:r>
        <w:r w:rsidR="00E6530D">
          <w:rPr>
            <w:noProof/>
            <w:webHidden/>
          </w:rPr>
          <w:fldChar w:fldCharType="end"/>
        </w:r>
      </w:hyperlink>
    </w:p>
    <w:p w:rsidR="00E6530D" w:rsidRDefault="0088211E">
      <w:pPr>
        <w:pStyle w:val="TOC2"/>
        <w:tabs>
          <w:tab w:val="right" w:leader="dot" w:pos="9061"/>
        </w:tabs>
        <w:rPr>
          <w:rFonts w:asciiTheme="minorHAnsi" w:eastAsiaTheme="minorEastAsia" w:hAnsiTheme="minorHAnsi" w:cstheme="minorBidi"/>
          <w:noProof/>
          <w:szCs w:val="22"/>
          <w:lang w:eastAsia="en-NZ"/>
        </w:rPr>
      </w:pPr>
      <w:hyperlink w:anchor="_Toc79141481" w:history="1">
        <w:r w:rsidR="00E6530D" w:rsidRPr="003818AA">
          <w:rPr>
            <w:rStyle w:val="Hyperlink"/>
            <w:b/>
            <w:bCs/>
            <w:noProof/>
          </w:rPr>
          <w:t>PORTFOLIO EVIDENTIAL REQUIREMENTS</w:t>
        </w:r>
        <w:r w:rsidR="00E6530D">
          <w:rPr>
            <w:noProof/>
            <w:webHidden/>
          </w:rPr>
          <w:tab/>
        </w:r>
        <w:r w:rsidR="00E6530D">
          <w:rPr>
            <w:noProof/>
            <w:webHidden/>
          </w:rPr>
          <w:fldChar w:fldCharType="begin"/>
        </w:r>
        <w:r w:rsidR="00E6530D">
          <w:rPr>
            <w:noProof/>
            <w:webHidden/>
          </w:rPr>
          <w:instrText xml:space="preserve"> PAGEREF _Toc79141481 \h </w:instrText>
        </w:r>
        <w:r w:rsidR="00E6530D">
          <w:rPr>
            <w:noProof/>
            <w:webHidden/>
          </w:rPr>
        </w:r>
        <w:r w:rsidR="00E6530D">
          <w:rPr>
            <w:noProof/>
            <w:webHidden/>
          </w:rPr>
          <w:fldChar w:fldCharType="separate"/>
        </w:r>
        <w:r>
          <w:rPr>
            <w:noProof/>
            <w:webHidden/>
          </w:rPr>
          <w:t>12</w:t>
        </w:r>
        <w:r w:rsidR="00E6530D">
          <w:rPr>
            <w:noProof/>
            <w:webHidden/>
          </w:rPr>
          <w:fldChar w:fldCharType="end"/>
        </w:r>
      </w:hyperlink>
    </w:p>
    <w:p w:rsidR="00E6530D" w:rsidRDefault="0088211E">
      <w:pPr>
        <w:pStyle w:val="TOC2"/>
        <w:tabs>
          <w:tab w:val="right" w:leader="dot" w:pos="9061"/>
        </w:tabs>
        <w:rPr>
          <w:rFonts w:asciiTheme="minorHAnsi" w:eastAsiaTheme="minorEastAsia" w:hAnsiTheme="minorHAnsi" w:cstheme="minorBidi"/>
          <w:noProof/>
          <w:szCs w:val="22"/>
          <w:lang w:eastAsia="en-NZ"/>
        </w:rPr>
      </w:pPr>
      <w:hyperlink w:anchor="_Toc79141482" w:history="1">
        <w:r w:rsidR="00E6530D" w:rsidRPr="003818AA">
          <w:rPr>
            <w:rStyle w:val="Hyperlink"/>
            <w:b/>
            <w:bCs/>
            <w:noProof/>
          </w:rPr>
          <w:t>SUBMISSION &amp; ASSESSMENT PROCESS FLOWCHART</w:t>
        </w:r>
        <w:r w:rsidR="00E6530D">
          <w:rPr>
            <w:noProof/>
            <w:webHidden/>
          </w:rPr>
          <w:tab/>
        </w:r>
        <w:r w:rsidR="00E6530D">
          <w:rPr>
            <w:noProof/>
            <w:webHidden/>
          </w:rPr>
          <w:fldChar w:fldCharType="begin"/>
        </w:r>
        <w:r w:rsidR="00E6530D">
          <w:rPr>
            <w:noProof/>
            <w:webHidden/>
          </w:rPr>
          <w:instrText xml:space="preserve"> PAGEREF _Toc79141482 \h </w:instrText>
        </w:r>
        <w:r w:rsidR="00E6530D">
          <w:rPr>
            <w:noProof/>
            <w:webHidden/>
          </w:rPr>
        </w:r>
        <w:r w:rsidR="00E6530D">
          <w:rPr>
            <w:noProof/>
            <w:webHidden/>
          </w:rPr>
          <w:fldChar w:fldCharType="separate"/>
        </w:r>
        <w:r>
          <w:rPr>
            <w:noProof/>
            <w:webHidden/>
          </w:rPr>
          <w:t>14</w:t>
        </w:r>
        <w:r w:rsidR="00E6530D">
          <w:rPr>
            <w:noProof/>
            <w:webHidden/>
          </w:rPr>
          <w:fldChar w:fldCharType="end"/>
        </w:r>
      </w:hyperlink>
    </w:p>
    <w:p w:rsidR="00E6530D" w:rsidRDefault="0088211E">
      <w:pPr>
        <w:pStyle w:val="TOC2"/>
        <w:tabs>
          <w:tab w:val="right" w:leader="dot" w:pos="9061"/>
        </w:tabs>
        <w:rPr>
          <w:rFonts w:asciiTheme="minorHAnsi" w:eastAsiaTheme="minorEastAsia" w:hAnsiTheme="minorHAnsi" w:cstheme="minorBidi"/>
          <w:noProof/>
          <w:szCs w:val="22"/>
          <w:lang w:eastAsia="en-NZ"/>
        </w:rPr>
      </w:pPr>
      <w:hyperlink w:anchor="_Toc79141483" w:history="1">
        <w:r w:rsidR="00E6530D" w:rsidRPr="003818AA">
          <w:rPr>
            <w:rStyle w:val="Hyperlink"/>
            <w:rFonts w:cs="Arial"/>
            <w:b/>
            <w:noProof/>
          </w:rPr>
          <w:t>APPEAL PROCESS</w:t>
        </w:r>
        <w:r w:rsidR="00E6530D">
          <w:rPr>
            <w:noProof/>
            <w:webHidden/>
          </w:rPr>
          <w:tab/>
        </w:r>
        <w:r w:rsidR="00E6530D">
          <w:rPr>
            <w:noProof/>
            <w:webHidden/>
          </w:rPr>
          <w:fldChar w:fldCharType="begin"/>
        </w:r>
        <w:r w:rsidR="00E6530D">
          <w:rPr>
            <w:noProof/>
            <w:webHidden/>
          </w:rPr>
          <w:instrText xml:space="preserve"> PAGEREF _Toc79141483 \h </w:instrText>
        </w:r>
        <w:r w:rsidR="00E6530D">
          <w:rPr>
            <w:noProof/>
            <w:webHidden/>
          </w:rPr>
        </w:r>
        <w:r w:rsidR="00E6530D">
          <w:rPr>
            <w:noProof/>
            <w:webHidden/>
          </w:rPr>
          <w:fldChar w:fldCharType="separate"/>
        </w:r>
        <w:r>
          <w:rPr>
            <w:noProof/>
            <w:webHidden/>
          </w:rPr>
          <w:t>16</w:t>
        </w:r>
        <w:r w:rsidR="00E6530D">
          <w:rPr>
            <w:noProof/>
            <w:webHidden/>
          </w:rPr>
          <w:fldChar w:fldCharType="end"/>
        </w:r>
      </w:hyperlink>
    </w:p>
    <w:p w:rsidR="00E6530D" w:rsidRDefault="0088211E">
      <w:pPr>
        <w:pStyle w:val="TOC2"/>
        <w:tabs>
          <w:tab w:val="right" w:leader="dot" w:pos="9061"/>
        </w:tabs>
        <w:rPr>
          <w:rFonts w:asciiTheme="minorHAnsi" w:eastAsiaTheme="minorEastAsia" w:hAnsiTheme="minorHAnsi" w:cstheme="minorBidi"/>
          <w:noProof/>
          <w:szCs w:val="22"/>
          <w:lang w:eastAsia="en-NZ"/>
        </w:rPr>
      </w:pPr>
      <w:hyperlink w:anchor="_Toc79141484" w:history="1">
        <w:r w:rsidR="00E6530D" w:rsidRPr="003818AA">
          <w:rPr>
            <w:rStyle w:val="Hyperlink"/>
            <w:b/>
            <w:noProof/>
          </w:rPr>
          <w:t>APPEAL PROCESS FLOWCHART</w:t>
        </w:r>
        <w:r w:rsidR="00E6530D">
          <w:rPr>
            <w:noProof/>
            <w:webHidden/>
          </w:rPr>
          <w:tab/>
        </w:r>
        <w:r w:rsidR="00E6530D">
          <w:rPr>
            <w:noProof/>
            <w:webHidden/>
          </w:rPr>
          <w:fldChar w:fldCharType="begin"/>
        </w:r>
        <w:r w:rsidR="00E6530D">
          <w:rPr>
            <w:noProof/>
            <w:webHidden/>
          </w:rPr>
          <w:instrText xml:space="preserve"> PAGEREF _Toc79141484 \h </w:instrText>
        </w:r>
        <w:r w:rsidR="00E6530D">
          <w:rPr>
            <w:noProof/>
            <w:webHidden/>
          </w:rPr>
        </w:r>
        <w:r w:rsidR="00E6530D">
          <w:rPr>
            <w:noProof/>
            <w:webHidden/>
          </w:rPr>
          <w:fldChar w:fldCharType="separate"/>
        </w:r>
        <w:r>
          <w:rPr>
            <w:noProof/>
            <w:webHidden/>
          </w:rPr>
          <w:t>17</w:t>
        </w:r>
        <w:r w:rsidR="00E6530D">
          <w:rPr>
            <w:noProof/>
            <w:webHidden/>
          </w:rPr>
          <w:fldChar w:fldCharType="end"/>
        </w:r>
      </w:hyperlink>
    </w:p>
    <w:p w:rsidR="00E6530D" w:rsidRDefault="0088211E">
      <w:pPr>
        <w:pStyle w:val="TOC1"/>
        <w:rPr>
          <w:rFonts w:asciiTheme="minorHAnsi" w:eastAsiaTheme="minorEastAsia" w:hAnsiTheme="minorHAnsi" w:cstheme="minorBidi"/>
          <w:noProof/>
          <w:sz w:val="22"/>
          <w:szCs w:val="22"/>
          <w:lang w:eastAsia="en-NZ"/>
        </w:rPr>
      </w:pPr>
      <w:hyperlink w:anchor="_Toc79141485" w:history="1">
        <w:r w:rsidR="00E6530D" w:rsidRPr="003818AA">
          <w:rPr>
            <w:rStyle w:val="Hyperlink"/>
            <w:rFonts w:cs="Arial"/>
            <w:b/>
            <w:noProof/>
          </w:rPr>
          <w:t>SECTION 4 – PDRP COORDINATOR and ASSESSOR ROLES</w:t>
        </w:r>
        <w:r w:rsidR="00E6530D">
          <w:rPr>
            <w:noProof/>
            <w:webHidden/>
          </w:rPr>
          <w:tab/>
        </w:r>
        <w:r w:rsidR="00E6530D">
          <w:rPr>
            <w:noProof/>
            <w:webHidden/>
          </w:rPr>
          <w:fldChar w:fldCharType="begin"/>
        </w:r>
        <w:r w:rsidR="00E6530D">
          <w:rPr>
            <w:noProof/>
            <w:webHidden/>
          </w:rPr>
          <w:instrText xml:space="preserve"> PAGEREF _Toc79141485 \h </w:instrText>
        </w:r>
        <w:r w:rsidR="00E6530D">
          <w:rPr>
            <w:noProof/>
            <w:webHidden/>
          </w:rPr>
        </w:r>
        <w:r w:rsidR="00E6530D">
          <w:rPr>
            <w:noProof/>
            <w:webHidden/>
          </w:rPr>
          <w:fldChar w:fldCharType="separate"/>
        </w:r>
        <w:r>
          <w:rPr>
            <w:noProof/>
            <w:webHidden/>
          </w:rPr>
          <w:t>18</w:t>
        </w:r>
        <w:r w:rsidR="00E6530D">
          <w:rPr>
            <w:noProof/>
            <w:webHidden/>
          </w:rPr>
          <w:fldChar w:fldCharType="end"/>
        </w:r>
      </w:hyperlink>
    </w:p>
    <w:p w:rsidR="00E6530D" w:rsidRDefault="0088211E">
      <w:pPr>
        <w:pStyle w:val="TOC2"/>
        <w:tabs>
          <w:tab w:val="right" w:leader="dot" w:pos="9061"/>
        </w:tabs>
        <w:rPr>
          <w:rFonts w:asciiTheme="minorHAnsi" w:eastAsiaTheme="minorEastAsia" w:hAnsiTheme="minorHAnsi" w:cstheme="minorBidi"/>
          <w:noProof/>
          <w:szCs w:val="22"/>
          <w:lang w:eastAsia="en-NZ"/>
        </w:rPr>
      </w:pPr>
      <w:hyperlink w:anchor="_Toc79141486" w:history="1">
        <w:r w:rsidR="00E6530D" w:rsidRPr="003818AA">
          <w:rPr>
            <w:rStyle w:val="Hyperlink"/>
            <w:rFonts w:cs="Arial"/>
            <w:b/>
            <w:bCs/>
            <w:noProof/>
          </w:rPr>
          <w:t>NURSING PDRP COORDINATOR</w:t>
        </w:r>
        <w:r w:rsidR="00E6530D">
          <w:rPr>
            <w:noProof/>
            <w:webHidden/>
          </w:rPr>
          <w:tab/>
        </w:r>
        <w:r w:rsidR="00E6530D">
          <w:rPr>
            <w:noProof/>
            <w:webHidden/>
          </w:rPr>
          <w:fldChar w:fldCharType="begin"/>
        </w:r>
        <w:r w:rsidR="00E6530D">
          <w:rPr>
            <w:noProof/>
            <w:webHidden/>
          </w:rPr>
          <w:instrText xml:space="preserve"> PAGEREF _Toc79141486 \h </w:instrText>
        </w:r>
        <w:r w:rsidR="00E6530D">
          <w:rPr>
            <w:noProof/>
            <w:webHidden/>
          </w:rPr>
        </w:r>
        <w:r w:rsidR="00E6530D">
          <w:rPr>
            <w:noProof/>
            <w:webHidden/>
          </w:rPr>
          <w:fldChar w:fldCharType="separate"/>
        </w:r>
        <w:r>
          <w:rPr>
            <w:noProof/>
            <w:webHidden/>
          </w:rPr>
          <w:t>18</w:t>
        </w:r>
        <w:r w:rsidR="00E6530D">
          <w:rPr>
            <w:noProof/>
            <w:webHidden/>
          </w:rPr>
          <w:fldChar w:fldCharType="end"/>
        </w:r>
      </w:hyperlink>
    </w:p>
    <w:p w:rsidR="00E6530D" w:rsidRDefault="0088211E">
      <w:pPr>
        <w:pStyle w:val="TOC2"/>
        <w:tabs>
          <w:tab w:val="right" w:leader="dot" w:pos="9061"/>
        </w:tabs>
        <w:rPr>
          <w:rFonts w:asciiTheme="minorHAnsi" w:eastAsiaTheme="minorEastAsia" w:hAnsiTheme="minorHAnsi" w:cstheme="minorBidi"/>
          <w:noProof/>
          <w:szCs w:val="22"/>
          <w:lang w:eastAsia="en-NZ"/>
        </w:rPr>
      </w:pPr>
      <w:hyperlink w:anchor="_Toc79141487" w:history="1">
        <w:r w:rsidR="00E6530D" w:rsidRPr="003818AA">
          <w:rPr>
            <w:rStyle w:val="Hyperlink"/>
            <w:rFonts w:cs="Arial"/>
            <w:b/>
            <w:bCs/>
            <w:noProof/>
          </w:rPr>
          <w:t>PDRP ASSESSORS</w:t>
        </w:r>
        <w:r w:rsidR="00E6530D">
          <w:rPr>
            <w:noProof/>
            <w:webHidden/>
          </w:rPr>
          <w:tab/>
        </w:r>
        <w:r w:rsidR="00E6530D">
          <w:rPr>
            <w:noProof/>
            <w:webHidden/>
          </w:rPr>
          <w:fldChar w:fldCharType="begin"/>
        </w:r>
        <w:r w:rsidR="00E6530D">
          <w:rPr>
            <w:noProof/>
            <w:webHidden/>
          </w:rPr>
          <w:instrText xml:space="preserve"> PAGEREF _Toc79141487 \h </w:instrText>
        </w:r>
        <w:r w:rsidR="00E6530D">
          <w:rPr>
            <w:noProof/>
            <w:webHidden/>
          </w:rPr>
        </w:r>
        <w:r w:rsidR="00E6530D">
          <w:rPr>
            <w:noProof/>
            <w:webHidden/>
          </w:rPr>
          <w:fldChar w:fldCharType="separate"/>
        </w:r>
        <w:r>
          <w:rPr>
            <w:noProof/>
            <w:webHidden/>
          </w:rPr>
          <w:t>18</w:t>
        </w:r>
        <w:r w:rsidR="00E6530D">
          <w:rPr>
            <w:noProof/>
            <w:webHidden/>
          </w:rPr>
          <w:fldChar w:fldCharType="end"/>
        </w:r>
      </w:hyperlink>
    </w:p>
    <w:p w:rsidR="00E6530D" w:rsidRDefault="0088211E">
      <w:pPr>
        <w:pStyle w:val="TOC1"/>
        <w:rPr>
          <w:rFonts w:asciiTheme="minorHAnsi" w:eastAsiaTheme="minorEastAsia" w:hAnsiTheme="minorHAnsi" w:cstheme="minorBidi"/>
          <w:noProof/>
          <w:sz w:val="22"/>
          <w:szCs w:val="22"/>
          <w:lang w:eastAsia="en-NZ"/>
        </w:rPr>
      </w:pPr>
      <w:hyperlink w:anchor="_Toc79141488" w:history="1">
        <w:r w:rsidR="00E6530D" w:rsidRPr="003818AA">
          <w:rPr>
            <w:rStyle w:val="Hyperlink"/>
            <w:rFonts w:cs="Arial"/>
            <w:b/>
            <w:noProof/>
          </w:rPr>
          <w:t>SECTION 5 – PDRP GOVERNANCE / ADVISORY GROUP</w:t>
        </w:r>
        <w:r w:rsidR="00E6530D">
          <w:rPr>
            <w:noProof/>
            <w:webHidden/>
          </w:rPr>
          <w:tab/>
        </w:r>
        <w:r w:rsidR="00E6530D">
          <w:rPr>
            <w:noProof/>
            <w:webHidden/>
          </w:rPr>
          <w:fldChar w:fldCharType="begin"/>
        </w:r>
        <w:r w:rsidR="00E6530D">
          <w:rPr>
            <w:noProof/>
            <w:webHidden/>
          </w:rPr>
          <w:instrText xml:space="preserve"> PAGEREF _Toc79141488 \h </w:instrText>
        </w:r>
        <w:r w:rsidR="00E6530D">
          <w:rPr>
            <w:noProof/>
            <w:webHidden/>
          </w:rPr>
        </w:r>
        <w:r w:rsidR="00E6530D">
          <w:rPr>
            <w:noProof/>
            <w:webHidden/>
          </w:rPr>
          <w:fldChar w:fldCharType="separate"/>
        </w:r>
        <w:r>
          <w:rPr>
            <w:noProof/>
            <w:webHidden/>
          </w:rPr>
          <w:t>20</w:t>
        </w:r>
        <w:r w:rsidR="00E6530D">
          <w:rPr>
            <w:noProof/>
            <w:webHidden/>
          </w:rPr>
          <w:fldChar w:fldCharType="end"/>
        </w:r>
      </w:hyperlink>
    </w:p>
    <w:p w:rsidR="00E6530D" w:rsidRDefault="0088211E">
      <w:pPr>
        <w:pStyle w:val="TOC2"/>
        <w:tabs>
          <w:tab w:val="right" w:leader="dot" w:pos="9061"/>
        </w:tabs>
        <w:rPr>
          <w:rFonts w:asciiTheme="minorHAnsi" w:eastAsiaTheme="minorEastAsia" w:hAnsiTheme="minorHAnsi" w:cstheme="minorBidi"/>
          <w:noProof/>
          <w:szCs w:val="22"/>
          <w:lang w:eastAsia="en-NZ"/>
        </w:rPr>
      </w:pPr>
      <w:hyperlink w:anchor="_Toc79141489" w:history="1">
        <w:r w:rsidR="00E6530D" w:rsidRPr="003818AA">
          <w:rPr>
            <w:rStyle w:val="Hyperlink"/>
            <w:rFonts w:cs="Arial"/>
            <w:b/>
            <w:bCs/>
            <w:noProof/>
          </w:rPr>
          <w:t>PDRP GOVERNANCE</w:t>
        </w:r>
        <w:r w:rsidR="00E6530D">
          <w:rPr>
            <w:noProof/>
            <w:webHidden/>
          </w:rPr>
          <w:tab/>
        </w:r>
        <w:r w:rsidR="00E6530D">
          <w:rPr>
            <w:noProof/>
            <w:webHidden/>
          </w:rPr>
          <w:fldChar w:fldCharType="begin"/>
        </w:r>
        <w:r w:rsidR="00E6530D">
          <w:rPr>
            <w:noProof/>
            <w:webHidden/>
          </w:rPr>
          <w:instrText xml:space="preserve"> PAGEREF _Toc79141489 \h </w:instrText>
        </w:r>
        <w:r w:rsidR="00E6530D">
          <w:rPr>
            <w:noProof/>
            <w:webHidden/>
          </w:rPr>
        </w:r>
        <w:r w:rsidR="00E6530D">
          <w:rPr>
            <w:noProof/>
            <w:webHidden/>
          </w:rPr>
          <w:fldChar w:fldCharType="separate"/>
        </w:r>
        <w:r>
          <w:rPr>
            <w:noProof/>
            <w:webHidden/>
          </w:rPr>
          <w:t>20</w:t>
        </w:r>
        <w:r w:rsidR="00E6530D">
          <w:rPr>
            <w:noProof/>
            <w:webHidden/>
          </w:rPr>
          <w:fldChar w:fldCharType="end"/>
        </w:r>
      </w:hyperlink>
    </w:p>
    <w:p w:rsidR="00E6530D" w:rsidRDefault="0088211E">
      <w:pPr>
        <w:pStyle w:val="TOC1"/>
        <w:rPr>
          <w:rFonts w:asciiTheme="minorHAnsi" w:eastAsiaTheme="minorEastAsia" w:hAnsiTheme="minorHAnsi" w:cstheme="minorBidi"/>
          <w:noProof/>
          <w:sz w:val="22"/>
          <w:szCs w:val="22"/>
          <w:lang w:eastAsia="en-NZ"/>
        </w:rPr>
      </w:pPr>
      <w:hyperlink w:anchor="_Toc79141490" w:history="1">
        <w:r w:rsidR="00E6530D" w:rsidRPr="003818AA">
          <w:rPr>
            <w:rStyle w:val="Hyperlink"/>
            <w:rFonts w:cs="Arial"/>
            <w:b/>
            <w:noProof/>
          </w:rPr>
          <w:t>SECTION 6 – USEFUL INFORMATION</w:t>
        </w:r>
        <w:r w:rsidR="00E6530D">
          <w:rPr>
            <w:noProof/>
            <w:webHidden/>
          </w:rPr>
          <w:tab/>
        </w:r>
        <w:r w:rsidR="00E6530D">
          <w:rPr>
            <w:noProof/>
            <w:webHidden/>
          </w:rPr>
          <w:fldChar w:fldCharType="begin"/>
        </w:r>
        <w:r w:rsidR="00E6530D">
          <w:rPr>
            <w:noProof/>
            <w:webHidden/>
          </w:rPr>
          <w:instrText xml:space="preserve"> PAGEREF _Toc79141490 \h </w:instrText>
        </w:r>
        <w:r w:rsidR="00E6530D">
          <w:rPr>
            <w:noProof/>
            <w:webHidden/>
          </w:rPr>
        </w:r>
        <w:r w:rsidR="00E6530D">
          <w:rPr>
            <w:noProof/>
            <w:webHidden/>
          </w:rPr>
          <w:fldChar w:fldCharType="separate"/>
        </w:r>
        <w:r>
          <w:rPr>
            <w:noProof/>
            <w:webHidden/>
          </w:rPr>
          <w:t>22</w:t>
        </w:r>
        <w:r w:rsidR="00E6530D">
          <w:rPr>
            <w:noProof/>
            <w:webHidden/>
          </w:rPr>
          <w:fldChar w:fldCharType="end"/>
        </w:r>
      </w:hyperlink>
    </w:p>
    <w:p w:rsidR="00E6530D" w:rsidRDefault="0088211E">
      <w:pPr>
        <w:pStyle w:val="TOC2"/>
        <w:tabs>
          <w:tab w:val="right" w:leader="dot" w:pos="9061"/>
        </w:tabs>
        <w:rPr>
          <w:rFonts w:asciiTheme="minorHAnsi" w:eastAsiaTheme="minorEastAsia" w:hAnsiTheme="minorHAnsi" w:cstheme="minorBidi"/>
          <w:noProof/>
          <w:szCs w:val="22"/>
          <w:lang w:eastAsia="en-NZ"/>
        </w:rPr>
      </w:pPr>
      <w:hyperlink w:anchor="_Toc79141491" w:history="1">
        <w:r w:rsidR="00E6530D" w:rsidRPr="003818AA">
          <w:rPr>
            <w:rStyle w:val="Hyperlink"/>
            <w:rFonts w:cs="Arial"/>
            <w:b/>
            <w:noProof/>
          </w:rPr>
          <w:t>FREQUENTLY ASKED QUESTIONS</w:t>
        </w:r>
        <w:r w:rsidR="00E6530D">
          <w:rPr>
            <w:noProof/>
            <w:webHidden/>
          </w:rPr>
          <w:tab/>
        </w:r>
        <w:r w:rsidR="00E6530D">
          <w:rPr>
            <w:noProof/>
            <w:webHidden/>
          </w:rPr>
          <w:fldChar w:fldCharType="begin"/>
        </w:r>
        <w:r w:rsidR="00E6530D">
          <w:rPr>
            <w:noProof/>
            <w:webHidden/>
          </w:rPr>
          <w:instrText xml:space="preserve"> PAGEREF _Toc79141491 \h </w:instrText>
        </w:r>
        <w:r w:rsidR="00E6530D">
          <w:rPr>
            <w:noProof/>
            <w:webHidden/>
          </w:rPr>
        </w:r>
        <w:r w:rsidR="00E6530D">
          <w:rPr>
            <w:noProof/>
            <w:webHidden/>
          </w:rPr>
          <w:fldChar w:fldCharType="separate"/>
        </w:r>
        <w:r>
          <w:rPr>
            <w:noProof/>
            <w:webHidden/>
          </w:rPr>
          <w:t>22</w:t>
        </w:r>
        <w:r w:rsidR="00E6530D">
          <w:rPr>
            <w:noProof/>
            <w:webHidden/>
          </w:rPr>
          <w:fldChar w:fldCharType="end"/>
        </w:r>
      </w:hyperlink>
    </w:p>
    <w:p w:rsidR="00E6530D" w:rsidRDefault="0088211E">
      <w:pPr>
        <w:pStyle w:val="TOC2"/>
        <w:tabs>
          <w:tab w:val="right" w:leader="dot" w:pos="9061"/>
        </w:tabs>
        <w:rPr>
          <w:rFonts w:asciiTheme="minorHAnsi" w:eastAsiaTheme="minorEastAsia" w:hAnsiTheme="minorHAnsi" w:cstheme="minorBidi"/>
          <w:noProof/>
          <w:szCs w:val="22"/>
          <w:lang w:eastAsia="en-NZ"/>
        </w:rPr>
      </w:pPr>
      <w:hyperlink w:anchor="_Toc79141492" w:history="1">
        <w:r w:rsidR="00E6530D" w:rsidRPr="003818AA">
          <w:rPr>
            <w:rStyle w:val="Hyperlink"/>
            <w:rFonts w:cs="Arial"/>
            <w:b/>
            <w:noProof/>
          </w:rPr>
          <w:t>GLOSSARY</w:t>
        </w:r>
        <w:r w:rsidR="00E6530D">
          <w:rPr>
            <w:noProof/>
            <w:webHidden/>
          </w:rPr>
          <w:tab/>
        </w:r>
        <w:r w:rsidR="00E6530D">
          <w:rPr>
            <w:noProof/>
            <w:webHidden/>
          </w:rPr>
          <w:fldChar w:fldCharType="begin"/>
        </w:r>
        <w:r w:rsidR="00E6530D">
          <w:rPr>
            <w:noProof/>
            <w:webHidden/>
          </w:rPr>
          <w:instrText xml:space="preserve"> PAGEREF _Toc79141492 \h </w:instrText>
        </w:r>
        <w:r w:rsidR="00E6530D">
          <w:rPr>
            <w:noProof/>
            <w:webHidden/>
          </w:rPr>
        </w:r>
        <w:r w:rsidR="00E6530D">
          <w:rPr>
            <w:noProof/>
            <w:webHidden/>
          </w:rPr>
          <w:fldChar w:fldCharType="separate"/>
        </w:r>
        <w:r>
          <w:rPr>
            <w:noProof/>
            <w:webHidden/>
          </w:rPr>
          <w:t>25</w:t>
        </w:r>
        <w:r w:rsidR="00E6530D">
          <w:rPr>
            <w:noProof/>
            <w:webHidden/>
          </w:rPr>
          <w:fldChar w:fldCharType="end"/>
        </w:r>
      </w:hyperlink>
    </w:p>
    <w:p w:rsidR="00E6530D" w:rsidRDefault="0088211E">
      <w:pPr>
        <w:pStyle w:val="TOC1"/>
        <w:rPr>
          <w:rFonts w:asciiTheme="minorHAnsi" w:eastAsiaTheme="minorEastAsia" w:hAnsiTheme="minorHAnsi" w:cstheme="minorBidi"/>
          <w:noProof/>
          <w:sz w:val="22"/>
          <w:szCs w:val="22"/>
          <w:lang w:eastAsia="en-NZ"/>
        </w:rPr>
      </w:pPr>
      <w:hyperlink w:anchor="_Toc79141493" w:history="1">
        <w:r w:rsidR="00E6530D" w:rsidRPr="003818AA">
          <w:rPr>
            <w:rStyle w:val="Hyperlink"/>
            <w:rFonts w:cs="Arial"/>
            <w:b/>
            <w:noProof/>
          </w:rPr>
          <w:t>SECTION 7 – PDRP APPLICATION TEMPLATES</w:t>
        </w:r>
        <w:r w:rsidR="00E6530D">
          <w:rPr>
            <w:noProof/>
            <w:webHidden/>
          </w:rPr>
          <w:tab/>
        </w:r>
        <w:r w:rsidR="00E6530D">
          <w:rPr>
            <w:noProof/>
            <w:webHidden/>
          </w:rPr>
          <w:fldChar w:fldCharType="begin"/>
        </w:r>
        <w:r w:rsidR="00E6530D">
          <w:rPr>
            <w:noProof/>
            <w:webHidden/>
          </w:rPr>
          <w:instrText xml:space="preserve"> PAGEREF _Toc79141493 \h </w:instrText>
        </w:r>
        <w:r w:rsidR="00E6530D">
          <w:rPr>
            <w:noProof/>
            <w:webHidden/>
          </w:rPr>
        </w:r>
        <w:r w:rsidR="00E6530D">
          <w:rPr>
            <w:noProof/>
            <w:webHidden/>
          </w:rPr>
          <w:fldChar w:fldCharType="separate"/>
        </w:r>
        <w:r>
          <w:rPr>
            <w:noProof/>
            <w:webHidden/>
          </w:rPr>
          <w:t>26</w:t>
        </w:r>
        <w:r w:rsidR="00E6530D">
          <w:rPr>
            <w:noProof/>
            <w:webHidden/>
          </w:rPr>
          <w:fldChar w:fldCharType="end"/>
        </w:r>
      </w:hyperlink>
    </w:p>
    <w:p w:rsidR="00E6530D" w:rsidRDefault="0088211E">
      <w:pPr>
        <w:pStyle w:val="TOC1"/>
        <w:rPr>
          <w:rFonts w:asciiTheme="minorHAnsi" w:eastAsiaTheme="minorEastAsia" w:hAnsiTheme="minorHAnsi" w:cstheme="minorBidi"/>
          <w:noProof/>
          <w:sz w:val="22"/>
          <w:szCs w:val="22"/>
          <w:lang w:eastAsia="en-NZ"/>
        </w:rPr>
      </w:pPr>
      <w:hyperlink w:anchor="_Toc79141494" w:history="1">
        <w:r w:rsidR="00E6530D" w:rsidRPr="003818AA">
          <w:rPr>
            <w:rStyle w:val="Hyperlink"/>
            <w:rFonts w:cs="Arial"/>
            <w:b/>
            <w:noProof/>
          </w:rPr>
          <w:t>APPENDICES</w:t>
        </w:r>
        <w:r w:rsidR="00E6530D">
          <w:rPr>
            <w:noProof/>
            <w:webHidden/>
          </w:rPr>
          <w:tab/>
        </w:r>
        <w:r w:rsidR="00E6530D">
          <w:rPr>
            <w:noProof/>
            <w:webHidden/>
          </w:rPr>
          <w:fldChar w:fldCharType="begin"/>
        </w:r>
        <w:r w:rsidR="00E6530D">
          <w:rPr>
            <w:noProof/>
            <w:webHidden/>
          </w:rPr>
          <w:instrText xml:space="preserve"> PAGEREF _Toc79141494 \h </w:instrText>
        </w:r>
        <w:r w:rsidR="00E6530D">
          <w:rPr>
            <w:noProof/>
            <w:webHidden/>
          </w:rPr>
        </w:r>
        <w:r w:rsidR="00E6530D">
          <w:rPr>
            <w:noProof/>
            <w:webHidden/>
          </w:rPr>
          <w:fldChar w:fldCharType="separate"/>
        </w:r>
        <w:r>
          <w:rPr>
            <w:noProof/>
            <w:webHidden/>
          </w:rPr>
          <w:t>27</w:t>
        </w:r>
        <w:r w:rsidR="00E6530D">
          <w:rPr>
            <w:noProof/>
            <w:webHidden/>
          </w:rPr>
          <w:fldChar w:fldCharType="end"/>
        </w:r>
      </w:hyperlink>
    </w:p>
    <w:p w:rsidR="00E6530D" w:rsidRDefault="0088211E">
      <w:pPr>
        <w:pStyle w:val="TOC2"/>
        <w:tabs>
          <w:tab w:val="right" w:leader="dot" w:pos="9061"/>
        </w:tabs>
        <w:rPr>
          <w:rFonts w:asciiTheme="minorHAnsi" w:eastAsiaTheme="minorEastAsia" w:hAnsiTheme="minorHAnsi" w:cstheme="minorBidi"/>
          <w:noProof/>
          <w:szCs w:val="22"/>
          <w:lang w:eastAsia="en-NZ"/>
        </w:rPr>
      </w:pPr>
      <w:hyperlink w:anchor="_Toc79141495" w:history="1">
        <w:r w:rsidR="00E6530D" w:rsidRPr="003818AA">
          <w:rPr>
            <w:rStyle w:val="Hyperlink"/>
            <w:b/>
            <w:noProof/>
          </w:rPr>
          <w:t>APPENDIX 1 – NATIONAL FRAMEWORK RN LEVELS FOR PDRP</w:t>
        </w:r>
        <w:r w:rsidR="00E6530D">
          <w:rPr>
            <w:noProof/>
            <w:webHidden/>
          </w:rPr>
          <w:tab/>
        </w:r>
        <w:r w:rsidR="00E6530D">
          <w:rPr>
            <w:noProof/>
            <w:webHidden/>
          </w:rPr>
          <w:fldChar w:fldCharType="begin"/>
        </w:r>
        <w:r w:rsidR="00E6530D">
          <w:rPr>
            <w:noProof/>
            <w:webHidden/>
          </w:rPr>
          <w:instrText xml:space="preserve"> PAGEREF _Toc79141495 \h </w:instrText>
        </w:r>
        <w:r w:rsidR="00E6530D">
          <w:rPr>
            <w:noProof/>
            <w:webHidden/>
          </w:rPr>
        </w:r>
        <w:r w:rsidR="00E6530D">
          <w:rPr>
            <w:noProof/>
            <w:webHidden/>
          </w:rPr>
          <w:fldChar w:fldCharType="separate"/>
        </w:r>
        <w:r>
          <w:rPr>
            <w:noProof/>
            <w:webHidden/>
          </w:rPr>
          <w:t>27</w:t>
        </w:r>
        <w:r w:rsidR="00E6530D">
          <w:rPr>
            <w:noProof/>
            <w:webHidden/>
          </w:rPr>
          <w:fldChar w:fldCharType="end"/>
        </w:r>
      </w:hyperlink>
    </w:p>
    <w:p w:rsidR="00E6530D" w:rsidRDefault="0088211E">
      <w:pPr>
        <w:pStyle w:val="TOC2"/>
        <w:tabs>
          <w:tab w:val="right" w:leader="dot" w:pos="9061"/>
        </w:tabs>
        <w:rPr>
          <w:rFonts w:asciiTheme="minorHAnsi" w:eastAsiaTheme="minorEastAsia" w:hAnsiTheme="minorHAnsi" w:cstheme="minorBidi"/>
          <w:noProof/>
          <w:szCs w:val="22"/>
          <w:lang w:eastAsia="en-NZ"/>
        </w:rPr>
      </w:pPr>
      <w:hyperlink w:anchor="_Toc79141496" w:history="1">
        <w:r w:rsidR="00E6530D" w:rsidRPr="003818AA">
          <w:rPr>
            <w:rStyle w:val="Hyperlink"/>
            <w:rFonts w:cs="Arial"/>
            <w:b/>
            <w:noProof/>
          </w:rPr>
          <w:t>APPENDIX 2 – NATIONAL FRAMEWORK EN LEVELS FOR PDRP</w:t>
        </w:r>
        <w:r w:rsidR="00E6530D">
          <w:rPr>
            <w:noProof/>
            <w:webHidden/>
          </w:rPr>
          <w:tab/>
        </w:r>
        <w:r w:rsidR="00E6530D">
          <w:rPr>
            <w:noProof/>
            <w:webHidden/>
          </w:rPr>
          <w:fldChar w:fldCharType="begin"/>
        </w:r>
        <w:r w:rsidR="00E6530D">
          <w:rPr>
            <w:noProof/>
            <w:webHidden/>
          </w:rPr>
          <w:instrText xml:space="preserve"> PAGEREF _Toc79141496 \h </w:instrText>
        </w:r>
        <w:r w:rsidR="00E6530D">
          <w:rPr>
            <w:noProof/>
            <w:webHidden/>
          </w:rPr>
        </w:r>
        <w:r w:rsidR="00E6530D">
          <w:rPr>
            <w:noProof/>
            <w:webHidden/>
          </w:rPr>
          <w:fldChar w:fldCharType="separate"/>
        </w:r>
        <w:r>
          <w:rPr>
            <w:noProof/>
            <w:webHidden/>
          </w:rPr>
          <w:t>27</w:t>
        </w:r>
        <w:r w:rsidR="00E6530D">
          <w:rPr>
            <w:noProof/>
            <w:webHidden/>
          </w:rPr>
          <w:fldChar w:fldCharType="end"/>
        </w:r>
      </w:hyperlink>
    </w:p>
    <w:p w:rsidR="00E6530D" w:rsidRDefault="0088211E">
      <w:pPr>
        <w:pStyle w:val="TOC1"/>
        <w:rPr>
          <w:rFonts w:asciiTheme="minorHAnsi" w:eastAsiaTheme="minorEastAsia" w:hAnsiTheme="minorHAnsi" w:cstheme="minorBidi"/>
          <w:noProof/>
          <w:sz w:val="22"/>
          <w:szCs w:val="22"/>
          <w:lang w:eastAsia="en-NZ"/>
        </w:rPr>
      </w:pPr>
      <w:hyperlink w:anchor="_Toc79141497" w:history="1">
        <w:r w:rsidR="00E6530D" w:rsidRPr="003818AA">
          <w:rPr>
            <w:rStyle w:val="Hyperlink"/>
            <w:rFonts w:cs="Arial"/>
            <w:b/>
            <w:noProof/>
          </w:rPr>
          <w:t>REFERENCES</w:t>
        </w:r>
        <w:r w:rsidR="00E6530D">
          <w:rPr>
            <w:noProof/>
            <w:webHidden/>
          </w:rPr>
          <w:tab/>
        </w:r>
        <w:r w:rsidR="00E6530D">
          <w:rPr>
            <w:noProof/>
            <w:webHidden/>
          </w:rPr>
          <w:fldChar w:fldCharType="begin"/>
        </w:r>
        <w:r w:rsidR="00E6530D">
          <w:rPr>
            <w:noProof/>
            <w:webHidden/>
          </w:rPr>
          <w:instrText xml:space="preserve"> PAGEREF _Toc79141497 \h </w:instrText>
        </w:r>
        <w:r w:rsidR="00E6530D">
          <w:rPr>
            <w:noProof/>
            <w:webHidden/>
          </w:rPr>
        </w:r>
        <w:r w:rsidR="00E6530D">
          <w:rPr>
            <w:noProof/>
            <w:webHidden/>
          </w:rPr>
          <w:fldChar w:fldCharType="separate"/>
        </w:r>
        <w:r>
          <w:rPr>
            <w:noProof/>
            <w:webHidden/>
          </w:rPr>
          <w:t>29</w:t>
        </w:r>
        <w:r w:rsidR="00E6530D">
          <w:rPr>
            <w:noProof/>
            <w:webHidden/>
          </w:rPr>
          <w:fldChar w:fldCharType="end"/>
        </w:r>
      </w:hyperlink>
    </w:p>
    <w:p w:rsidR="002C5C96" w:rsidRPr="007C01F2" w:rsidRDefault="009C20E0" w:rsidP="0061379F">
      <w:pPr>
        <w:rPr>
          <w:rFonts w:ascii="Trebuchet MS" w:hAnsi="Trebuchet MS" w:cs="Arial"/>
          <w:b/>
          <w:sz w:val="20"/>
          <w:szCs w:val="20"/>
        </w:rPr>
      </w:pPr>
      <w:r>
        <w:rPr>
          <w:rFonts w:ascii="Trebuchet MS" w:hAnsi="Trebuchet MS" w:cs="Arial"/>
          <w:b/>
          <w:sz w:val="20"/>
          <w:szCs w:val="20"/>
        </w:rPr>
        <w:fldChar w:fldCharType="end"/>
      </w:r>
    </w:p>
    <w:p w:rsidR="00B0524D" w:rsidRPr="007C01F2" w:rsidRDefault="00B0524D" w:rsidP="0061379F">
      <w:pPr>
        <w:rPr>
          <w:rFonts w:ascii="Trebuchet MS" w:hAnsi="Trebuchet MS" w:cs="Arial"/>
          <w:b/>
          <w:sz w:val="4"/>
          <w:szCs w:val="4"/>
        </w:rPr>
      </w:pPr>
    </w:p>
    <w:p w:rsidR="00417A82" w:rsidRDefault="00417A82">
      <w:r>
        <w:br w:type="page"/>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0E0E0"/>
        <w:tblLook w:val="01E0" w:firstRow="1" w:lastRow="1" w:firstColumn="1" w:lastColumn="1" w:noHBand="0" w:noVBand="0"/>
      </w:tblPr>
      <w:tblGrid>
        <w:gridCol w:w="9041"/>
      </w:tblGrid>
      <w:tr w:rsidR="00E51151" w:rsidRPr="002653AC" w:rsidTr="00417A82">
        <w:tc>
          <w:tcPr>
            <w:tcW w:w="9041" w:type="dxa"/>
            <w:shd w:val="clear" w:color="auto" w:fill="E0E0E0"/>
          </w:tcPr>
          <w:p w:rsidR="00E51151" w:rsidRPr="002653AC" w:rsidRDefault="00A47BDF" w:rsidP="002653AC">
            <w:pPr>
              <w:spacing w:before="120" w:after="120"/>
              <w:jc w:val="center"/>
              <w:outlineLvl w:val="0"/>
              <w:rPr>
                <w:rFonts w:ascii="Trebuchet MS" w:hAnsi="Trebuchet MS" w:cs="Arial"/>
                <w:b/>
              </w:rPr>
            </w:pPr>
            <w:r w:rsidRPr="002653AC">
              <w:rPr>
                <w:rFonts w:ascii="Trebuchet MS" w:hAnsi="Trebuchet MS" w:cs="Arial"/>
                <w:b/>
              </w:rPr>
              <w:lastRenderedPageBreak/>
              <w:br w:type="page"/>
            </w:r>
            <w:bookmarkStart w:id="1" w:name="_Toc288485173"/>
            <w:bookmarkStart w:id="2" w:name="_Toc79141459"/>
            <w:r w:rsidR="00E51151" w:rsidRPr="002653AC">
              <w:rPr>
                <w:rFonts w:ascii="Trebuchet MS" w:hAnsi="Trebuchet MS" w:cs="Arial"/>
                <w:b/>
              </w:rPr>
              <w:t>SECTION 1</w:t>
            </w:r>
            <w:bookmarkEnd w:id="1"/>
            <w:r w:rsidR="000D462F" w:rsidRPr="002653AC">
              <w:rPr>
                <w:rFonts w:ascii="Trebuchet MS" w:hAnsi="Trebuchet MS" w:cs="Arial"/>
                <w:b/>
              </w:rPr>
              <w:t xml:space="preserve"> </w:t>
            </w:r>
            <w:r w:rsidR="007C01F2" w:rsidRPr="002653AC">
              <w:rPr>
                <w:rFonts w:ascii="Trebuchet MS" w:hAnsi="Trebuchet MS" w:cs="Arial"/>
                <w:b/>
              </w:rPr>
              <w:t xml:space="preserve">- </w:t>
            </w:r>
            <w:r w:rsidR="000D462F" w:rsidRPr="002653AC">
              <w:rPr>
                <w:rFonts w:ascii="Trebuchet MS" w:hAnsi="Trebuchet MS" w:cs="Arial"/>
                <w:b/>
              </w:rPr>
              <w:t>INTRODUCTION</w:t>
            </w:r>
            <w:bookmarkEnd w:id="2"/>
          </w:p>
        </w:tc>
      </w:tr>
    </w:tbl>
    <w:p w:rsidR="00E51151" w:rsidRPr="007C01F2" w:rsidRDefault="00E51151" w:rsidP="006C3546">
      <w:pPr>
        <w:jc w:val="center"/>
        <w:outlineLvl w:val="0"/>
        <w:rPr>
          <w:rFonts w:ascii="Arial" w:hAnsi="Arial" w:cs="Arial"/>
          <w:b/>
          <w:sz w:val="20"/>
        </w:rPr>
      </w:pPr>
    </w:p>
    <w:p w:rsidR="00E51151" w:rsidRPr="007C01F2" w:rsidRDefault="00E51151" w:rsidP="006C3546">
      <w:pPr>
        <w:jc w:val="center"/>
        <w:outlineLvl w:val="0"/>
        <w:rPr>
          <w:rFonts w:ascii="Arial" w:hAnsi="Arial" w:cs="Arial"/>
          <w:b/>
          <w:sz w:val="20"/>
        </w:rPr>
      </w:pPr>
    </w:p>
    <w:p w:rsidR="00A47BDF" w:rsidRPr="007C01F2" w:rsidRDefault="006C3546" w:rsidP="00F56D63">
      <w:pPr>
        <w:outlineLvl w:val="0"/>
        <w:rPr>
          <w:rFonts w:ascii="Trebuchet MS" w:hAnsi="Trebuchet MS" w:cs="Arial"/>
        </w:rPr>
      </w:pPr>
      <w:bookmarkStart w:id="3" w:name="_Toc288485174"/>
      <w:bookmarkStart w:id="4" w:name="_Toc79141460"/>
      <w:r w:rsidRPr="007C01F2">
        <w:rPr>
          <w:rFonts w:ascii="Trebuchet MS" w:hAnsi="Trebuchet MS" w:cs="Arial"/>
          <w:b/>
        </w:rPr>
        <w:t>INTRODUCTION</w:t>
      </w:r>
      <w:bookmarkEnd w:id="3"/>
      <w:bookmarkEnd w:id="4"/>
    </w:p>
    <w:p w:rsidR="00EB27DE" w:rsidRPr="007C01F2" w:rsidRDefault="00EB27DE" w:rsidP="002C7203">
      <w:pPr>
        <w:jc w:val="both"/>
        <w:rPr>
          <w:rFonts w:ascii="Trebuchet MS" w:hAnsi="Trebuchet MS" w:cs="Arial"/>
          <w:sz w:val="20"/>
        </w:rPr>
      </w:pPr>
    </w:p>
    <w:p w:rsidR="00A47BDF" w:rsidRPr="007C01F2" w:rsidRDefault="00F56D63" w:rsidP="002C7203">
      <w:pPr>
        <w:jc w:val="both"/>
        <w:rPr>
          <w:rFonts w:ascii="Trebuchet MS" w:hAnsi="Trebuchet MS" w:cs="Arial"/>
          <w:sz w:val="20"/>
        </w:rPr>
      </w:pPr>
      <w:r w:rsidRPr="007C01F2">
        <w:rPr>
          <w:rFonts w:ascii="Trebuchet MS" w:hAnsi="Trebuchet MS" w:cs="Arial"/>
          <w:sz w:val="20"/>
        </w:rPr>
        <w:t>The Professional Development and Recognition Programme</w:t>
      </w:r>
      <w:r w:rsidRPr="007C01F2">
        <w:rPr>
          <w:rStyle w:val="FootnoteReference"/>
          <w:rFonts w:ascii="Trebuchet MS" w:hAnsi="Trebuchet MS" w:cs="Arial"/>
          <w:sz w:val="20"/>
        </w:rPr>
        <w:footnoteReference w:id="1"/>
      </w:r>
      <w:r w:rsidR="002C7203" w:rsidRPr="007C01F2">
        <w:rPr>
          <w:rFonts w:ascii="Trebuchet MS" w:hAnsi="Trebuchet MS" w:cs="Arial"/>
          <w:sz w:val="20"/>
        </w:rPr>
        <w:t xml:space="preserve"> (PDRP) is a contemporary professional development framework which assists nurses to further develop knowledge and skills to provide safe and effective care.</w:t>
      </w:r>
    </w:p>
    <w:p w:rsidR="000D462F" w:rsidRPr="007C01F2" w:rsidRDefault="000D462F" w:rsidP="002C7203">
      <w:pPr>
        <w:jc w:val="both"/>
        <w:rPr>
          <w:rFonts w:ascii="Trebuchet MS" w:hAnsi="Trebuchet MS" w:cs="Arial"/>
          <w:sz w:val="20"/>
        </w:rPr>
      </w:pPr>
    </w:p>
    <w:p w:rsidR="000D462F" w:rsidRPr="007C01F2" w:rsidRDefault="008A4D39" w:rsidP="002C7203">
      <w:pPr>
        <w:jc w:val="both"/>
        <w:rPr>
          <w:rFonts w:ascii="Trebuchet MS" w:hAnsi="Trebuchet MS" w:cs="Arial"/>
          <w:sz w:val="20"/>
        </w:rPr>
      </w:pPr>
      <w:r>
        <w:rPr>
          <w:rFonts w:ascii="Trebuchet MS" w:hAnsi="Trebuchet MS" w:cs="Arial"/>
          <w:sz w:val="20"/>
        </w:rPr>
        <w:t>Hawke’s Bay District Health Board (HBDHB) PDRP is accredited by the Nursing Council of New Zealand (NCNZ) to meet the competency assessment component of the Health Practitioners Competence Assurance (HPCA) Act 2003. The</w:t>
      </w:r>
      <w:r w:rsidR="000D462F" w:rsidRPr="007C01F2">
        <w:rPr>
          <w:rFonts w:ascii="Trebuchet MS" w:hAnsi="Trebuchet MS" w:cs="Arial"/>
          <w:sz w:val="20"/>
        </w:rPr>
        <w:t xml:space="preserve"> HBDHB PDRP includes </w:t>
      </w:r>
      <w:r>
        <w:rPr>
          <w:rFonts w:ascii="Trebuchet MS" w:hAnsi="Trebuchet MS" w:cs="Arial"/>
          <w:sz w:val="20"/>
        </w:rPr>
        <w:t xml:space="preserve">NCNZ </w:t>
      </w:r>
      <w:r w:rsidR="000D462F" w:rsidRPr="007C01F2">
        <w:rPr>
          <w:rFonts w:ascii="Trebuchet MS" w:hAnsi="Trebuchet MS" w:cs="Arial"/>
          <w:sz w:val="20"/>
        </w:rPr>
        <w:t xml:space="preserve">requirements for annual practicing certificates (APC). If you are currently employed by HBDHB </w:t>
      </w:r>
      <w:r w:rsidR="00446020">
        <w:rPr>
          <w:rFonts w:ascii="Trebuchet MS" w:hAnsi="Trebuchet MS" w:cs="Arial"/>
          <w:sz w:val="20"/>
        </w:rPr>
        <w:t>an</w:t>
      </w:r>
      <w:r w:rsidR="00593863">
        <w:rPr>
          <w:rFonts w:ascii="Trebuchet MS" w:hAnsi="Trebuchet MS" w:cs="Arial"/>
          <w:sz w:val="20"/>
        </w:rPr>
        <w:t xml:space="preserve">other organisation </w:t>
      </w:r>
      <w:r w:rsidR="000D462F" w:rsidRPr="007C01F2">
        <w:rPr>
          <w:rFonts w:ascii="Trebuchet MS" w:hAnsi="Trebuchet MS" w:cs="Arial"/>
          <w:sz w:val="20"/>
        </w:rPr>
        <w:t xml:space="preserve">that has a MOU with HBDHB </w:t>
      </w:r>
      <w:r w:rsidR="000D462F" w:rsidRPr="00BA708D">
        <w:rPr>
          <w:rFonts w:ascii="Trebuchet MS" w:hAnsi="Trebuchet MS" w:cs="Arial"/>
          <w:b/>
          <w:sz w:val="20"/>
          <w:u w:val="single"/>
        </w:rPr>
        <w:t>and</w:t>
      </w:r>
      <w:r w:rsidR="000D462F" w:rsidRPr="007C01F2">
        <w:rPr>
          <w:rFonts w:ascii="Trebuchet MS" w:hAnsi="Trebuchet MS" w:cs="Arial"/>
          <w:sz w:val="20"/>
        </w:rPr>
        <w:t xml:space="preserve"> you have a </w:t>
      </w:r>
      <w:r w:rsidR="00446020">
        <w:rPr>
          <w:rFonts w:ascii="Trebuchet MS" w:hAnsi="Trebuchet MS" w:cs="Arial"/>
          <w:sz w:val="20"/>
        </w:rPr>
        <w:t xml:space="preserve">currently assessed </w:t>
      </w:r>
      <w:r w:rsidR="000D462F" w:rsidRPr="007C01F2">
        <w:rPr>
          <w:rFonts w:ascii="Trebuchet MS" w:hAnsi="Trebuchet MS" w:cs="Arial"/>
          <w:sz w:val="20"/>
        </w:rPr>
        <w:t xml:space="preserve">HBDHB PDRP portfolio, you will </w:t>
      </w:r>
      <w:r w:rsidR="00446020">
        <w:rPr>
          <w:rFonts w:ascii="Trebuchet MS" w:hAnsi="Trebuchet MS" w:cs="Arial"/>
          <w:sz w:val="20"/>
        </w:rPr>
        <w:t>have demonstrated the</w:t>
      </w:r>
      <w:r w:rsidR="000D462F" w:rsidRPr="007C01F2">
        <w:rPr>
          <w:rFonts w:ascii="Trebuchet MS" w:hAnsi="Trebuchet MS" w:cs="Arial"/>
          <w:sz w:val="20"/>
        </w:rPr>
        <w:t xml:space="preserve"> NCNZ </w:t>
      </w:r>
      <w:r w:rsidR="00446020">
        <w:rPr>
          <w:rFonts w:ascii="Trebuchet MS" w:hAnsi="Trebuchet MS" w:cs="Arial"/>
          <w:sz w:val="20"/>
        </w:rPr>
        <w:t xml:space="preserve">continuing competence </w:t>
      </w:r>
      <w:r w:rsidR="000D462F" w:rsidRPr="007C01F2">
        <w:rPr>
          <w:rFonts w:ascii="Trebuchet MS" w:hAnsi="Trebuchet MS" w:cs="Arial"/>
          <w:sz w:val="20"/>
        </w:rPr>
        <w:t xml:space="preserve">requirements and will not be </w:t>
      </w:r>
      <w:r w:rsidR="00446020">
        <w:rPr>
          <w:rFonts w:ascii="Trebuchet MS" w:hAnsi="Trebuchet MS" w:cs="Arial"/>
          <w:sz w:val="20"/>
        </w:rPr>
        <w:t xml:space="preserve">subject to the recertification audit process </w:t>
      </w:r>
      <w:r w:rsidR="000D462F" w:rsidRPr="007C01F2">
        <w:rPr>
          <w:rFonts w:ascii="Trebuchet MS" w:hAnsi="Trebuchet MS" w:cs="Arial"/>
          <w:sz w:val="20"/>
        </w:rPr>
        <w:t>by NCNZ.</w:t>
      </w:r>
    </w:p>
    <w:p w:rsidR="000D462F" w:rsidRPr="007C01F2" w:rsidRDefault="000D462F" w:rsidP="002C7203">
      <w:pPr>
        <w:jc w:val="both"/>
        <w:rPr>
          <w:rFonts w:ascii="Trebuchet MS" w:hAnsi="Trebuchet MS" w:cs="Arial"/>
          <w:sz w:val="20"/>
        </w:rPr>
      </w:pPr>
    </w:p>
    <w:p w:rsidR="00D63C37" w:rsidRPr="007C01F2" w:rsidRDefault="00D63C37" w:rsidP="002C7203">
      <w:pPr>
        <w:jc w:val="both"/>
        <w:rPr>
          <w:rFonts w:ascii="Trebuchet MS" w:hAnsi="Trebuchet MS" w:cs="Arial"/>
          <w:sz w:val="20"/>
        </w:rPr>
      </w:pPr>
    </w:p>
    <w:p w:rsidR="00D63C37" w:rsidRPr="007C01F2" w:rsidRDefault="003356F6" w:rsidP="003356F6">
      <w:pPr>
        <w:jc w:val="both"/>
        <w:outlineLvl w:val="1"/>
        <w:rPr>
          <w:rFonts w:ascii="Trebuchet MS" w:hAnsi="Trebuchet MS" w:cs="Arial"/>
          <w:b/>
          <w:sz w:val="22"/>
          <w:szCs w:val="22"/>
        </w:rPr>
      </w:pPr>
      <w:bookmarkStart w:id="5" w:name="_Toc79141461"/>
      <w:r w:rsidRPr="007C01F2">
        <w:rPr>
          <w:rFonts w:ascii="Trebuchet MS" w:hAnsi="Trebuchet MS" w:cs="Arial"/>
          <w:b/>
          <w:sz w:val="22"/>
          <w:szCs w:val="22"/>
        </w:rPr>
        <w:t>WHAT IS THE HBDHB PDRP</w:t>
      </w:r>
      <w:r w:rsidR="007A790C" w:rsidRPr="007C01F2">
        <w:rPr>
          <w:rFonts w:ascii="Trebuchet MS" w:hAnsi="Trebuchet MS" w:cs="Arial"/>
          <w:b/>
          <w:sz w:val="22"/>
          <w:szCs w:val="22"/>
        </w:rPr>
        <w:t>?</w:t>
      </w:r>
      <w:bookmarkEnd w:id="5"/>
      <w:r w:rsidRPr="007C01F2">
        <w:rPr>
          <w:rFonts w:ascii="Trebuchet MS" w:hAnsi="Trebuchet MS" w:cs="Arial"/>
          <w:b/>
          <w:sz w:val="22"/>
          <w:szCs w:val="22"/>
        </w:rPr>
        <w:t xml:space="preserve"> </w:t>
      </w:r>
    </w:p>
    <w:p w:rsidR="00D63C37" w:rsidRPr="007C01F2" w:rsidRDefault="00D63C37" w:rsidP="00D63C37">
      <w:pPr>
        <w:jc w:val="both"/>
        <w:rPr>
          <w:rFonts w:ascii="Trebuchet MS" w:hAnsi="Trebuchet MS" w:cs="Arial"/>
          <w:sz w:val="20"/>
          <w:szCs w:val="20"/>
        </w:rPr>
      </w:pPr>
    </w:p>
    <w:p w:rsidR="00D63C37" w:rsidRPr="007C01F2" w:rsidRDefault="00D63C37" w:rsidP="00D63C37">
      <w:pPr>
        <w:jc w:val="both"/>
        <w:rPr>
          <w:rFonts w:ascii="Trebuchet MS" w:hAnsi="Trebuchet MS" w:cs="Arial"/>
          <w:sz w:val="20"/>
        </w:rPr>
      </w:pPr>
      <w:r w:rsidRPr="007C01F2">
        <w:rPr>
          <w:rFonts w:ascii="Trebuchet MS" w:hAnsi="Trebuchet MS" w:cs="Arial"/>
          <w:sz w:val="20"/>
        </w:rPr>
        <w:t xml:space="preserve">The Hawke’s Bay District Health Board’s Professional Development and Recognition </w:t>
      </w:r>
      <w:r w:rsidR="00AE5BB7" w:rsidRPr="007C01F2">
        <w:rPr>
          <w:rFonts w:ascii="Trebuchet MS" w:hAnsi="Trebuchet MS" w:cs="Arial"/>
          <w:sz w:val="20"/>
        </w:rPr>
        <w:t xml:space="preserve">Programme (PDRP) for </w:t>
      </w:r>
      <w:r w:rsidRPr="007C01F2">
        <w:rPr>
          <w:rFonts w:ascii="Trebuchet MS" w:hAnsi="Trebuchet MS" w:cs="Arial"/>
          <w:sz w:val="20"/>
        </w:rPr>
        <w:t>nurses is based on the Nursing Practice Structure established in the 1990s for nurses in Hawke’s Bay. The initial programme was based on the work o</w:t>
      </w:r>
      <w:r w:rsidR="00AE5BB7" w:rsidRPr="007C01F2">
        <w:rPr>
          <w:rFonts w:ascii="Trebuchet MS" w:hAnsi="Trebuchet MS" w:cs="Arial"/>
          <w:sz w:val="20"/>
        </w:rPr>
        <w:t>f Patricia Benner (198</w:t>
      </w:r>
      <w:r w:rsidRPr="007C01F2">
        <w:rPr>
          <w:rFonts w:ascii="Trebuchet MS" w:hAnsi="Trebuchet MS" w:cs="Arial"/>
          <w:sz w:val="20"/>
        </w:rPr>
        <w:t>4)</w:t>
      </w:r>
      <w:r w:rsidR="0074360A">
        <w:rPr>
          <w:rFonts w:ascii="Trebuchet MS" w:hAnsi="Trebuchet MS" w:cs="Arial"/>
          <w:sz w:val="20"/>
        </w:rPr>
        <w:t xml:space="preserve"> with the </w:t>
      </w:r>
      <w:smartTag w:uri="urn:schemas-microsoft-com:office:smarttags" w:element="place">
        <w:smartTag w:uri="urn:schemas-microsoft-com:office:smarttags" w:element="country-region">
          <w:r w:rsidR="00AE5BB7" w:rsidRPr="007C01F2">
            <w:rPr>
              <w:rFonts w:ascii="Trebuchet MS" w:hAnsi="Trebuchet MS" w:cs="Arial"/>
              <w:sz w:val="20"/>
            </w:rPr>
            <w:t>New Zealand</w:t>
          </w:r>
        </w:smartTag>
      </w:smartTag>
      <w:r w:rsidR="00AE5BB7" w:rsidRPr="007C01F2">
        <w:rPr>
          <w:rFonts w:ascii="Trebuchet MS" w:hAnsi="Trebuchet MS" w:cs="Arial"/>
          <w:sz w:val="20"/>
        </w:rPr>
        <w:t xml:space="preserve"> context recognised and Te Tiriti o Waitangi is implemented throughout.</w:t>
      </w:r>
    </w:p>
    <w:p w:rsidR="00D63C37" w:rsidRPr="007C01F2" w:rsidRDefault="00D63C37" w:rsidP="00D63C37">
      <w:pPr>
        <w:jc w:val="both"/>
        <w:rPr>
          <w:rFonts w:ascii="Trebuchet MS" w:hAnsi="Trebuchet MS" w:cs="Arial"/>
          <w:sz w:val="20"/>
        </w:rPr>
      </w:pPr>
    </w:p>
    <w:p w:rsidR="00D63C37" w:rsidRPr="007C01F2" w:rsidRDefault="00D63C37" w:rsidP="00D63C37">
      <w:pPr>
        <w:jc w:val="both"/>
        <w:rPr>
          <w:rFonts w:ascii="Trebuchet MS" w:hAnsi="Trebuchet MS" w:cs="Arial"/>
          <w:sz w:val="20"/>
        </w:rPr>
      </w:pPr>
      <w:r w:rsidRPr="007C01F2">
        <w:rPr>
          <w:rFonts w:ascii="Trebuchet MS" w:hAnsi="Trebuchet MS" w:cs="Arial"/>
          <w:sz w:val="20"/>
        </w:rPr>
        <w:t>The Nursing PDRP has been developed in accordance with the National Framework for Nursing Professional Development and Recognition Programmes</w:t>
      </w:r>
      <w:r w:rsidR="007A790C" w:rsidRPr="007C01F2">
        <w:rPr>
          <w:rStyle w:val="FootnoteReference"/>
          <w:rFonts w:ascii="Trebuchet MS" w:hAnsi="Trebuchet MS" w:cs="Arial"/>
          <w:sz w:val="20"/>
        </w:rPr>
        <w:footnoteReference w:id="2"/>
      </w:r>
      <w:r w:rsidRPr="007C01F2">
        <w:rPr>
          <w:rFonts w:ascii="Trebuchet MS" w:hAnsi="Trebuchet MS" w:cs="Arial"/>
          <w:sz w:val="20"/>
        </w:rPr>
        <w:t xml:space="preserve"> This framework provides standards for PDRP programmes to enable national consistency between programmes. The National Framework for PDRP programmes </w:t>
      </w:r>
      <w:r w:rsidR="007A790C" w:rsidRPr="007C01F2">
        <w:rPr>
          <w:rFonts w:ascii="Trebuchet MS" w:hAnsi="Trebuchet MS" w:cs="Arial"/>
          <w:sz w:val="20"/>
        </w:rPr>
        <w:t xml:space="preserve">identifies levels of practice for </w:t>
      </w:r>
      <w:r w:rsidRPr="007C01F2">
        <w:rPr>
          <w:rFonts w:ascii="Trebuchet MS" w:hAnsi="Trebuchet MS" w:cs="Arial"/>
          <w:sz w:val="20"/>
        </w:rPr>
        <w:t xml:space="preserve">registered </w:t>
      </w:r>
      <w:r w:rsidR="007A790C" w:rsidRPr="007C01F2">
        <w:rPr>
          <w:rFonts w:ascii="Trebuchet MS" w:hAnsi="Trebuchet MS" w:cs="Arial"/>
          <w:sz w:val="20"/>
        </w:rPr>
        <w:t xml:space="preserve">and enrolled </w:t>
      </w:r>
      <w:r w:rsidRPr="007C01F2">
        <w:rPr>
          <w:rFonts w:ascii="Trebuchet MS" w:hAnsi="Trebuchet MS" w:cs="Arial"/>
          <w:sz w:val="20"/>
        </w:rPr>
        <w:t>nurses</w:t>
      </w:r>
      <w:r w:rsidR="00726CA3" w:rsidRPr="007C01F2">
        <w:rPr>
          <w:rFonts w:ascii="Trebuchet MS" w:hAnsi="Trebuchet MS" w:cs="Arial"/>
          <w:sz w:val="20"/>
        </w:rPr>
        <w:t xml:space="preserve"> (refer Appendix 1 and 2)</w:t>
      </w:r>
      <w:r w:rsidRPr="007C01F2">
        <w:rPr>
          <w:rFonts w:ascii="Trebuchet MS" w:hAnsi="Trebuchet MS" w:cs="Arial"/>
          <w:sz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446020" w:rsidTr="00446020">
        <w:tc>
          <w:tcPr>
            <w:tcW w:w="4530" w:type="dxa"/>
          </w:tcPr>
          <w:p w:rsidR="00D24C58" w:rsidRDefault="00D24C58" w:rsidP="00D24C58">
            <w:pPr>
              <w:ind w:left="720"/>
              <w:jc w:val="both"/>
              <w:rPr>
                <w:rFonts w:ascii="Trebuchet MS" w:hAnsi="Trebuchet MS" w:cs="Arial"/>
                <w:sz w:val="20"/>
              </w:rPr>
            </w:pPr>
          </w:p>
          <w:p w:rsidR="00446020" w:rsidRPr="00BA708D" w:rsidRDefault="00446020" w:rsidP="00446020">
            <w:pPr>
              <w:numPr>
                <w:ilvl w:val="0"/>
                <w:numId w:val="18"/>
              </w:numPr>
              <w:jc w:val="both"/>
              <w:rPr>
                <w:rFonts w:ascii="Trebuchet MS" w:hAnsi="Trebuchet MS" w:cs="Arial"/>
                <w:sz w:val="20"/>
              </w:rPr>
            </w:pPr>
            <w:r w:rsidRPr="00BA708D">
              <w:rPr>
                <w:rFonts w:ascii="Trebuchet MS" w:hAnsi="Trebuchet MS" w:cs="Arial"/>
                <w:sz w:val="20"/>
              </w:rPr>
              <w:t>Competent Registered Nurse</w:t>
            </w:r>
          </w:p>
          <w:p w:rsidR="00446020" w:rsidRPr="00BA708D" w:rsidRDefault="00446020" w:rsidP="00446020">
            <w:pPr>
              <w:numPr>
                <w:ilvl w:val="0"/>
                <w:numId w:val="18"/>
              </w:numPr>
              <w:jc w:val="both"/>
              <w:rPr>
                <w:rFonts w:ascii="Trebuchet MS" w:hAnsi="Trebuchet MS" w:cs="Arial"/>
                <w:sz w:val="20"/>
              </w:rPr>
            </w:pPr>
            <w:r w:rsidRPr="00BA708D">
              <w:rPr>
                <w:rFonts w:ascii="Trebuchet MS" w:hAnsi="Trebuchet MS" w:cs="Arial"/>
                <w:sz w:val="20"/>
              </w:rPr>
              <w:t>Proficient Registered Nurse</w:t>
            </w:r>
          </w:p>
          <w:p w:rsidR="00446020" w:rsidRPr="00446020" w:rsidRDefault="00446020" w:rsidP="00D63C37">
            <w:pPr>
              <w:numPr>
                <w:ilvl w:val="0"/>
                <w:numId w:val="18"/>
              </w:numPr>
              <w:jc w:val="both"/>
              <w:rPr>
                <w:rFonts w:ascii="Trebuchet MS" w:hAnsi="Trebuchet MS" w:cs="Arial"/>
                <w:sz w:val="20"/>
              </w:rPr>
            </w:pPr>
            <w:r w:rsidRPr="00BA708D">
              <w:rPr>
                <w:rFonts w:ascii="Trebuchet MS" w:hAnsi="Trebuchet MS" w:cs="Arial"/>
                <w:sz w:val="20"/>
              </w:rPr>
              <w:t xml:space="preserve">Expert Registered Nurse </w:t>
            </w:r>
          </w:p>
        </w:tc>
        <w:tc>
          <w:tcPr>
            <w:tcW w:w="4531" w:type="dxa"/>
          </w:tcPr>
          <w:p w:rsidR="00D24C58" w:rsidRDefault="00D24C58" w:rsidP="00D24C58">
            <w:pPr>
              <w:ind w:left="720"/>
              <w:jc w:val="both"/>
              <w:rPr>
                <w:rFonts w:ascii="Trebuchet MS" w:hAnsi="Trebuchet MS" w:cs="Arial"/>
                <w:sz w:val="20"/>
              </w:rPr>
            </w:pPr>
          </w:p>
          <w:p w:rsidR="00446020" w:rsidRPr="007C01F2" w:rsidRDefault="00446020" w:rsidP="00446020">
            <w:pPr>
              <w:numPr>
                <w:ilvl w:val="0"/>
                <w:numId w:val="18"/>
              </w:numPr>
              <w:jc w:val="both"/>
              <w:rPr>
                <w:rFonts w:ascii="Trebuchet MS" w:hAnsi="Trebuchet MS" w:cs="Arial"/>
                <w:sz w:val="20"/>
              </w:rPr>
            </w:pPr>
            <w:r w:rsidRPr="007C01F2">
              <w:rPr>
                <w:rFonts w:ascii="Trebuchet MS" w:hAnsi="Trebuchet MS" w:cs="Arial"/>
                <w:sz w:val="20"/>
              </w:rPr>
              <w:t>Competent Enrolled Nurse</w:t>
            </w:r>
          </w:p>
          <w:p w:rsidR="00446020" w:rsidRPr="007C01F2" w:rsidRDefault="00446020" w:rsidP="00446020">
            <w:pPr>
              <w:numPr>
                <w:ilvl w:val="0"/>
                <w:numId w:val="18"/>
              </w:numPr>
              <w:jc w:val="both"/>
              <w:rPr>
                <w:rFonts w:ascii="Trebuchet MS" w:hAnsi="Trebuchet MS" w:cs="Arial"/>
                <w:sz w:val="20"/>
              </w:rPr>
            </w:pPr>
            <w:r w:rsidRPr="007C01F2">
              <w:rPr>
                <w:rFonts w:ascii="Trebuchet MS" w:hAnsi="Trebuchet MS" w:cs="Arial"/>
                <w:sz w:val="20"/>
              </w:rPr>
              <w:t>Proficient Enrolled Nurse</w:t>
            </w:r>
          </w:p>
          <w:p w:rsidR="00446020" w:rsidRPr="00446020" w:rsidRDefault="00446020" w:rsidP="00D63C37">
            <w:pPr>
              <w:numPr>
                <w:ilvl w:val="0"/>
                <w:numId w:val="18"/>
              </w:numPr>
              <w:jc w:val="both"/>
              <w:rPr>
                <w:rFonts w:ascii="Trebuchet MS" w:hAnsi="Trebuchet MS" w:cs="Arial"/>
                <w:sz w:val="20"/>
              </w:rPr>
            </w:pPr>
            <w:r w:rsidRPr="007C01F2">
              <w:rPr>
                <w:rFonts w:ascii="Trebuchet MS" w:hAnsi="Trebuchet MS" w:cs="Arial"/>
                <w:sz w:val="20"/>
              </w:rPr>
              <w:t>Accomplished Enrolled Nurse</w:t>
            </w:r>
          </w:p>
        </w:tc>
      </w:tr>
    </w:tbl>
    <w:p w:rsidR="00D63C37" w:rsidRPr="007C01F2" w:rsidRDefault="00D63C37" w:rsidP="00D63C37">
      <w:pPr>
        <w:jc w:val="both"/>
        <w:rPr>
          <w:rFonts w:ascii="Trebuchet MS" w:hAnsi="Trebuchet MS" w:cs="Arial"/>
          <w:sz w:val="20"/>
        </w:rPr>
      </w:pPr>
    </w:p>
    <w:p w:rsidR="00D63C37" w:rsidRPr="007C01F2" w:rsidRDefault="00D63C37" w:rsidP="002C7203">
      <w:pPr>
        <w:jc w:val="both"/>
        <w:rPr>
          <w:rFonts w:ascii="Trebuchet MS" w:hAnsi="Trebuchet MS" w:cs="Arial"/>
          <w:sz w:val="20"/>
        </w:rPr>
      </w:pPr>
    </w:p>
    <w:p w:rsidR="003A09D7" w:rsidRPr="007C01F2" w:rsidRDefault="003A09D7" w:rsidP="004B0CCB">
      <w:pPr>
        <w:outlineLvl w:val="1"/>
        <w:rPr>
          <w:rFonts w:ascii="Trebuchet MS" w:hAnsi="Trebuchet MS" w:cs="Arial"/>
          <w:sz w:val="22"/>
          <w:szCs w:val="22"/>
        </w:rPr>
      </w:pPr>
      <w:bookmarkStart w:id="6" w:name="_Toc288485175"/>
      <w:bookmarkStart w:id="7" w:name="_Toc79141462"/>
      <w:r w:rsidRPr="007C01F2">
        <w:rPr>
          <w:rFonts w:ascii="Trebuchet MS" w:hAnsi="Trebuchet MS" w:cs="Arial"/>
          <w:b/>
          <w:sz w:val="22"/>
          <w:szCs w:val="22"/>
        </w:rPr>
        <w:t>GOALS OF PDRP PROGRAMMES</w:t>
      </w:r>
      <w:bookmarkEnd w:id="6"/>
      <w:bookmarkEnd w:id="7"/>
    </w:p>
    <w:p w:rsidR="00EB27DE" w:rsidRPr="007C01F2" w:rsidRDefault="00EB27DE" w:rsidP="003A09D7">
      <w:pPr>
        <w:rPr>
          <w:rFonts w:ascii="Trebuchet MS" w:hAnsi="Trebuchet MS" w:cs="Arial"/>
          <w:sz w:val="20"/>
        </w:rPr>
      </w:pPr>
    </w:p>
    <w:p w:rsidR="003A09D7" w:rsidRPr="007C01F2" w:rsidRDefault="00EB27DE" w:rsidP="003A09D7">
      <w:pPr>
        <w:rPr>
          <w:rFonts w:ascii="Trebuchet MS" w:hAnsi="Trebuchet MS" w:cs="Arial"/>
          <w:sz w:val="20"/>
        </w:rPr>
      </w:pPr>
      <w:r w:rsidRPr="007C01F2">
        <w:rPr>
          <w:rFonts w:ascii="Trebuchet MS" w:hAnsi="Trebuchet MS" w:cs="Arial"/>
          <w:sz w:val="20"/>
        </w:rPr>
        <w:t>The PDRP aims to:</w:t>
      </w:r>
    </w:p>
    <w:p w:rsidR="00942E7A" w:rsidRDefault="00942E7A" w:rsidP="00B16913">
      <w:pPr>
        <w:numPr>
          <w:ilvl w:val="0"/>
          <w:numId w:val="8"/>
        </w:numPr>
        <w:jc w:val="both"/>
        <w:rPr>
          <w:rFonts w:ascii="Trebuchet MS" w:hAnsi="Trebuchet MS" w:cs="Arial"/>
          <w:sz w:val="20"/>
        </w:rPr>
      </w:pPr>
      <w:r>
        <w:rPr>
          <w:rFonts w:ascii="Trebuchet MS" w:hAnsi="Trebuchet MS" w:cs="Arial"/>
          <w:sz w:val="20"/>
        </w:rPr>
        <w:t>Ensure that all nursing staff maintains a professional portfolio that contains evidence of competent (minimum) practice in compliance with NCNZ competencies and continuing competence requirements</w:t>
      </w:r>
    </w:p>
    <w:p w:rsidR="00942E7A" w:rsidRDefault="00942E7A" w:rsidP="00B16913">
      <w:pPr>
        <w:numPr>
          <w:ilvl w:val="0"/>
          <w:numId w:val="8"/>
        </w:numPr>
        <w:jc w:val="both"/>
        <w:rPr>
          <w:rFonts w:ascii="Trebuchet MS" w:hAnsi="Trebuchet MS" w:cs="Arial"/>
          <w:sz w:val="20"/>
        </w:rPr>
      </w:pPr>
      <w:r>
        <w:rPr>
          <w:rFonts w:ascii="Trebuchet MS" w:hAnsi="Trebuchet MS" w:cs="Arial"/>
          <w:sz w:val="20"/>
        </w:rPr>
        <w:t>Maintenance of level of practice</w:t>
      </w:r>
    </w:p>
    <w:p w:rsidR="00942E7A" w:rsidRDefault="00942E7A" w:rsidP="00B16913">
      <w:pPr>
        <w:numPr>
          <w:ilvl w:val="0"/>
          <w:numId w:val="8"/>
        </w:numPr>
        <w:jc w:val="both"/>
        <w:rPr>
          <w:rFonts w:ascii="Trebuchet MS" w:hAnsi="Trebuchet MS" w:cs="Arial"/>
          <w:sz w:val="20"/>
        </w:rPr>
      </w:pPr>
      <w:r>
        <w:rPr>
          <w:rFonts w:ascii="Trebuchet MS" w:hAnsi="Trebuchet MS" w:cs="Arial"/>
          <w:sz w:val="20"/>
        </w:rPr>
        <w:t>Validate level of practice</w:t>
      </w:r>
    </w:p>
    <w:p w:rsidR="003A09D7" w:rsidRPr="007C01F2" w:rsidRDefault="003A09D7" w:rsidP="00B16913">
      <w:pPr>
        <w:numPr>
          <w:ilvl w:val="0"/>
          <w:numId w:val="8"/>
        </w:numPr>
        <w:jc w:val="both"/>
        <w:rPr>
          <w:rFonts w:ascii="Trebuchet MS" w:hAnsi="Trebuchet MS" w:cs="Arial"/>
          <w:sz w:val="20"/>
        </w:rPr>
      </w:pPr>
      <w:r w:rsidRPr="007C01F2">
        <w:rPr>
          <w:rFonts w:ascii="Trebuchet MS" w:hAnsi="Trebuchet MS" w:cs="Arial"/>
          <w:sz w:val="20"/>
        </w:rPr>
        <w:t>Ensure nursing expertise is visible, valued a</w:t>
      </w:r>
      <w:r w:rsidR="00EB27DE" w:rsidRPr="007C01F2">
        <w:rPr>
          <w:rFonts w:ascii="Trebuchet MS" w:hAnsi="Trebuchet MS" w:cs="Arial"/>
          <w:sz w:val="20"/>
        </w:rPr>
        <w:t>nd understood</w:t>
      </w:r>
    </w:p>
    <w:p w:rsidR="003A09D7" w:rsidRPr="007C01F2" w:rsidRDefault="003A09D7" w:rsidP="00B16913">
      <w:pPr>
        <w:numPr>
          <w:ilvl w:val="0"/>
          <w:numId w:val="8"/>
        </w:numPr>
        <w:jc w:val="both"/>
        <w:rPr>
          <w:rFonts w:ascii="Trebuchet MS" w:hAnsi="Trebuchet MS" w:cs="Arial"/>
          <w:sz w:val="20"/>
        </w:rPr>
      </w:pPr>
      <w:r w:rsidRPr="007C01F2">
        <w:rPr>
          <w:rFonts w:ascii="Trebuchet MS" w:hAnsi="Trebuchet MS" w:cs="Arial"/>
          <w:sz w:val="20"/>
        </w:rPr>
        <w:t>E</w:t>
      </w:r>
      <w:r w:rsidR="00EB27DE" w:rsidRPr="007C01F2">
        <w:rPr>
          <w:rFonts w:ascii="Trebuchet MS" w:hAnsi="Trebuchet MS" w:cs="Arial"/>
          <w:sz w:val="20"/>
        </w:rPr>
        <w:t>ncourage reflection on practice</w:t>
      </w:r>
    </w:p>
    <w:p w:rsidR="003A09D7" w:rsidRPr="007C01F2" w:rsidRDefault="003A09D7" w:rsidP="00B16913">
      <w:pPr>
        <w:numPr>
          <w:ilvl w:val="0"/>
          <w:numId w:val="8"/>
        </w:numPr>
        <w:jc w:val="both"/>
        <w:rPr>
          <w:rFonts w:ascii="Trebuchet MS" w:hAnsi="Trebuchet MS" w:cs="Arial"/>
          <w:sz w:val="20"/>
        </w:rPr>
      </w:pPr>
      <w:r w:rsidRPr="007C01F2">
        <w:rPr>
          <w:rFonts w:ascii="Trebuchet MS" w:hAnsi="Trebuchet MS" w:cs="Arial"/>
          <w:sz w:val="20"/>
        </w:rPr>
        <w:t>En</w:t>
      </w:r>
      <w:r w:rsidR="00EB27DE" w:rsidRPr="007C01F2">
        <w:rPr>
          <w:rFonts w:ascii="Trebuchet MS" w:hAnsi="Trebuchet MS" w:cs="Arial"/>
          <w:sz w:val="20"/>
        </w:rPr>
        <w:t>courage evidence based practice</w:t>
      </w:r>
    </w:p>
    <w:p w:rsidR="00942E7A" w:rsidRPr="00942E7A" w:rsidRDefault="00942E7A" w:rsidP="00B16913">
      <w:pPr>
        <w:numPr>
          <w:ilvl w:val="0"/>
          <w:numId w:val="8"/>
        </w:numPr>
        <w:jc w:val="both"/>
        <w:rPr>
          <w:rFonts w:ascii="Trebuchet MS" w:hAnsi="Trebuchet MS" w:cs="Arial"/>
          <w:b/>
          <w:sz w:val="20"/>
        </w:rPr>
      </w:pPr>
      <w:r>
        <w:rPr>
          <w:rFonts w:ascii="Trebuchet MS" w:hAnsi="Trebuchet MS" w:cs="Arial"/>
          <w:sz w:val="20"/>
        </w:rPr>
        <w:t>Maintenance of NCNZ PDRP accreditation status</w:t>
      </w:r>
    </w:p>
    <w:p w:rsidR="003A09D7" w:rsidRPr="007C01F2" w:rsidRDefault="00942E7A" w:rsidP="00B16913">
      <w:pPr>
        <w:numPr>
          <w:ilvl w:val="0"/>
          <w:numId w:val="8"/>
        </w:numPr>
        <w:jc w:val="both"/>
        <w:rPr>
          <w:rFonts w:ascii="Trebuchet MS" w:hAnsi="Trebuchet MS" w:cs="Arial"/>
          <w:b/>
          <w:sz w:val="20"/>
        </w:rPr>
      </w:pPr>
      <w:r>
        <w:rPr>
          <w:rFonts w:ascii="Trebuchet MS" w:hAnsi="Trebuchet MS" w:cs="Arial"/>
          <w:sz w:val="20"/>
        </w:rPr>
        <w:t>Maintains a fair and transparent process</w:t>
      </w:r>
    </w:p>
    <w:p w:rsidR="00E85E54" w:rsidRDefault="00E85E54" w:rsidP="004B0CCB">
      <w:pPr>
        <w:jc w:val="both"/>
        <w:outlineLvl w:val="1"/>
        <w:rPr>
          <w:rFonts w:ascii="Trebuchet MS" w:hAnsi="Trebuchet MS" w:cs="Arial"/>
          <w:b/>
          <w:sz w:val="22"/>
          <w:szCs w:val="22"/>
        </w:rPr>
      </w:pPr>
    </w:p>
    <w:p w:rsidR="00E85E54" w:rsidRDefault="00E85E54" w:rsidP="004B0CCB">
      <w:pPr>
        <w:jc w:val="both"/>
        <w:outlineLvl w:val="1"/>
        <w:rPr>
          <w:rFonts w:ascii="Trebuchet MS" w:hAnsi="Trebuchet MS" w:cs="Arial"/>
          <w:b/>
          <w:sz w:val="22"/>
          <w:szCs w:val="22"/>
        </w:rPr>
      </w:pPr>
    </w:p>
    <w:p w:rsidR="00570A6F" w:rsidRDefault="00570A6F" w:rsidP="004B0CCB">
      <w:pPr>
        <w:jc w:val="both"/>
        <w:outlineLvl w:val="1"/>
        <w:rPr>
          <w:rFonts w:ascii="Trebuchet MS" w:hAnsi="Trebuchet MS" w:cs="Arial"/>
          <w:b/>
          <w:sz w:val="22"/>
          <w:szCs w:val="22"/>
        </w:rPr>
      </w:pPr>
      <w:r>
        <w:rPr>
          <w:rFonts w:ascii="Trebuchet MS" w:hAnsi="Trebuchet MS" w:cs="Arial"/>
          <w:b/>
          <w:sz w:val="22"/>
          <w:szCs w:val="22"/>
        </w:rPr>
        <w:br w:type="page"/>
      </w:r>
    </w:p>
    <w:p w:rsidR="00912389" w:rsidRPr="005F1939" w:rsidRDefault="00912389" w:rsidP="004B0CCB">
      <w:pPr>
        <w:jc w:val="both"/>
        <w:outlineLvl w:val="1"/>
        <w:rPr>
          <w:rFonts w:ascii="Trebuchet MS" w:hAnsi="Trebuchet MS" w:cs="Arial"/>
          <w:b/>
          <w:sz w:val="22"/>
          <w:szCs w:val="22"/>
        </w:rPr>
      </w:pPr>
      <w:bookmarkStart w:id="8" w:name="_Toc79141463"/>
      <w:r w:rsidRPr="005F1939">
        <w:rPr>
          <w:rFonts w:ascii="Trebuchet MS" w:hAnsi="Trebuchet MS" w:cs="Arial"/>
          <w:b/>
          <w:sz w:val="22"/>
          <w:szCs w:val="22"/>
        </w:rPr>
        <w:lastRenderedPageBreak/>
        <w:t>PROFESSIONAL DEVELOPMENT and RECOGNITION PROGRAMME PRINCIPLES</w:t>
      </w:r>
      <w:bookmarkEnd w:id="8"/>
    </w:p>
    <w:p w:rsidR="00912389" w:rsidRPr="005F1939" w:rsidRDefault="00912389" w:rsidP="004B0CCB">
      <w:pPr>
        <w:jc w:val="both"/>
        <w:outlineLvl w:val="1"/>
        <w:rPr>
          <w:rFonts w:ascii="Trebuchet MS" w:hAnsi="Trebuchet MS" w:cs="Arial"/>
          <w:sz w:val="20"/>
          <w:szCs w:val="20"/>
        </w:rPr>
      </w:pPr>
    </w:p>
    <w:p w:rsidR="00912389" w:rsidRPr="005F1939" w:rsidRDefault="00912389" w:rsidP="005F1939">
      <w:pPr>
        <w:jc w:val="both"/>
        <w:rPr>
          <w:rFonts w:ascii="Trebuchet MS" w:hAnsi="Trebuchet MS" w:cs="Arial"/>
          <w:sz w:val="20"/>
          <w:szCs w:val="20"/>
        </w:rPr>
      </w:pPr>
      <w:r w:rsidRPr="005F1939">
        <w:rPr>
          <w:rFonts w:ascii="Trebuchet MS" w:hAnsi="Trebuchet MS" w:cs="Arial"/>
          <w:sz w:val="20"/>
          <w:szCs w:val="20"/>
        </w:rPr>
        <w:t>The PDRP standards have been developed to provide a national guideline for consistency between programmes.</w:t>
      </w:r>
    </w:p>
    <w:p w:rsidR="00912389" w:rsidRPr="005F1939" w:rsidRDefault="00912389" w:rsidP="004B0CCB">
      <w:pPr>
        <w:jc w:val="both"/>
        <w:outlineLvl w:val="1"/>
        <w:rPr>
          <w:rFonts w:ascii="Trebuchet MS" w:hAnsi="Trebuchet MS" w:cs="Arial"/>
          <w:sz w:val="20"/>
          <w:szCs w:val="20"/>
        </w:rPr>
      </w:pPr>
    </w:p>
    <w:p w:rsidR="00912389" w:rsidRPr="005F1939" w:rsidRDefault="00912389" w:rsidP="005F1939">
      <w:pPr>
        <w:jc w:val="both"/>
        <w:rPr>
          <w:rFonts w:ascii="Trebuchet MS" w:hAnsi="Trebuchet MS" w:cs="Arial"/>
          <w:b/>
          <w:sz w:val="20"/>
          <w:szCs w:val="20"/>
        </w:rPr>
      </w:pPr>
      <w:r w:rsidRPr="005F1939">
        <w:rPr>
          <w:rFonts w:ascii="Trebuchet MS" w:hAnsi="Trebuchet MS" w:cs="Arial"/>
          <w:b/>
          <w:sz w:val="20"/>
          <w:szCs w:val="20"/>
        </w:rPr>
        <w:t>PDRP Principles</w:t>
      </w:r>
    </w:p>
    <w:p w:rsidR="00912389" w:rsidRPr="005F1939" w:rsidRDefault="00912389" w:rsidP="005F1939">
      <w:pPr>
        <w:numPr>
          <w:ilvl w:val="0"/>
          <w:numId w:val="58"/>
        </w:numPr>
        <w:jc w:val="both"/>
        <w:rPr>
          <w:rFonts w:ascii="Trebuchet MS" w:hAnsi="Trebuchet MS" w:cs="Arial"/>
          <w:sz w:val="20"/>
          <w:szCs w:val="20"/>
        </w:rPr>
      </w:pPr>
      <w:r w:rsidRPr="005F1939">
        <w:rPr>
          <w:rFonts w:ascii="Trebuchet MS" w:hAnsi="Trebuchet MS" w:cs="Arial"/>
          <w:sz w:val="20"/>
          <w:szCs w:val="20"/>
        </w:rPr>
        <w:t>Award, recognise and respect nursing practice</w:t>
      </w:r>
    </w:p>
    <w:p w:rsidR="00912389" w:rsidRPr="005F1939" w:rsidRDefault="00912389" w:rsidP="005F1939">
      <w:pPr>
        <w:numPr>
          <w:ilvl w:val="0"/>
          <w:numId w:val="58"/>
        </w:numPr>
        <w:jc w:val="both"/>
        <w:rPr>
          <w:rFonts w:ascii="Trebuchet MS" w:hAnsi="Trebuchet MS" w:cs="Arial"/>
          <w:sz w:val="20"/>
          <w:szCs w:val="20"/>
        </w:rPr>
      </w:pPr>
      <w:r w:rsidRPr="005F1939">
        <w:rPr>
          <w:rFonts w:ascii="Trebuchet MS" w:hAnsi="Trebuchet MS" w:cs="Arial"/>
          <w:sz w:val="20"/>
          <w:szCs w:val="20"/>
        </w:rPr>
        <w:t>Are open (all nurses able to participate)</w:t>
      </w:r>
    </w:p>
    <w:p w:rsidR="00912389" w:rsidRPr="005F1939" w:rsidRDefault="00912389" w:rsidP="005F1939">
      <w:pPr>
        <w:numPr>
          <w:ilvl w:val="0"/>
          <w:numId w:val="58"/>
        </w:numPr>
        <w:jc w:val="both"/>
        <w:rPr>
          <w:rFonts w:ascii="Trebuchet MS" w:hAnsi="Trebuchet MS" w:cs="Arial"/>
          <w:sz w:val="20"/>
          <w:szCs w:val="20"/>
        </w:rPr>
      </w:pPr>
      <w:r w:rsidRPr="005F1939">
        <w:rPr>
          <w:rFonts w:ascii="Trebuchet MS" w:hAnsi="Trebuchet MS" w:cs="Arial"/>
          <w:sz w:val="20"/>
          <w:szCs w:val="20"/>
        </w:rPr>
        <w:t>Are owned by the profession</w:t>
      </w:r>
    </w:p>
    <w:p w:rsidR="00912389" w:rsidRPr="005F1939" w:rsidRDefault="00912389" w:rsidP="005F1939">
      <w:pPr>
        <w:numPr>
          <w:ilvl w:val="0"/>
          <w:numId w:val="58"/>
        </w:numPr>
        <w:jc w:val="both"/>
        <w:rPr>
          <w:rFonts w:ascii="Trebuchet MS" w:hAnsi="Trebuchet MS" w:cs="Arial"/>
          <w:sz w:val="20"/>
          <w:szCs w:val="20"/>
        </w:rPr>
      </w:pPr>
      <w:r w:rsidRPr="005F1939">
        <w:rPr>
          <w:rFonts w:ascii="Trebuchet MS" w:hAnsi="Trebuchet MS" w:cs="Arial"/>
          <w:sz w:val="20"/>
          <w:szCs w:val="20"/>
        </w:rPr>
        <w:t>Are reviewed a minimum of 3 yearly</w:t>
      </w:r>
    </w:p>
    <w:p w:rsidR="00912389" w:rsidRPr="005F1939" w:rsidRDefault="00912389" w:rsidP="005F1939">
      <w:pPr>
        <w:numPr>
          <w:ilvl w:val="0"/>
          <w:numId w:val="58"/>
        </w:numPr>
        <w:jc w:val="both"/>
        <w:rPr>
          <w:rFonts w:ascii="Trebuchet MS" w:hAnsi="Trebuchet MS" w:cs="Arial"/>
          <w:sz w:val="20"/>
          <w:szCs w:val="20"/>
        </w:rPr>
      </w:pPr>
      <w:r w:rsidRPr="005F1939">
        <w:rPr>
          <w:rFonts w:ascii="Trebuchet MS" w:hAnsi="Trebuchet MS" w:cs="Arial"/>
          <w:sz w:val="20"/>
          <w:szCs w:val="20"/>
        </w:rPr>
        <w:t>Have consistent, fair and transparent processes</w:t>
      </w:r>
    </w:p>
    <w:p w:rsidR="00912389" w:rsidRPr="005F1939" w:rsidRDefault="00912389" w:rsidP="005F1939">
      <w:pPr>
        <w:numPr>
          <w:ilvl w:val="0"/>
          <w:numId w:val="58"/>
        </w:numPr>
        <w:jc w:val="both"/>
        <w:rPr>
          <w:rFonts w:ascii="Trebuchet MS" w:hAnsi="Trebuchet MS" w:cs="Arial"/>
          <w:sz w:val="20"/>
          <w:szCs w:val="20"/>
        </w:rPr>
      </w:pPr>
      <w:r w:rsidRPr="005F1939">
        <w:rPr>
          <w:rFonts w:ascii="Trebuchet MS" w:hAnsi="Trebuchet MS" w:cs="Arial"/>
          <w:sz w:val="20"/>
          <w:szCs w:val="20"/>
        </w:rPr>
        <w:t>Comply with relevant legislation</w:t>
      </w:r>
    </w:p>
    <w:p w:rsidR="00912389" w:rsidRPr="005F1939" w:rsidRDefault="00912389" w:rsidP="005F1939">
      <w:pPr>
        <w:numPr>
          <w:ilvl w:val="0"/>
          <w:numId w:val="58"/>
        </w:numPr>
        <w:jc w:val="both"/>
        <w:rPr>
          <w:rFonts w:ascii="Trebuchet MS" w:hAnsi="Trebuchet MS" w:cs="Arial"/>
          <w:sz w:val="20"/>
          <w:szCs w:val="20"/>
        </w:rPr>
      </w:pPr>
      <w:r w:rsidRPr="005F1939">
        <w:rPr>
          <w:rFonts w:ascii="Trebuchet MS" w:hAnsi="Trebuchet MS" w:cs="Arial"/>
          <w:sz w:val="20"/>
          <w:szCs w:val="20"/>
        </w:rPr>
        <w:t>Have Te Tiriti o Waitangi as a foundation</w:t>
      </w:r>
    </w:p>
    <w:p w:rsidR="00912389" w:rsidRPr="005F1939" w:rsidRDefault="00912389" w:rsidP="005F1939">
      <w:pPr>
        <w:numPr>
          <w:ilvl w:val="0"/>
          <w:numId w:val="58"/>
        </w:numPr>
        <w:jc w:val="both"/>
        <w:rPr>
          <w:rFonts w:ascii="Trebuchet MS" w:hAnsi="Trebuchet MS" w:cs="Arial"/>
          <w:sz w:val="20"/>
          <w:szCs w:val="20"/>
        </w:rPr>
      </w:pPr>
      <w:r w:rsidRPr="005F1939">
        <w:rPr>
          <w:rFonts w:ascii="Trebuchet MS" w:hAnsi="Trebuchet MS" w:cs="Arial"/>
          <w:sz w:val="20"/>
          <w:szCs w:val="20"/>
        </w:rPr>
        <w:t>Support innovations</w:t>
      </w:r>
    </w:p>
    <w:p w:rsidR="00912389" w:rsidRPr="005F1939" w:rsidRDefault="00912389" w:rsidP="005F1939">
      <w:pPr>
        <w:numPr>
          <w:ilvl w:val="0"/>
          <w:numId w:val="58"/>
        </w:numPr>
        <w:jc w:val="both"/>
        <w:rPr>
          <w:rFonts w:ascii="Trebuchet MS" w:hAnsi="Trebuchet MS" w:cs="Arial"/>
          <w:sz w:val="20"/>
          <w:szCs w:val="20"/>
        </w:rPr>
      </w:pPr>
      <w:r w:rsidRPr="005F1939">
        <w:rPr>
          <w:rFonts w:ascii="Trebuchet MS" w:hAnsi="Trebuchet MS" w:cs="Arial"/>
          <w:sz w:val="20"/>
          <w:szCs w:val="20"/>
        </w:rPr>
        <w:t>Support and facilitate nurses to provide education</w:t>
      </w:r>
    </w:p>
    <w:p w:rsidR="00912389" w:rsidRPr="005F1939" w:rsidRDefault="00912389" w:rsidP="005F1939">
      <w:pPr>
        <w:numPr>
          <w:ilvl w:val="0"/>
          <w:numId w:val="58"/>
        </w:numPr>
        <w:jc w:val="both"/>
        <w:rPr>
          <w:rFonts w:ascii="Trebuchet MS" w:hAnsi="Trebuchet MS" w:cs="Arial"/>
          <w:sz w:val="20"/>
          <w:szCs w:val="20"/>
        </w:rPr>
      </w:pPr>
      <w:r w:rsidRPr="005F1939">
        <w:rPr>
          <w:rFonts w:ascii="Trebuchet MS" w:hAnsi="Trebuchet MS" w:cs="Arial"/>
          <w:sz w:val="20"/>
          <w:szCs w:val="20"/>
        </w:rPr>
        <w:t>Support and facilitate nurses in their professional development</w:t>
      </w:r>
    </w:p>
    <w:p w:rsidR="00912389" w:rsidRPr="005F1939" w:rsidRDefault="00912389" w:rsidP="005F1939">
      <w:pPr>
        <w:numPr>
          <w:ilvl w:val="0"/>
          <w:numId w:val="58"/>
        </w:numPr>
        <w:jc w:val="both"/>
        <w:rPr>
          <w:rFonts w:ascii="Trebuchet MS" w:hAnsi="Trebuchet MS" w:cs="Arial"/>
          <w:sz w:val="20"/>
          <w:szCs w:val="20"/>
        </w:rPr>
      </w:pPr>
      <w:r w:rsidRPr="005F1939">
        <w:rPr>
          <w:rFonts w:ascii="Trebuchet MS" w:hAnsi="Trebuchet MS" w:cs="Arial"/>
          <w:sz w:val="20"/>
          <w:szCs w:val="20"/>
        </w:rPr>
        <w:t>Are competence based i.e. knowledge, skill and understanding acquisition</w:t>
      </w:r>
    </w:p>
    <w:p w:rsidR="00912389" w:rsidRPr="005F1939" w:rsidRDefault="00912389" w:rsidP="005F1939">
      <w:pPr>
        <w:numPr>
          <w:ilvl w:val="0"/>
          <w:numId w:val="58"/>
        </w:numPr>
        <w:jc w:val="both"/>
        <w:rPr>
          <w:rFonts w:ascii="Trebuchet MS" w:hAnsi="Trebuchet MS" w:cs="Arial"/>
          <w:sz w:val="20"/>
          <w:szCs w:val="20"/>
        </w:rPr>
      </w:pPr>
      <w:r w:rsidRPr="005F1939">
        <w:rPr>
          <w:rFonts w:ascii="Trebuchet MS" w:hAnsi="Trebuchet MS" w:cs="Arial"/>
          <w:sz w:val="20"/>
          <w:szCs w:val="20"/>
        </w:rPr>
        <w:t>Recognise professional development</w:t>
      </w:r>
    </w:p>
    <w:p w:rsidR="00912389" w:rsidRPr="005F1939" w:rsidRDefault="00912389" w:rsidP="005F1939">
      <w:pPr>
        <w:numPr>
          <w:ilvl w:val="0"/>
          <w:numId w:val="58"/>
        </w:numPr>
        <w:jc w:val="both"/>
        <w:rPr>
          <w:rFonts w:ascii="Trebuchet MS" w:hAnsi="Trebuchet MS" w:cs="Arial"/>
          <w:sz w:val="20"/>
          <w:szCs w:val="20"/>
        </w:rPr>
      </w:pPr>
      <w:r w:rsidRPr="005F1939">
        <w:rPr>
          <w:rFonts w:ascii="Trebuchet MS" w:hAnsi="Trebuchet MS" w:cs="Arial"/>
          <w:sz w:val="20"/>
          <w:szCs w:val="20"/>
        </w:rPr>
        <w:t>Have flexible assessment-based evidence</w:t>
      </w:r>
    </w:p>
    <w:p w:rsidR="00912389" w:rsidRPr="005F1939" w:rsidRDefault="00912389" w:rsidP="005F1939">
      <w:pPr>
        <w:numPr>
          <w:ilvl w:val="0"/>
          <w:numId w:val="58"/>
        </w:numPr>
        <w:jc w:val="both"/>
        <w:rPr>
          <w:rFonts w:ascii="Trebuchet MS" w:hAnsi="Trebuchet MS" w:cs="Arial"/>
          <w:sz w:val="20"/>
          <w:szCs w:val="20"/>
        </w:rPr>
      </w:pPr>
      <w:r w:rsidRPr="005F1939">
        <w:rPr>
          <w:rFonts w:ascii="Trebuchet MS" w:hAnsi="Trebuchet MS" w:cs="Arial"/>
          <w:sz w:val="20"/>
          <w:szCs w:val="20"/>
        </w:rPr>
        <w:t>Reflect contemporary practice</w:t>
      </w:r>
    </w:p>
    <w:p w:rsidR="00912389" w:rsidRPr="005F1939" w:rsidRDefault="00912389" w:rsidP="005F1939">
      <w:pPr>
        <w:numPr>
          <w:ilvl w:val="0"/>
          <w:numId w:val="58"/>
        </w:numPr>
        <w:jc w:val="both"/>
        <w:rPr>
          <w:rFonts w:ascii="Trebuchet MS" w:hAnsi="Trebuchet MS" w:cs="Arial"/>
          <w:sz w:val="20"/>
          <w:szCs w:val="20"/>
        </w:rPr>
      </w:pPr>
      <w:r w:rsidRPr="005F1939">
        <w:rPr>
          <w:rFonts w:ascii="Trebuchet MS" w:hAnsi="Trebuchet MS" w:cs="Arial"/>
          <w:sz w:val="20"/>
          <w:szCs w:val="20"/>
        </w:rPr>
        <w:t>Link to Nursing Council of New Zealand competencies</w:t>
      </w:r>
    </w:p>
    <w:p w:rsidR="00912389" w:rsidRDefault="00912389" w:rsidP="004B0CCB">
      <w:pPr>
        <w:jc w:val="both"/>
        <w:outlineLvl w:val="1"/>
        <w:rPr>
          <w:rFonts w:ascii="Trebuchet MS" w:hAnsi="Trebuchet MS" w:cs="Arial"/>
          <w:sz w:val="20"/>
          <w:szCs w:val="20"/>
        </w:rPr>
      </w:pPr>
    </w:p>
    <w:p w:rsidR="00241CB0" w:rsidRPr="00912389" w:rsidRDefault="00241CB0" w:rsidP="004B0CCB">
      <w:pPr>
        <w:jc w:val="both"/>
        <w:outlineLvl w:val="1"/>
        <w:rPr>
          <w:rFonts w:ascii="Trebuchet MS" w:hAnsi="Trebuchet MS" w:cs="Arial"/>
          <w:sz w:val="20"/>
          <w:szCs w:val="20"/>
        </w:rPr>
      </w:pPr>
    </w:p>
    <w:p w:rsidR="00A47BDF" w:rsidRPr="007C01F2" w:rsidRDefault="00244073" w:rsidP="004B0CCB">
      <w:pPr>
        <w:jc w:val="both"/>
        <w:outlineLvl w:val="1"/>
        <w:rPr>
          <w:rFonts w:ascii="Trebuchet MS" w:hAnsi="Trebuchet MS" w:cs="Arial"/>
          <w:b/>
          <w:sz w:val="22"/>
          <w:szCs w:val="22"/>
        </w:rPr>
      </w:pPr>
      <w:bookmarkStart w:id="9" w:name="_Toc79141464"/>
      <w:r>
        <w:rPr>
          <w:rFonts w:ascii="Trebuchet MS" w:hAnsi="Trebuchet MS" w:cs="Arial"/>
          <w:b/>
          <w:sz w:val="22"/>
          <w:szCs w:val="22"/>
        </w:rPr>
        <w:t xml:space="preserve">NURSES EXPECTATIONS and </w:t>
      </w:r>
      <w:r w:rsidR="007B7BDA" w:rsidRPr="007C01F2">
        <w:rPr>
          <w:rFonts w:ascii="Trebuchet MS" w:hAnsi="Trebuchet MS" w:cs="Arial"/>
          <w:b/>
          <w:sz w:val="22"/>
          <w:szCs w:val="22"/>
        </w:rPr>
        <w:t>COMPETENCE BASED PRACTISING CERTIFCATES</w:t>
      </w:r>
      <w:bookmarkEnd w:id="9"/>
    </w:p>
    <w:p w:rsidR="001464CC" w:rsidRPr="007C01F2" w:rsidRDefault="001464CC" w:rsidP="001464CC">
      <w:pPr>
        <w:jc w:val="both"/>
        <w:rPr>
          <w:rFonts w:ascii="Trebuchet MS" w:hAnsi="Trebuchet MS" w:cs="Arial"/>
          <w:sz w:val="20"/>
          <w:szCs w:val="20"/>
        </w:rPr>
      </w:pPr>
    </w:p>
    <w:p w:rsidR="00327296" w:rsidRPr="007C01F2" w:rsidRDefault="00327296" w:rsidP="00327296">
      <w:pPr>
        <w:jc w:val="both"/>
        <w:rPr>
          <w:rFonts w:ascii="Trebuchet MS" w:hAnsi="Trebuchet MS" w:cs="Arial"/>
          <w:bCs/>
          <w:sz w:val="20"/>
          <w:szCs w:val="20"/>
        </w:rPr>
      </w:pPr>
      <w:r w:rsidRPr="007C01F2">
        <w:rPr>
          <w:rFonts w:ascii="Trebuchet MS" w:hAnsi="Trebuchet MS" w:cs="Arial"/>
          <w:bCs/>
          <w:sz w:val="20"/>
          <w:szCs w:val="20"/>
        </w:rPr>
        <w:t>The Health Practitioners Competence Assurance Act (HPCA Act) 2003 was developed to i</w:t>
      </w:r>
      <w:r w:rsidRPr="007C01F2">
        <w:rPr>
          <w:rFonts w:ascii="Trebuchet MS" w:hAnsi="Trebuchet MS" w:cs="Arial"/>
          <w:sz w:val="20"/>
          <w:szCs w:val="20"/>
        </w:rPr>
        <w:t xml:space="preserve">ncrease the accountability of health practitioners and </w:t>
      </w:r>
      <w:r w:rsidRPr="007C01F2">
        <w:rPr>
          <w:rFonts w:ascii="Trebuchet MS" w:hAnsi="Trebuchet MS" w:cs="Arial"/>
          <w:bCs/>
          <w:sz w:val="20"/>
          <w:szCs w:val="20"/>
        </w:rPr>
        <w:t>p</w:t>
      </w:r>
      <w:r w:rsidRPr="007C01F2">
        <w:rPr>
          <w:rFonts w:ascii="Trebuchet MS" w:hAnsi="Trebuchet MS" w:cs="Arial"/>
          <w:sz w:val="20"/>
          <w:szCs w:val="20"/>
        </w:rPr>
        <w:t>rotect the health and safety of the public.</w:t>
      </w:r>
      <w:r w:rsidRPr="007C01F2">
        <w:rPr>
          <w:rFonts w:ascii="Trebuchet MS" w:hAnsi="Trebuchet MS" w:cs="Arial"/>
          <w:bCs/>
          <w:sz w:val="20"/>
          <w:szCs w:val="20"/>
        </w:rPr>
        <w:t xml:space="preserve"> </w:t>
      </w:r>
      <w:r w:rsidRPr="007C01F2">
        <w:rPr>
          <w:rFonts w:ascii="Trebuchet MS" w:hAnsi="Trebuchet MS" w:cs="Arial"/>
          <w:sz w:val="20"/>
          <w:szCs w:val="20"/>
        </w:rPr>
        <w:t xml:space="preserve">To help achieve this, the HPCA </w:t>
      </w:r>
      <w:r w:rsidR="00385A7D" w:rsidRPr="007C01F2">
        <w:rPr>
          <w:rFonts w:ascii="Trebuchet MS" w:hAnsi="Trebuchet MS" w:cs="Arial"/>
          <w:sz w:val="20"/>
          <w:szCs w:val="20"/>
        </w:rPr>
        <w:t>A</w:t>
      </w:r>
      <w:r w:rsidRPr="007C01F2">
        <w:rPr>
          <w:rFonts w:ascii="Trebuchet MS" w:hAnsi="Trebuchet MS" w:cs="Arial"/>
          <w:sz w:val="20"/>
          <w:szCs w:val="20"/>
        </w:rPr>
        <w:t>ct requires</w:t>
      </w:r>
      <w:r w:rsidRPr="007C01F2">
        <w:rPr>
          <w:rStyle w:val="style121"/>
          <w:rFonts w:ascii="Trebuchet MS" w:hAnsi="Trebuchet MS"/>
          <w:sz w:val="20"/>
          <w:szCs w:val="20"/>
        </w:rPr>
        <w:t xml:space="preserve"> the Nursing Council of New Zealand (NCNZ) to ensure the ongoing competence of nurses. To monitor this, NCNZ has developed continuing competence requirements. </w:t>
      </w:r>
      <w:r w:rsidRPr="007C01F2">
        <w:rPr>
          <w:rFonts w:ascii="Trebuchet MS" w:hAnsi="Trebuchet MS" w:cs="Arial"/>
          <w:sz w:val="20"/>
          <w:szCs w:val="20"/>
        </w:rPr>
        <w:t>Nurses applying for an Annual Practising Certificate (</w:t>
      </w:r>
      <w:smartTag w:uri="urn:schemas-microsoft-com:office:smarttags" w:element="stockticker">
        <w:r w:rsidRPr="007C01F2">
          <w:rPr>
            <w:rFonts w:ascii="Trebuchet MS" w:hAnsi="Trebuchet MS" w:cs="Arial"/>
            <w:sz w:val="20"/>
            <w:szCs w:val="20"/>
          </w:rPr>
          <w:t>APC</w:t>
        </w:r>
      </w:smartTag>
      <w:r w:rsidRPr="007C01F2">
        <w:rPr>
          <w:rFonts w:ascii="Trebuchet MS" w:hAnsi="Trebuchet MS" w:cs="Arial"/>
          <w:sz w:val="20"/>
          <w:szCs w:val="20"/>
        </w:rPr>
        <w:t>) are asked by NCNZ to declare that they have met these requirements and it is a professional responsibility for all nurses to do so. These include:</w:t>
      </w:r>
    </w:p>
    <w:p w:rsidR="00327296" w:rsidRPr="007C01F2" w:rsidRDefault="00327296" w:rsidP="001464CC">
      <w:pPr>
        <w:jc w:val="both"/>
        <w:rPr>
          <w:rFonts w:ascii="Trebuchet MS" w:hAnsi="Trebuchet MS" w:cs="Arial"/>
          <w:sz w:val="20"/>
          <w:szCs w:val="20"/>
        </w:rPr>
      </w:pPr>
    </w:p>
    <w:p w:rsidR="00A47BDF" w:rsidRPr="007C01F2" w:rsidRDefault="00A47BDF" w:rsidP="00B16913">
      <w:pPr>
        <w:numPr>
          <w:ilvl w:val="0"/>
          <w:numId w:val="12"/>
        </w:numPr>
        <w:jc w:val="both"/>
        <w:rPr>
          <w:rFonts w:ascii="Trebuchet MS" w:hAnsi="Trebuchet MS" w:cs="Arial"/>
          <w:b/>
          <w:sz w:val="20"/>
        </w:rPr>
      </w:pPr>
      <w:r w:rsidRPr="007C01F2">
        <w:rPr>
          <w:rFonts w:ascii="Trebuchet MS" w:hAnsi="Trebuchet MS" w:cs="Arial"/>
          <w:b/>
          <w:sz w:val="20"/>
        </w:rPr>
        <w:t>Evidence of ongoing professional practice</w:t>
      </w:r>
    </w:p>
    <w:p w:rsidR="00A47BDF" w:rsidRPr="007C01F2" w:rsidRDefault="00FF36B6" w:rsidP="00B16913">
      <w:pPr>
        <w:numPr>
          <w:ilvl w:val="1"/>
          <w:numId w:val="12"/>
        </w:numPr>
        <w:jc w:val="both"/>
        <w:rPr>
          <w:rFonts w:ascii="Trebuchet MS" w:hAnsi="Trebuchet MS" w:cs="Arial"/>
          <w:sz w:val="20"/>
        </w:rPr>
      </w:pPr>
      <w:r>
        <w:rPr>
          <w:rFonts w:ascii="Trebuchet MS" w:hAnsi="Trebuchet MS" w:cs="Arial"/>
          <w:sz w:val="20"/>
        </w:rPr>
        <w:t xml:space="preserve">A </w:t>
      </w:r>
      <w:r w:rsidRPr="007C01F2">
        <w:rPr>
          <w:rFonts w:ascii="Trebuchet MS" w:hAnsi="Trebuchet MS" w:cs="Arial"/>
          <w:sz w:val="20"/>
        </w:rPr>
        <w:t>minimum of 60 days or 450 hours</w:t>
      </w:r>
      <w:r>
        <w:rPr>
          <w:rFonts w:ascii="Trebuchet MS" w:hAnsi="Trebuchet MS" w:cs="Arial"/>
          <w:sz w:val="20"/>
        </w:rPr>
        <w:t xml:space="preserve"> of nursing practice</w:t>
      </w:r>
      <w:r w:rsidRPr="007C01F2">
        <w:rPr>
          <w:rFonts w:ascii="Trebuchet MS" w:hAnsi="Trebuchet MS" w:cs="Arial"/>
          <w:sz w:val="20"/>
        </w:rPr>
        <w:t xml:space="preserve"> within the last three years</w:t>
      </w:r>
      <w:r>
        <w:rPr>
          <w:rFonts w:ascii="Trebuchet MS" w:hAnsi="Trebuchet MS" w:cs="Arial"/>
          <w:sz w:val="20"/>
        </w:rPr>
        <w:t>.</w:t>
      </w:r>
      <w:r w:rsidRPr="007C01F2">
        <w:rPr>
          <w:rFonts w:ascii="Trebuchet MS" w:hAnsi="Trebuchet MS" w:cs="Arial"/>
          <w:sz w:val="20"/>
        </w:rPr>
        <w:t xml:space="preserve"> </w:t>
      </w:r>
      <w:r>
        <w:rPr>
          <w:rFonts w:ascii="Trebuchet MS" w:hAnsi="Trebuchet MS" w:cs="Arial"/>
          <w:sz w:val="20"/>
        </w:rPr>
        <w:t>(</w:t>
      </w:r>
      <w:r w:rsidR="00A47BDF" w:rsidRPr="007C01F2">
        <w:rPr>
          <w:rFonts w:ascii="Trebuchet MS" w:hAnsi="Trebuchet MS" w:cs="Arial"/>
          <w:sz w:val="20"/>
        </w:rPr>
        <w:t>Nursing practice in a capacity for which a nursing qualification is required in order to practise in direct relationship with clients</w:t>
      </w:r>
      <w:r w:rsidR="00A47BDF" w:rsidRPr="007C01F2">
        <w:rPr>
          <w:rStyle w:val="FootnoteReference"/>
          <w:rFonts w:ascii="Trebuchet MS" w:hAnsi="Trebuchet MS" w:cs="Arial"/>
          <w:sz w:val="20"/>
        </w:rPr>
        <w:footnoteReference w:id="3"/>
      </w:r>
      <w:r w:rsidR="00A47BDF" w:rsidRPr="007C01F2">
        <w:rPr>
          <w:rFonts w:ascii="Trebuchet MS" w:hAnsi="Trebuchet MS" w:cs="Arial"/>
          <w:sz w:val="20"/>
        </w:rPr>
        <w:t>, or in nursing management and administration, nursing education, nursing research or nursing professional</w:t>
      </w:r>
      <w:r>
        <w:rPr>
          <w:rFonts w:ascii="Trebuchet MS" w:hAnsi="Trebuchet MS" w:cs="Arial"/>
          <w:sz w:val="20"/>
        </w:rPr>
        <w:t xml:space="preserve"> advice or policy development)</w:t>
      </w:r>
    </w:p>
    <w:p w:rsidR="00A47BDF" w:rsidRPr="007C01F2" w:rsidRDefault="00A47BDF" w:rsidP="00B16913">
      <w:pPr>
        <w:numPr>
          <w:ilvl w:val="0"/>
          <w:numId w:val="12"/>
        </w:numPr>
        <w:jc w:val="both"/>
        <w:rPr>
          <w:rFonts w:ascii="Trebuchet MS" w:hAnsi="Trebuchet MS" w:cs="Arial"/>
          <w:b/>
          <w:sz w:val="20"/>
        </w:rPr>
      </w:pPr>
      <w:r w:rsidRPr="007C01F2">
        <w:rPr>
          <w:rFonts w:ascii="Trebuchet MS" w:hAnsi="Trebuchet MS" w:cs="Arial"/>
          <w:b/>
          <w:sz w:val="20"/>
        </w:rPr>
        <w:t>Evidence of ongoing professional development</w:t>
      </w:r>
    </w:p>
    <w:p w:rsidR="00E85E54" w:rsidRDefault="00A47BDF" w:rsidP="00E85E54">
      <w:pPr>
        <w:numPr>
          <w:ilvl w:val="1"/>
          <w:numId w:val="12"/>
        </w:numPr>
        <w:jc w:val="both"/>
        <w:rPr>
          <w:rFonts w:ascii="Trebuchet MS" w:hAnsi="Trebuchet MS" w:cs="Arial"/>
          <w:sz w:val="20"/>
        </w:rPr>
      </w:pPr>
      <w:r w:rsidRPr="007C01F2">
        <w:rPr>
          <w:rFonts w:ascii="Trebuchet MS" w:hAnsi="Trebuchet MS" w:cs="Arial"/>
          <w:sz w:val="20"/>
        </w:rPr>
        <w:t xml:space="preserve">Ongoing education – </w:t>
      </w:r>
      <w:r w:rsidR="002D60E1" w:rsidRPr="007C01F2">
        <w:rPr>
          <w:rFonts w:ascii="Trebuchet MS" w:hAnsi="Trebuchet MS" w:cs="Arial"/>
          <w:sz w:val="20"/>
        </w:rPr>
        <w:t xml:space="preserve">completing </w:t>
      </w:r>
      <w:r w:rsidRPr="007C01F2">
        <w:rPr>
          <w:rFonts w:ascii="Trebuchet MS" w:hAnsi="Trebuchet MS" w:cs="Arial"/>
          <w:sz w:val="20"/>
        </w:rPr>
        <w:t>60 hours</w:t>
      </w:r>
      <w:r w:rsidR="002D60E1" w:rsidRPr="007C01F2">
        <w:rPr>
          <w:rFonts w:ascii="Trebuchet MS" w:hAnsi="Trebuchet MS" w:cs="Arial"/>
          <w:sz w:val="20"/>
        </w:rPr>
        <w:t xml:space="preserve"> of professional development </w:t>
      </w:r>
      <w:r w:rsidRPr="007C01F2">
        <w:rPr>
          <w:rFonts w:ascii="Trebuchet MS" w:hAnsi="Trebuchet MS" w:cs="Arial"/>
          <w:sz w:val="20"/>
        </w:rPr>
        <w:t>in the last three years, relevant to work environment and practice as a nurse</w:t>
      </w:r>
      <w:r w:rsidR="00E85E54" w:rsidRPr="00E85E54">
        <w:rPr>
          <w:rFonts w:ascii="Trebuchet MS" w:hAnsi="Trebuchet MS"/>
          <w:sz w:val="20"/>
          <w:szCs w:val="20"/>
        </w:rPr>
        <w:t xml:space="preserve"> (from the date of portfolio submission) </w:t>
      </w:r>
    </w:p>
    <w:p w:rsidR="00E85E54" w:rsidRPr="00E85E54" w:rsidRDefault="00A730C0" w:rsidP="00A730C0">
      <w:pPr>
        <w:numPr>
          <w:ilvl w:val="1"/>
          <w:numId w:val="12"/>
        </w:numPr>
        <w:jc w:val="both"/>
        <w:rPr>
          <w:rFonts w:ascii="Trebuchet MS" w:hAnsi="Trebuchet MS"/>
          <w:sz w:val="20"/>
          <w:szCs w:val="20"/>
        </w:rPr>
      </w:pPr>
      <w:r>
        <w:rPr>
          <w:rFonts w:ascii="Trebuchet MS" w:hAnsi="Trebuchet MS"/>
          <w:sz w:val="20"/>
          <w:szCs w:val="20"/>
        </w:rPr>
        <w:t>R</w:t>
      </w:r>
      <w:r w:rsidR="00E85E54" w:rsidRPr="00E85E54">
        <w:rPr>
          <w:rFonts w:ascii="Trebuchet MS" w:hAnsi="Trebuchet MS"/>
          <w:sz w:val="20"/>
          <w:szCs w:val="20"/>
        </w:rPr>
        <w:t>eflect</w:t>
      </w:r>
      <w:r>
        <w:rPr>
          <w:rFonts w:ascii="Trebuchet MS" w:hAnsi="Trebuchet MS"/>
          <w:sz w:val="20"/>
          <w:szCs w:val="20"/>
        </w:rPr>
        <w:t>ion</w:t>
      </w:r>
      <w:r w:rsidR="00E85E54" w:rsidRPr="00E85E54">
        <w:rPr>
          <w:rFonts w:ascii="Trebuchet MS" w:hAnsi="Trebuchet MS"/>
          <w:sz w:val="20"/>
          <w:szCs w:val="20"/>
        </w:rPr>
        <w:t xml:space="preserve"> on at least three (3) professional development events, identifying the difference the professional development activity has had on your practice.</w:t>
      </w:r>
    </w:p>
    <w:p w:rsidR="00E85E54" w:rsidRPr="007C01F2" w:rsidRDefault="003B39C8" w:rsidP="00B16913">
      <w:pPr>
        <w:numPr>
          <w:ilvl w:val="1"/>
          <w:numId w:val="12"/>
        </w:numPr>
        <w:jc w:val="both"/>
        <w:rPr>
          <w:rFonts w:ascii="Trebuchet MS" w:hAnsi="Trebuchet MS" w:cs="Arial"/>
          <w:sz w:val="20"/>
        </w:rPr>
      </w:pPr>
      <w:r>
        <w:rPr>
          <w:rFonts w:ascii="Trebuchet MS" w:hAnsi="Trebuchet MS" w:cs="Arial"/>
          <w:sz w:val="20"/>
        </w:rPr>
        <w:t>Evidence of education on the NCNZ Code of Conduct and Professional Boundaries.</w:t>
      </w:r>
    </w:p>
    <w:p w:rsidR="00A47BDF" w:rsidRPr="007C01F2" w:rsidRDefault="00A47BDF" w:rsidP="00B16913">
      <w:pPr>
        <w:numPr>
          <w:ilvl w:val="0"/>
          <w:numId w:val="12"/>
        </w:numPr>
        <w:jc w:val="both"/>
        <w:rPr>
          <w:rFonts w:ascii="Trebuchet MS" w:hAnsi="Trebuchet MS" w:cs="Arial"/>
          <w:b/>
          <w:sz w:val="20"/>
        </w:rPr>
      </w:pPr>
      <w:r w:rsidRPr="007C01F2">
        <w:rPr>
          <w:rFonts w:ascii="Trebuchet MS" w:hAnsi="Trebuchet MS" w:cs="Arial"/>
          <w:b/>
          <w:sz w:val="20"/>
        </w:rPr>
        <w:t>Evidence of meeting the Nursing Council’s competencies for the registered</w:t>
      </w:r>
      <w:r w:rsidR="00827505">
        <w:rPr>
          <w:rFonts w:ascii="Trebuchet MS" w:hAnsi="Trebuchet MS" w:cs="Arial"/>
          <w:b/>
          <w:sz w:val="20"/>
        </w:rPr>
        <w:t xml:space="preserve"> or enrolled</w:t>
      </w:r>
      <w:r w:rsidRPr="007C01F2">
        <w:rPr>
          <w:rFonts w:ascii="Trebuchet MS" w:hAnsi="Trebuchet MS" w:cs="Arial"/>
          <w:b/>
          <w:sz w:val="20"/>
        </w:rPr>
        <w:t xml:space="preserve"> nurse scope of practice</w:t>
      </w:r>
    </w:p>
    <w:p w:rsidR="00BD572A" w:rsidRPr="00FF36B6" w:rsidRDefault="00FF36B6" w:rsidP="00BD572A">
      <w:pPr>
        <w:pStyle w:val="NormalWeb"/>
        <w:numPr>
          <w:ilvl w:val="1"/>
          <w:numId w:val="12"/>
        </w:numPr>
        <w:spacing w:before="0" w:beforeAutospacing="0" w:after="0" w:afterAutospacing="0"/>
        <w:jc w:val="both"/>
        <w:rPr>
          <w:rFonts w:ascii="Trebuchet MS" w:hAnsi="Trebuchet MS" w:cs="Arial"/>
          <w:sz w:val="20"/>
          <w:lang w:val="en-NZ"/>
        </w:rPr>
      </w:pPr>
      <w:r>
        <w:rPr>
          <w:rFonts w:ascii="Trebuchet MS" w:hAnsi="Trebuchet MS" w:cs="Arial"/>
          <w:sz w:val="20"/>
          <w:lang w:val="en-NZ"/>
        </w:rPr>
        <w:t xml:space="preserve">Two assessments against the NCNZ </w:t>
      </w:r>
      <w:r w:rsidR="00A47BDF" w:rsidRPr="007C01F2">
        <w:rPr>
          <w:rFonts w:ascii="Trebuchet MS" w:hAnsi="Trebuchet MS" w:cs="Arial"/>
          <w:sz w:val="20"/>
          <w:lang w:val="en-NZ"/>
        </w:rPr>
        <w:t>competencies for your scope of practice i.e. Registered Nurse</w:t>
      </w:r>
      <w:r w:rsidR="002D60E1" w:rsidRPr="007C01F2">
        <w:rPr>
          <w:rFonts w:ascii="Trebuchet MS" w:hAnsi="Trebuchet MS" w:cs="Arial"/>
          <w:sz w:val="20"/>
          <w:lang w:val="en-NZ"/>
        </w:rPr>
        <w:t xml:space="preserve"> or Enrolled Nurse</w:t>
      </w:r>
      <w:r w:rsidR="00A47BDF" w:rsidRPr="007C01F2">
        <w:rPr>
          <w:rFonts w:ascii="Trebuchet MS" w:hAnsi="Trebuchet MS" w:cs="Arial"/>
          <w:sz w:val="20"/>
          <w:lang w:val="en-NZ"/>
        </w:rPr>
        <w:t>, applied to the area or context in which you practise</w:t>
      </w:r>
      <w:r>
        <w:rPr>
          <w:rFonts w:ascii="Trebuchet MS" w:hAnsi="Trebuchet MS" w:cs="Arial"/>
          <w:sz w:val="20"/>
          <w:lang w:val="en-NZ"/>
        </w:rPr>
        <w:t xml:space="preserve"> (this can be self and senior nurse / peer).</w:t>
      </w:r>
    </w:p>
    <w:p w:rsidR="0078496C" w:rsidRDefault="0078496C" w:rsidP="00BD572A">
      <w:pPr>
        <w:jc w:val="both"/>
        <w:rPr>
          <w:rFonts w:ascii="Trebuchet MS" w:hAnsi="Trebuchet MS" w:cs="Arial"/>
          <w:sz w:val="20"/>
        </w:rPr>
      </w:pPr>
    </w:p>
    <w:p w:rsidR="00FF36B6" w:rsidRDefault="00FF36B6" w:rsidP="00BD572A">
      <w:pPr>
        <w:jc w:val="both"/>
        <w:rPr>
          <w:rFonts w:ascii="Trebuchet MS" w:hAnsi="Trebuchet MS" w:cs="Arial"/>
          <w:sz w:val="20"/>
        </w:rPr>
      </w:pPr>
    </w:p>
    <w:p w:rsidR="00FF36B6" w:rsidRDefault="00FF36B6" w:rsidP="00BD572A">
      <w:pPr>
        <w:jc w:val="both"/>
        <w:rPr>
          <w:rFonts w:ascii="Trebuchet MS" w:hAnsi="Trebuchet MS" w:cs="Arial"/>
          <w:sz w:val="20"/>
        </w:rPr>
      </w:pPr>
    </w:p>
    <w:p w:rsidR="00FF36B6" w:rsidRDefault="00FF36B6" w:rsidP="00BD572A">
      <w:pPr>
        <w:jc w:val="both"/>
        <w:rPr>
          <w:rFonts w:ascii="Trebuchet MS" w:hAnsi="Trebuchet MS" w:cs="Arial"/>
          <w:sz w:val="20"/>
        </w:rPr>
      </w:pPr>
    </w:p>
    <w:p w:rsidR="00540C7C" w:rsidRDefault="00540C7C" w:rsidP="009744F8">
      <w:pPr>
        <w:jc w:val="both"/>
        <w:rPr>
          <w:rFonts w:ascii="Trebuchet MS" w:hAnsi="Trebuchet MS" w:cs="Arial"/>
          <w:sz w:val="20"/>
        </w:rPr>
      </w:pPr>
    </w:p>
    <w:p w:rsidR="00CA34DD" w:rsidRDefault="00CA34DD" w:rsidP="009744F8">
      <w:pPr>
        <w:jc w:val="both"/>
        <w:rPr>
          <w:rFonts w:ascii="Trebuchet MS" w:hAnsi="Trebuchet MS" w:cs="Arial"/>
          <w:sz w:val="20"/>
        </w:rPr>
      </w:pPr>
    </w:p>
    <w:p w:rsidR="00CA34DD" w:rsidRDefault="00CA34DD" w:rsidP="009744F8">
      <w:pPr>
        <w:jc w:val="both"/>
        <w:rPr>
          <w:rFonts w:ascii="Trebuchet MS" w:hAnsi="Trebuchet MS" w:cs="Arial"/>
          <w:sz w:val="20"/>
        </w:rPr>
      </w:pPr>
    </w:p>
    <w:p w:rsidR="00CA34DD" w:rsidRDefault="00CA34DD" w:rsidP="009744F8">
      <w:pPr>
        <w:jc w:val="both"/>
        <w:rPr>
          <w:rFonts w:ascii="Trebuchet MS" w:hAnsi="Trebuchet MS" w:cs="Arial"/>
          <w:sz w:val="20"/>
        </w:rPr>
      </w:pPr>
    </w:p>
    <w:p w:rsidR="0078496C" w:rsidRPr="007C01F2" w:rsidRDefault="00FF36B6" w:rsidP="0078496C">
      <w:pPr>
        <w:jc w:val="both"/>
        <w:outlineLvl w:val="1"/>
        <w:rPr>
          <w:rFonts w:ascii="Trebuchet MS" w:hAnsi="Trebuchet MS" w:cs="Arial"/>
          <w:b/>
          <w:sz w:val="22"/>
          <w:szCs w:val="22"/>
        </w:rPr>
      </w:pPr>
      <w:bookmarkStart w:id="10" w:name="_Toc79141465"/>
      <w:r>
        <w:rPr>
          <w:rFonts w:ascii="Trebuchet MS" w:hAnsi="Trebuchet MS" w:cs="Arial"/>
          <w:b/>
          <w:sz w:val="22"/>
          <w:szCs w:val="22"/>
        </w:rPr>
        <w:lastRenderedPageBreak/>
        <w:t xml:space="preserve">NURSING COUNCIL </w:t>
      </w:r>
      <w:r w:rsidR="00AE7DE4">
        <w:rPr>
          <w:rFonts w:ascii="Trebuchet MS" w:hAnsi="Trebuchet MS" w:cs="Arial"/>
          <w:b/>
          <w:sz w:val="22"/>
          <w:szCs w:val="22"/>
        </w:rPr>
        <w:t xml:space="preserve">RECERTIFICATION AUDIT </w:t>
      </w:r>
      <w:r>
        <w:rPr>
          <w:rFonts w:ascii="Trebuchet MS" w:hAnsi="Trebuchet MS" w:cs="Arial"/>
          <w:b/>
          <w:sz w:val="22"/>
          <w:szCs w:val="22"/>
        </w:rPr>
        <w:t>or</w:t>
      </w:r>
      <w:r w:rsidR="00AE7DE4">
        <w:rPr>
          <w:rFonts w:ascii="Trebuchet MS" w:hAnsi="Trebuchet MS" w:cs="Arial"/>
          <w:b/>
          <w:sz w:val="22"/>
          <w:szCs w:val="22"/>
        </w:rPr>
        <w:t xml:space="preserve"> </w:t>
      </w:r>
      <w:r w:rsidR="0078496C">
        <w:rPr>
          <w:rFonts w:ascii="Trebuchet MS" w:hAnsi="Trebuchet MS" w:cs="Arial"/>
          <w:b/>
          <w:sz w:val="22"/>
          <w:szCs w:val="22"/>
        </w:rPr>
        <w:t>PDRP?</w:t>
      </w:r>
      <w:bookmarkEnd w:id="10"/>
    </w:p>
    <w:p w:rsidR="0078496C" w:rsidRPr="00CA34DD" w:rsidRDefault="0078496C" w:rsidP="00CA34DD">
      <w:pPr>
        <w:jc w:val="both"/>
        <w:rPr>
          <w:rFonts w:ascii="Trebuchet MS" w:hAnsi="Trebuchet MS" w:cs="Arial"/>
          <w:sz w:val="20"/>
          <w:szCs w:val="20"/>
        </w:rPr>
      </w:pPr>
    </w:p>
    <w:p w:rsidR="00CA34DD" w:rsidRDefault="00CA34DD" w:rsidP="00CA34DD">
      <w:pPr>
        <w:autoSpaceDE w:val="0"/>
        <w:autoSpaceDN w:val="0"/>
        <w:adjustRightInd w:val="0"/>
        <w:jc w:val="both"/>
        <w:rPr>
          <w:rFonts w:ascii="Trebuchet MS" w:hAnsi="Trebuchet MS"/>
          <w:sz w:val="20"/>
          <w:szCs w:val="20"/>
          <w:lang w:eastAsia="en-NZ"/>
        </w:rPr>
      </w:pPr>
      <w:r w:rsidRPr="00CA34DD">
        <w:rPr>
          <w:rFonts w:ascii="Trebuchet MS" w:hAnsi="Trebuchet MS"/>
          <w:sz w:val="20"/>
          <w:szCs w:val="20"/>
          <w:lang w:eastAsia="en-NZ"/>
        </w:rPr>
        <w:t xml:space="preserve">PDRPs are developed by employers and professional organisations to recognise and support individual nurses. Their assessment processes are based on the submission of a practice portfolio. PDRP requirements are usually different from the requirements of the recertification audit. This is because </w:t>
      </w:r>
      <w:r w:rsidR="00997FFD">
        <w:rPr>
          <w:rFonts w:ascii="Trebuchet MS" w:hAnsi="Trebuchet MS"/>
          <w:sz w:val="20"/>
          <w:szCs w:val="20"/>
          <w:lang w:eastAsia="en-NZ"/>
        </w:rPr>
        <w:t>PDRP</w:t>
      </w:r>
      <w:r w:rsidRPr="00CA34DD">
        <w:rPr>
          <w:rFonts w:ascii="Trebuchet MS" w:hAnsi="Trebuchet MS"/>
          <w:sz w:val="20"/>
          <w:szCs w:val="20"/>
          <w:lang w:eastAsia="en-NZ"/>
        </w:rPr>
        <w:t xml:space="preserve"> programmes usually look at more than simply competence to practice. The</w:t>
      </w:r>
      <w:r w:rsidR="00997FFD">
        <w:rPr>
          <w:rFonts w:ascii="Trebuchet MS" w:hAnsi="Trebuchet MS"/>
          <w:sz w:val="20"/>
          <w:szCs w:val="20"/>
          <w:lang w:eastAsia="en-NZ"/>
        </w:rPr>
        <w:t xml:space="preserve"> PDRP </w:t>
      </w:r>
      <w:r w:rsidRPr="00CA34DD">
        <w:rPr>
          <w:rFonts w:ascii="Trebuchet MS" w:hAnsi="Trebuchet MS"/>
          <w:sz w:val="20"/>
          <w:szCs w:val="20"/>
          <w:lang w:eastAsia="en-NZ"/>
        </w:rPr>
        <w:t>seek</w:t>
      </w:r>
      <w:r w:rsidR="00997FFD">
        <w:rPr>
          <w:rFonts w:ascii="Trebuchet MS" w:hAnsi="Trebuchet MS"/>
          <w:sz w:val="20"/>
          <w:szCs w:val="20"/>
          <w:lang w:eastAsia="en-NZ"/>
        </w:rPr>
        <w:t>’s</w:t>
      </w:r>
      <w:r w:rsidRPr="00CA34DD">
        <w:rPr>
          <w:rFonts w:ascii="Trebuchet MS" w:hAnsi="Trebuchet MS"/>
          <w:sz w:val="20"/>
          <w:szCs w:val="20"/>
          <w:lang w:eastAsia="en-NZ"/>
        </w:rPr>
        <w:t xml:space="preserve"> to support individual nurses to develop their practice and also to recognise additional contributions made by nurses to the workplace. The assessment tools used </w:t>
      </w:r>
      <w:r w:rsidR="00997FFD">
        <w:rPr>
          <w:rFonts w:ascii="Trebuchet MS" w:hAnsi="Trebuchet MS"/>
          <w:sz w:val="20"/>
          <w:szCs w:val="20"/>
          <w:lang w:eastAsia="en-NZ"/>
        </w:rPr>
        <w:t>are</w:t>
      </w:r>
      <w:r w:rsidRPr="00CA34DD">
        <w:rPr>
          <w:rFonts w:ascii="Trebuchet MS" w:hAnsi="Trebuchet MS"/>
          <w:sz w:val="20"/>
          <w:szCs w:val="20"/>
          <w:lang w:eastAsia="en-NZ"/>
        </w:rPr>
        <w:t xml:space="preserve"> also different, as the nurse usually supplies more evidence in a portfolio than is required for audit.</w:t>
      </w:r>
    </w:p>
    <w:p w:rsidR="00997FFD" w:rsidRPr="00CA34DD" w:rsidRDefault="00997FFD" w:rsidP="00CA34DD">
      <w:pPr>
        <w:autoSpaceDE w:val="0"/>
        <w:autoSpaceDN w:val="0"/>
        <w:adjustRightInd w:val="0"/>
        <w:jc w:val="both"/>
        <w:rPr>
          <w:rFonts w:ascii="Trebuchet MS" w:hAnsi="Trebuchet MS"/>
          <w:sz w:val="20"/>
          <w:szCs w:val="20"/>
          <w:lang w:eastAsia="en-NZ"/>
        </w:rPr>
      </w:pPr>
    </w:p>
    <w:p w:rsidR="00CA34DD" w:rsidRPr="00CA34DD" w:rsidRDefault="00CA34DD" w:rsidP="00CA34DD">
      <w:pPr>
        <w:autoSpaceDE w:val="0"/>
        <w:autoSpaceDN w:val="0"/>
        <w:adjustRightInd w:val="0"/>
        <w:jc w:val="both"/>
        <w:rPr>
          <w:rFonts w:ascii="Trebuchet MS" w:hAnsi="Trebuchet MS"/>
          <w:sz w:val="20"/>
          <w:szCs w:val="20"/>
          <w:lang w:eastAsia="en-NZ"/>
        </w:rPr>
      </w:pPr>
      <w:r w:rsidRPr="00CA34DD">
        <w:rPr>
          <w:rFonts w:ascii="Trebuchet MS" w:hAnsi="Trebuchet MS"/>
          <w:sz w:val="20"/>
          <w:szCs w:val="20"/>
          <w:lang w:eastAsia="en-NZ"/>
        </w:rPr>
        <w:t>The criteria for advancement through these programmes are determined by the organisation and not by the Nursing Council. Council approval means that the programme has met the Nursing Council standards for PDRPs and the Council is satisfied that nurses assessed by the programme meet the Council's continuing competence requirements (as well as other organisational requirements).</w:t>
      </w:r>
    </w:p>
    <w:p w:rsidR="00FF36B6" w:rsidRDefault="00FF36B6" w:rsidP="00CA34DD">
      <w:pPr>
        <w:jc w:val="both"/>
        <w:rPr>
          <w:rFonts w:ascii="Trebuchet MS" w:hAnsi="Trebuchet MS" w:cs="Arial"/>
          <w:sz w:val="20"/>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671"/>
        <w:gridCol w:w="3817"/>
        <w:gridCol w:w="3553"/>
      </w:tblGrid>
      <w:tr w:rsidR="00AE7DE4" w:rsidRPr="001637F9" w:rsidTr="00997FFD">
        <w:tc>
          <w:tcPr>
            <w:tcW w:w="924" w:type="pct"/>
            <w:shd w:val="clear" w:color="auto" w:fill="auto"/>
          </w:tcPr>
          <w:p w:rsidR="00AE7DE4" w:rsidRPr="001637F9" w:rsidRDefault="00AE7DE4" w:rsidP="00997FFD">
            <w:pPr>
              <w:spacing w:before="60" w:after="60"/>
              <w:jc w:val="both"/>
              <w:rPr>
                <w:rFonts w:ascii="Trebuchet MS" w:hAnsi="Trebuchet MS" w:cs="Arial"/>
                <w:b/>
                <w:sz w:val="20"/>
                <w:szCs w:val="20"/>
              </w:rPr>
            </w:pPr>
          </w:p>
        </w:tc>
        <w:tc>
          <w:tcPr>
            <w:tcW w:w="2111" w:type="pct"/>
            <w:shd w:val="clear" w:color="auto" w:fill="auto"/>
          </w:tcPr>
          <w:p w:rsidR="00AE7DE4" w:rsidRPr="001637F9" w:rsidRDefault="00AE7DE4" w:rsidP="00997FFD">
            <w:pPr>
              <w:spacing w:before="60" w:after="60"/>
              <w:jc w:val="both"/>
              <w:rPr>
                <w:rFonts w:ascii="Trebuchet MS" w:hAnsi="Trebuchet MS" w:cs="Arial"/>
                <w:b/>
                <w:sz w:val="20"/>
                <w:szCs w:val="20"/>
              </w:rPr>
            </w:pPr>
            <w:r w:rsidRPr="001637F9">
              <w:rPr>
                <w:rFonts w:ascii="Trebuchet MS" w:hAnsi="Trebuchet MS" w:cs="Arial"/>
                <w:b/>
                <w:sz w:val="20"/>
                <w:szCs w:val="20"/>
              </w:rPr>
              <w:t>Recertification Audit</w:t>
            </w:r>
          </w:p>
        </w:tc>
        <w:tc>
          <w:tcPr>
            <w:tcW w:w="1965" w:type="pct"/>
            <w:shd w:val="clear" w:color="auto" w:fill="auto"/>
          </w:tcPr>
          <w:p w:rsidR="00AE7DE4" w:rsidRPr="001637F9" w:rsidRDefault="00AE7DE4" w:rsidP="00997FFD">
            <w:pPr>
              <w:spacing w:before="60" w:after="60"/>
              <w:jc w:val="both"/>
              <w:rPr>
                <w:rFonts w:ascii="Trebuchet MS" w:hAnsi="Trebuchet MS" w:cs="Arial"/>
                <w:b/>
                <w:sz w:val="20"/>
                <w:szCs w:val="20"/>
              </w:rPr>
            </w:pPr>
            <w:r w:rsidRPr="001637F9">
              <w:rPr>
                <w:rFonts w:ascii="Trebuchet MS" w:hAnsi="Trebuchet MS" w:cs="Arial"/>
                <w:b/>
                <w:sz w:val="20"/>
                <w:szCs w:val="20"/>
              </w:rPr>
              <w:t>Professional Development and Recognition Programmes (PDRP)</w:t>
            </w:r>
          </w:p>
        </w:tc>
      </w:tr>
      <w:tr w:rsidR="00AE7DE4" w:rsidRPr="001637F9" w:rsidTr="00997FFD">
        <w:tc>
          <w:tcPr>
            <w:tcW w:w="924" w:type="pct"/>
            <w:shd w:val="clear" w:color="auto" w:fill="auto"/>
          </w:tcPr>
          <w:p w:rsidR="00AE7DE4" w:rsidRPr="001637F9" w:rsidRDefault="00AE7DE4" w:rsidP="00997FFD">
            <w:pPr>
              <w:spacing w:before="60" w:after="60"/>
              <w:jc w:val="both"/>
              <w:rPr>
                <w:rFonts w:ascii="Trebuchet MS" w:hAnsi="Trebuchet MS" w:cs="Arial"/>
                <w:b/>
                <w:sz w:val="20"/>
                <w:szCs w:val="20"/>
              </w:rPr>
            </w:pPr>
            <w:r w:rsidRPr="001637F9">
              <w:rPr>
                <w:rFonts w:ascii="Trebuchet MS" w:hAnsi="Trebuchet MS" w:cs="Arial"/>
                <w:b/>
                <w:sz w:val="20"/>
                <w:szCs w:val="20"/>
              </w:rPr>
              <w:t>Purpose</w:t>
            </w:r>
          </w:p>
        </w:tc>
        <w:tc>
          <w:tcPr>
            <w:tcW w:w="2111" w:type="pct"/>
            <w:shd w:val="clear" w:color="auto" w:fill="auto"/>
          </w:tcPr>
          <w:p w:rsidR="00AE7DE4" w:rsidRPr="001637F9" w:rsidRDefault="00AE7DE4" w:rsidP="00997FFD">
            <w:pPr>
              <w:spacing w:before="60" w:after="60"/>
              <w:jc w:val="both"/>
              <w:rPr>
                <w:rFonts w:ascii="Trebuchet MS" w:hAnsi="Trebuchet MS" w:cs="Arial"/>
                <w:sz w:val="20"/>
                <w:szCs w:val="20"/>
              </w:rPr>
            </w:pPr>
            <w:r w:rsidRPr="001637F9">
              <w:rPr>
                <w:rFonts w:ascii="Trebuchet MS" w:hAnsi="Trebuchet MS"/>
                <w:sz w:val="20"/>
                <w:szCs w:val="20"/>
                <w:lang w:val="en-GB" w:eastAsia="en-GB"/>
              </w:rPr>
              <w:t>To ensure nurses are meeting the continuing competence requirements</w:t>
            </w:r>
          </w:p>
        </w:tc>
        <w:tc>
          <w:tcPr>
            <w:tcW w:w="1965" w:type="pct"/>
            <w:shd w:val="clear" w:color="auto" w:fill="auto"/>
          </w:tcPr>
          <w:p w:rsidR="00AE7DE4" w:rsidRPr="001637F9" w:rsidRDefault="00AE7DE4" w:rsidP="00997FFD">
            <w:pPr>
              <w:spacing w:before="60" w:after="60"/>
              <w:jc w:val="both"/>
              <w:rPr>
                <w:rFonts w:ascii="Trebuchet MS" w:hAnsi="Trebuchet MS" w:cs="Arial"/>
                <w:sz w:val="20"/>
                <w:szCs w:val="20"/>
              </w:rPr>
            </w:pPr>
            <w:r w:rsidRPr="001637F9">
              <w:rPr>
                <w:rFonts w:ascii="Trebuchet MS" w:hAnsi="Trebuchet MS"/>
                <w:sz w:val="20"/>
                <w:szCs w:val="20"/>
                <w:lang w:val="en-GB" w:eastAsia="en-GB"/>
              </w:rPr>
              <w:t>Designed to also develop and recognise the expertise of nurses in clinical practice</w:t>
            </w:r>
          </w:p>
        </w:tc>
      </w:tr>
      <w:tr w:rsidR="00AE7DE4" w:rsidRPr="001637F9" w:rsidTr="00997FFD">
        <w:tc>
          <w:tcPr>
            <w:tcW w:w="924" w:type="pct"/>
            <w:shd w:val="clear" w:color="auto" w:fill="auto"/>
          </w:tcPr>
          <w:p w:rsidR="00AE7DE4" w:rsidRPr="001637F9" w:rsidRDefault="00AE7DE4" w:rsidP="00997FFD">
            <w:pPr>
              <w:spacing w:before="60" w:after="60"/>
              <w:jc w:val="both"/>
              <w:rPr>
                <w:rFonts w:ascii="Trebuchet MS" w:hAnsi="Trebuchet MS" w:cs="Arial"/>
                <w:b/>
                <w:sz w:val="20"/>
                <w:szCs w:val="20"/>
              </w:rPr>
            </w:pPr>
            <w:r w:rsidRPr="001637F9">
              <w:rPr>
                <w:rFonts w:ascii="Trebuchet MS" w:hAnsi="Trebuchet MS" w:cs="Arial"/>
                <w:b/>
                <w:sz w:val="20"/>
                <w:szCs w:val="20"/>
              </w:rPr>
              <w:t>Legal basis</w:t>
            </w:r>
          </w:p>
        </w:tc>
        <w:tc>
          <w:tcPr>
            <w:tcW w:w="2111" w:type="pct"/>
            <w:shd w:val="clear" w:color="auto" w:fill="auto"/>
          </w:tcPr>
          <w:p w:rsidR="00AE7DE4" w:rsidRPr="001637F9" w:rsidRDefault="00AE7DE4" w:rsidP="00997FFD">
            <w:pPr>
              <w:spacing w:before="60" w:after="60"/>
              <w:jc w:val="both"/>
              <w:rPr>
                <w:rFonts w:ascii="Trebuchet MS" w:hAnsi="Trebuchet MS" w:cs="Arial"/>
                <w:sz w:val="20"/>
                <w:szCs w:val="20"/>
              </w:rPr>
            </w:pPr>
            <w:r w:rsidRPr="001637F9">
              <w:rPr>
                <w:rFonts w:ascii="Trebuchet MS" w:hAnsi="Trebuchet MS"/>
                <w:sz w:val="20"/>
                <w:szCs w:val="20"/>
                <w:lang w:val="en-GB" w:eastAsia="en-GB"/>
              </w:rPr>
              <w:t>Set by the Nursing Council under section 41 of the Act and evidence must be completed before a practising certificate is issued</w:t>
            </w:r>
          </w:p>
        </w:tc>
        <w:tc>
          <w:tcPr>
            <w:tcW w:w="1965" w:type="pct"/>
            <w:shd w:val="clear" w:color="auto" w:fill="auto"/>
          </w:tcPr>
          <w:p w:rsidR="00AE7DE4" w:rsidRPr="001637F9" w:rsidRDefault="00AE7DE4" w:rsidP="00997FFD">
            <w:pPr>
              <w:spacing w:before="60" w:after="60"/>
              <w:jc w:val="both"/>
              <w:rPr>
                <w:rFonts w:ascii="Trebuchet MS" w:hAnsi="Trebuchet MS" w:cs="Arial"/>
                <w:sz w:val="20"/>
                <w:szCs w:val="20"/>
              </w:rPr>
            </w:pPr>
            <w:r w:rsidRPr="001637F9">
              <w:rPr>
                <w:rFonts w:ascii="Trebuchet MS" w:hAnsi="Trebuchet MS"/>
                <w:sz w:val="20"/>
                <w:szCs w:val="20"/>
                <w:lang w:val="en-GB" w:eastAsia="en-GB"/>
              </w:rPr>
              <w:t>May be voluntary or compulsory depending on the organisation and employment agreement</w:t>
            </w:r>
          </w:p>
        </w:tc>
      </w:tr>
      <w:tr w:rsidR="00AE7DE4" w:rsidRPr="001637F9" w:rsidTr="00997FFD">
        <w:tc>
          <w:tcPr>
            <w:tcW w:w="924" w:type="pct"/>
            <w:shd w:val="clear" w:color="auto" w:fill="auto"/>
          </w:tcPr>
          <w:p w:rsidR="00AE7DE4" w:rsidRPr="001637F9" w:rsidRDefault="00AE7DE4" w:rsidP="00997FFD">
            <w:pPr>
              <w:spacing w:before="60" w:after="60"/>
              <w:jc w:val="both"/>
              <w:rPr>
                <w:rFonts w:ascii="Trebuchet MS" w:hAnsi="Trebuchet MS" w:cs="Arial"/>
                <w:b/>
                <w:sz w:val="20"/>
                <w:szCs w:val="20"/>
              </w:rPr>
            </w:pPr>
            <w:r w:rsidRPr="001637F9">
              <w:rPr>
                <w:rFonts w:ascii="Trebuchet MS" w:hAnsi="Trebuchet MS" w:cs="Arial"/>
                <w:b/>
                <w:sz w:val="20"/>
                <w:szCs w:val="20"/>
              </w:rPr>
              <w:t>Developed by</w:t>
            </w:r>
          </w:p>
        </w:tc>
        <w:tc>
          <w:tcPr>
            <w:tcW w:w="2111" w:type="pct"/>
            <w:shd w:val="clear" w:color="auto" w:fill="auto"/>
          </w:tcPr>
          <w:p w:rsidR="00AE7DE4" w:rsidRPr="001637F9" w:rsidRDefault="00AE7DE4" w:rsidP="00997FFD">
            <w:pPr>
              <w:spacing w:before="60" w:after="60"/>
              <w:jc w:val="both"/>
              <w:rPr>
                <w:rFonts w:ascii="Trebuchet MS" w:hAnsi="Trebuchet MS" w:cs="Arial"/>
                <w:sz w:val="20"/>
                <w:szCs w:val="20"/>
              </w:rPr>
            </w:pPr>
            <w:r w:rsidRPr="001637F9">
              <w:rPr>
                <w:rFonts w:ascii="Trebuchet MS" w:hAnsi="Trebuchet MS"/>
                <w:sz w:val="20"/>
                <w:szCs w:val="20"/>
                <w:lang w:val="en-GB" w:eastAsia="en-GB"/>
              </w:rPr>
              <w:t>The Nursing Council following extensive consultation with nurses and the health sector</w:t>
            </w:r>
          </w:p>
        </w:tc>
        <w:tc>
          <w:tcPr>
            <w:tcW w:w="1965" w:type="pct"/>
            <w:shd w:val="clear" w:color="auto" w:fill="auto"/>
          </w:tcPr>
          <w:p w:rsidR="00AE7DE4" w:rsidRPr="001637F9" w:rsidRDefault="00AE7DE4" w:rsidP="00997FFD">
            <w:pPr>
              <w:spacing w:before="60" w:after="60"/>
              <w:jc w:val="both"/>
              <w:rPr>
                <w:rFonts w:ascii="Trebuchet MS" w:hAnsi="Trebuchet MS" w:cs="Arial"/>
                <w:sz w:val="20"/>
                <w:szCs w:val="20"/>
              </w:rPr>
            </w:pPr>
            <w:r w:rsidRPr="001637F9">
              <w:rPr>
                <w:rFonts w:ascii="Trebuchet MS" w:hAnsi="Trebuchet MS"/>
                <w:sz w:val="20"/>
                <w:szCs w:val="20"/>
                <w:lang w:val="en-GB" w:eastAsia="en-GB"/>
              </w:rPr>
              <w:t>The organisation in consultation with employees/members</w:t>
            </w:r>
          </w:p>
        </w:tc>
      </w:tr>
      <w:tr w:rsidR="00AE7DE4" w:rsidRPr="001637F9" w:rsidTr="00997FFD">
        <w:tc>
          <w:tcPr>
            <w:tcW w:w="924" w:type="pct"/>
            <w:shd w:val="clear" w:color="auto" w:fill="auto"/>
          </w:tcPr>
          <w:p w:rsidR="00AE7DE4" w:rsidRPr="001637F9" w:rsidRDefault="00AE7DE4" w:rsidP="00997FFD">
            <w:pPr>
              <w:spacing w:before="60" w:after="60"/>
              <w:jc w:val="both"/>
              <w:rPr>
                <w:rFonts w:ascii="Trebuchet MS" w:hAnsi="Trebuchet MS" w:cs="Arial"/>
                <w:b/>
                <w:sz w:val="20"/>
                <w:szCs w:val="20"/>
              </w:rPr>
            </w:pPr>
            <w:r w:rsidRPr="001637F9">
              <w:rPr>
                <w:rFonts w:ascii="Trebuchet MS" w:hAnsi="Trebuchet MS" w:cs="Arial"/>
                <w:b/>
                <w:sz w:val="20"/>
                <w:szCs w:val="20"/>
              </w:rPr>
              <w:t>Evidence requirements</w:t>
            </w:r>
          </w:p>
        </w:tc>
        <w:tc>
          <w:tcPr>
            <w:tcW w:w="2111" w:type="pct"/>
            <w:shd w:val="clear" w:color="auto" w:fill="auto"/>
          </w:tcPr>
          <w:p w:rsidR="00AE7DE4" w:rsidRPr="001637F9" w:rsidRDefault="00AE7DE4" w:rsidP="00997FFD">
            <w:pPr>
              <w:spacing w:before="60" w:after="60"/>
              <w:jc w:val="both"/>
              <w:rPr>
                <w:rFonts w:ascii="Trebuchet MS" w:hAnsi="Trebuchet MS" w:cs="Arial"/>
                <w:sz w:val="20"/>
                <w:szCs w:val="20"/>
              </w:rPr>
            </w:pPr>
            <w:r w:rsidRPr="001637F9">
              <w:rPr>
                <w:rFonts w:ascii="Trebuchet MS" w:hAnsi="Trebuchet MS"/>
                <w:sz w:val="20"/>
                <w:szCs w:val="20"/>
                <w:lang w:val="en-GB" w:eastAsia="en-GB"/>
              </w:rPr>
              <w:t>Evidence is limited to practice hours, professional development hours and two assessments of competence</w:t>
            </w:r>
          </w:p>
        </w:tc>
        <w:tc>
          <w:tcPr>
            <w:tcW w:w="1965" w:type="pct"/>
            <w:shd w:val="clear" w:color="auto" w:fill="auto"/>
          </w:tcPr>
          <w:p w:rsidR="00AE7DE4" w:rsidRPr="001637F9" w:rsidRDefault="00AE7DE4" w:rsidP="00997FFD">
            <w:pPr>
              <w:spacing w:before="60" w:after="60"/>
              <w:jc w:val="both"/>
              <w:rPr>
                <w:rFonts w:ascii="Trebuchet MS" w:hAnsi="Trebuchet MS" w:cs="Arial"/>
                <w:sz w:val="20"/>
                <w:szCs w:val="20"/>
              </w:rPr>
            </w:pPr>
            <w:r w:rsidRPr="001637F9">
              <w:rPr>
                <w:rFonts w:ascii="Trebuchet MS" w:hAnsi="Trebuchet MS"/>
                <w:sz w:val="20"/>
                <w:szCs w:val="20"/>
                <w:lang w:val="en-GB" w:eastAsia="en-GB"/>
              </w:rPr>
              <w:t>Additional evidence may be required and this is determined by the organisation</w:t>
            </w:r>
          </w:p>
        </w:tc>
      </w:tr>
      <w:tr w:rsidR="00AE7DE4" w:rsidRPr="001637F9" w:rsidTr="00997FFD">
        <w:tc>
          <w:tcPr>
            <w:tcW w:w="924" w:type="pct"/>
            <w:shd w:val="clear" w:color="auto" w:fill="auto"/>
          </w:tcPr>
          <w:p w:rsidR="00AE7DE4" w:rsidRPr="001637F9" w:rsidRDefault="00AE7DE4" w:rsidP="00997FFD">
            <w:pPr>
              <w:spacing w:before="60" w:after="60"/>
              <w:jc w:val="both"/>
              <w:rPr>
                <w:rFonts w:ascii="Trebuchet MS" w:hAnsi="Trebuchet MS" w:cs="Arial"/>
                <w:b/>
                <w:sz w:val="20"/>
                <w:szCs w:val="20"/>
              </w:rPr>
            </w:pPr>
            <w:r w:rsidRPr="001637F9">
              <w:rPr>
                <w:rFonts w:ascii="Trebuchet MS" w:hAnsi="Trebuchet MS" w:cs="Arial"/>
                <w:b/>
                <w:sz w:val="20"/>
                <w:szCs w:val="20"/>
              </w:rPr>
              <w:t>Support</w:t>
            </w:r>
          </w:p>
        </w:tc>
        <w:tc>
          <w:tcPr>
            <w:tcW w:w="2111" w:type="pct"/>
            <w:shd w:val="clear" w:color="auto" w:fill="auto"/>
          </w:tcPr>
          <w:p w:rsidR="00AE7DE4" w:rsidRPr="001637F9" w:rsidRDefault="00AE7DE4" w:rsidP="00997FFD">
            <w:pPr>
              <w:spacing w:before="60" w:after="60"/>
              <w:jc w:val="both"/>
              <w:rPr>
                <w:rFonts w:ascii="Trebuchet MS" w:hAnsi="Trebuchet MS" w:cs="Arial"/>
                <w:sz w:val="20"/>
                <w:szCs w:val="20"/>
              </w:rPr>
            </w:pPr>
            <w:r w:rsidRPr="001637F9">
              <w:rPr>
                <w:rFonts w:ascii="Trebuchet MS" w:hAnsi="Trebuchet MS"/>
                <w:sz w:val="20"/>
                <w:szCs w:val="20"/>
                <w:lang w:val="en-GB" w:eastAsia="en-GB"/>
              </w:rPr>
              <w:t>Nursing Council provides information and assessment tools only</w:t>
            </w:r>
          </w:p>
        </w:tc>
        <w:tc>
          <w:tcPr>
            <w:tcW w:w="1965" w:type="pct"/>
            <w:shd w:val="clear" w:color="auto" w:fill="auto"/>
          </w:tcPr>
          <w:p w:rsidR="00AE7DE4" w:rsidRPr="001637F9" w:rsidRDefault="00AE7DE4" w:rsidP="00997FFD">
            <w:pPr>
              <w:spacing w:before="60" w:after="60"/>
              <w:jc w:val="both"/>
              <w:rPr>
                <w:rFonts w:ascii="Trebuchet MS" w:hAnsi="Trebuchet MS" w:cs="Arial"/>
                <w:sz w:val="20"/>
                <w:szCs w:val="20"/>
              </w:rPr>
            </w:pPr>
            <w:r w:rsidRPr="001637F9">
              <w:rPr>
                <w:rFonts w:ascii="Trebuchet MS" w:hAnsi="Trebuchet MS"/>
                <w:sz w:val="20"/>
                <w:szCs w:val="20"/>
                <w:lang w:val="en-GB" w:eastAsia="en-GB"/>
              </w:rPr>
              <w:t>Provide information and tools/workbooks.  Education and support are provided by the Coordinator, educators/assessors and other senior nurses</w:t>
            </w:r>
          </w:p>
        </w:tc>
      </w:tr>
      <w:tr w:rsidR="00AE7DE4" w:rsidRPr="001637F9" w:rsidTr="00997FFD">
        <w:tc>
          <w:tcPr>
            <w:tcW w:w="924" w:type="pct"/>
            <w:shd w:val="clear" w:color="auto" w:fill="auto"/>
          </w:tcPr>
          <w:p w:rsidR="00AE7DE4" w:rsidRPr="001637F9" w:rsidRDefault="00AE7DE4" w:rsidP="00997FFD">
            <w:pPr>
              <w:spacing w:before="60" w:after="60"/>
              <w:jc w:val="both"/>
              <w:rPr>
                <w:rFonts w:ascii="Trebuchet MS" w:hAnsi="Trebuchet MS" w:cs="Arial"/>
                <w:b/>
                <w:sz w:val="20"/>
                <w:szCs w:val="20"/>
              </w:rPr>
            </w:pPr>
            <w:r w:rsidRPr="001637F9">
              <w:rPr>
                <w:rFonts w:ascii="Trebuchet MS" w:hAnsi="Trebuchet MS" w:cs="Arial"/>
                <w:b/>
                <w:sz w:val="20"/>
                <w:szCs w:val="20"/>
              </w:rPr>
              <w:t>Assessment</w:t>
            </w:r>
          </w:p>
        </w:tc>
        <w:tc>
          <w:tcPr>
            <w:tcW w:w="2111" w:type="pct"/>
            <w:shd w:val="clear" w:color="auto" w:fill="auto"/>
          </w:tcPr>
          <w:p w:rsidR="00AE7DE4" w:rsidRPr="001637F9" w:rsidRDefault="00AE7DE4" w:rsidP="00997FFD">
            <w:pPr>
              <w:spacing w:before="60" w:after="60"/>
              <w:jc w:val="both"/>
              <w:rPr>
                <w:rFonts w:ascii="Trebuchet MS" w:hAnsi="Trebuchet MS" w:cs="Arial"/>
                <w:sz w:val="20"/>
                <w:szCs w:val="20"/>
              </w:rPr>
            </w:pPr>
            <w:r w:rsidRPr="001637F9">
              <w:rPr>
                <w:rFonts w:ascii="Trebuchet MS" w:hAnsi="Trebuchet MS"/>
                <w:sz w:val="20"/>
                <w:szCs w:val="20"/>
                <w:lang w:val="en-GB" w:eastAsia="en-GB"/>
              </w:rPr>
              <w:t>Completed by auditors and assessed as met/not met</w:t>
            </w:r>
          </w:p>
        </w:tc>
        <w:tc>
          <w:tcPr>
            <w:tcW w:w="1965" w:type="pct"/>
            <w:shd w:val="clear" w:color="auto" w:fill="auto"/>
          </w:tcPr>
          <w:p w:rsidR="00AE7DE4" w:rsidRPr="001637F9" w:rsidRDefault="00AE7DE4" w:rsidP="00997FFD">
            <w:pPr>
              <w:spacing w:before="60" w:after="60"/>
              <w:jc w:val="both"/>
              <w:rPr>
                <w:rFonts w:ascii="Trebuchet MS" w:hAnsi="Trebuchet MS" w:cs="Arial"/>
                <w:sz w:val="20"/>
                <w:szCs w:val="20"/>
              </w:rPr>
            </w:pPr>
            <w:r w:rsidRPr="001637F9">
              <w:rPr>
                <w:rFonts w:ascii="Trebuchet MS" w:hAnsi="Trebuchet MS"/>
                <w:sz w:val="20"/>
                <w:szCs w:val="20"/>
                <w:lang w:val="en-GB" w:eastAsia="en-GB"/>
              </w:rPr>
              <w:t>Completed by assessors who give individual feedback on practice/evidence</w:t>
            </w:r>
          </w:p>
        </w:tc>
      </w:tr>
      <w:tr w:rsidR="00AE7DE4" w:rsidRPr="001637F9" w:rsidTr="00997FFD">
        <w:tc>
          <w:tcPr>
            <w:tcW w:w="924" w:type="pct"/>
            <w:shd w:val="clear" w:color="auto" w:fill="auto"/>
          </w:tcPr>
          <w:p w:rsidR="00AE7DE4" w:rsidRPr="001637F9" w:rsidRDefault="00AE7DE4" w:rsidP="00997FFD">
            <w:pPr>
              <w:spacing w:before="60" w:after="60"/>
              <w:jc w:val="both"/>
              <w:rPr>
                <w:rFonts w:ascii="Trebuchet MS" w:hAnsi="Trebuchet MS" w:cs="Arial"/>
                <w:b/>
                <w:sz w:val="20"/>
                <w:szCs w:val="20"/>
              </w:rPr>
            </w:pPr>
            <w:r w:rsidRPr="001637F9">
              <w:rPr>
                <w:rFonts w:ascii="Trebuchet MS" w:hAnsi="Trebuchet MS" w:cs="Arial"/>
                <w:b/>
                <w:sz w:val="20"/>
                <w:szCs w:val="20"/>
              </w:rPr>
              <w:t>Remuneration</w:t>
            </w:r>
          </w:p>
        </w:tc>
        <w:tc>
          <w:tcPr>
            <w:tcW w:w="2111" w:type="pct"/>
            <w:shd w:val="clear" w:color="auto" w:fill="auto"/>
          </w:tcPr>
          <w:p w:rsidR="00AE7DE4" w:rsidRPr="001637F9" w:rsidRDefault="00AE7DE4" w:rsidP="00997FFD">
            <w:pPr>
              <w:spacing w:before="60" w:after="60"/>
              <w:jc w:val="both"/>
              <w:rPr>
                <w:rFonts w:ascii="Trebuchet MS" w:hAnsi="Trebuchet MS" w:cs="Arial"/>
                <w:sz w:val="20"/>
                <w:szCs w:val="20"/>
              </w:rPr>
            </w:pPr>
            <w:r w:rsidRPr="001637F9">
              <w:rPr>
                <w:rFonts w:ascii="Trebuchet MS" w:hAnsi="Trebuchet MS"/>
                <w:sz w:val="20"/>
                <w:szCs w:val="20"/>
                <w:lang w:val="en-GB" w:eastAsia="en-GB"/>
              </w:rPr>
              <w:t>There is no link to remuneration</w:t>
            </w:r>
          </w:p>
        </w:tc>
        <w:tc>
          <w:tcPr>
            <w:tcW w:w="1965" w:type="pct"/>
            <w:shd w:val="clear" w:color="auto" w:fill="auto"/>
          </w:tcPr>
          <w:p w:rsidR="00AE7DE4" w:rsidRPr="001637F9" w:rsidRDefault="00AE7DE4" w:rsidP="00997FFD">
            <w:pPr>
              <w:spacing w:before="60" w:after="60"/>
              <w:jc w:val="both"/>
              <w:rPr>
                <w:rFonts w:ascii="Trebuchet MS" w:hAnsi="Trebuchet MS" w:cs="Arial"/>
                <w:sz w:val="20"/>
                <w:szCs w:val="20"/>
              </w:rPr>
            </w:pPr>
            <w:r w:rsidRPr="001637F9">
              <w:rPr>
                <w:rFonts w:ascii="Trebuchet MS" w:hAnsi="Trebuchet MS"/>
                <w:sz w:val="20"/>
                <w:szCs w:val="20"/>
                <w:lang w:val="en-GB" w:eastAsia="en-GB"/>
              </w:rPr>
              <w:t>Attainment of some level may be linked to remuneration</w:t>
            </w:r>
          </w:p>
        </w:tc>
      </w:tr>
      <w:tr w:rsidR="00AE7DE4" w:rsidRPr="001637F9" w:rsidTr="00997FFD">
        <w:tc>
          <w:tcPr>
            <w:tcW w:w="924" w:type="pct"/>
            <w:shd w:val="clear" w:color="auto" w:fill="auto"/>
          </w:tcPr>
          <w:p w:rsidR="00AE7DE4" w:rsidRPr="001637F9" w:rsidRDefault="00AE7DE4" w:rsidP="00997FFD">
            <w:pPr>
              <w:spacing w:before="60" w:after="60"/>
              <w:jc w:val="both"/>
              <w:rPr>
                <w:rFonts w:ascii="Trebuchet MS" w:hAnsi="Trebuchet MS" w:cs="Arial"/>
                <w:b/>
                <w:sz w:val="20"/>
                <w:szCs w:val="20"/>
              </w:rPr>
            </w:pPr>
            <w:r w:rsidRPr="001637F9">
              <w:rPr>
                <w:rFonts w:ascii="Trebuchet MS" w:hAnsi="Trebuchet MS" w:cs="Arial"/>
                <w:b/>
                <w:sz w:val="20"/>
                <w:szCs w:val="20"/>
              </w:rPr>
              <w:t>Recognition of skill level</w:t>
            </w:r>
          </w:p>
        </w:tc>
        <w:tc>
          <w:tcPr>
            <w:tcW w:w="2111" w:type="pct"/>
            <w:shd w:val="clear" w:color="auto" w:fill="auto"/>
          </w:tcPr>
          <w:p w:rsidR="00AE7DE4" w:rsidRPr="001637F9" w:rsidRDefault="00AE7DE4" w:rsidP="00997FFD">
            <w:pPr>
              <w:spacing w:before="60" w:after="60"/>
              <w:jc w:val="both"/>
              <w:rPr>
                <w:rFonts w:ascii="Trebuchet MS" w:hAnsi="Trebuchet MS" w:cs="Arial"/>
                <w:sz w:val="20"/>
                <w:szCs w:val="20"/>
              </w:rPr>
            </w:pPr>
            <w:r w:rsidRPr="001637F9">
              <w:rPr>
                <w:rFonts w:ascii="Trebuchet MS" w:hAnsi="Trebuchet MS"/>
                <w:sz w:val="20"/>
                <w:szCs w:val="20"/>
                <w:lang w:val="en-GB" w:eastAsia="en-GB"/>
              </w:rPr>
              <w:t>Levels are not included in the Council’s requirements</w:t>
            </w:r>
          </w:p>
        </w:tc>
        <w:tc>
          <w:tcPr>
            <w:tcW w:w="1965" w:type="pct"/>
            <w:shd w:val="clear" w:color="auto" w:fill="auto"/>
          </w:tcPr>
          <w:p w:rsidR="00AE7DE4" w:rsidRPr="001637F9" w:rsidRDefault="00AE7DE4" w:rsidP="00997FFD">
            <w:pPr>
              <w:spacing w:before="60" w:after="60"/>
              <w:jc w:val="both"/>
              <w:rPr>
                <w:rFonts w:ascii="Trebuchet MS" w:hAnsi="Trebuchet MS" w:cs="Arial"/>
                <w:sz w:val="20"/>
                <w:szCs w:val="20"/>
              </w:rPr>
            </w:pPr>
            <w:r w:rsidRPr="001637F9">
              <w:rPr>
                <w:rFonts w:ascii="Trebuchet MS" w:hAnsi="Trebuchet MS"/>
                <w:sz w:val="20"/>
                <w:szCs w:val="20"/>
                <w:lang w:val="en-GB" w:eastAsia="en-GB"/>
              </w:rPr>
              <w:t>Levels for increasing expertise may be demonstrated and recognised</w:t>
            </w:r>
          </w:p>
        </w:tc>
      </w:tr>
      <w:tr w:rsidR="00AE7DE4" w:rsidRPr="001637F9" w:rsidTr="00997FFD">
        <w:tc>
          <w:tcPr>
            <w:tcW w:w="924" w:type="pct"/>
            <w:shd w:val="clear" w:color="auto" w:fill="auto"/>
          </w:tcPr>
          <w:p w:rsidR="00AE7DE4" w:rsidRPr="001637F9" w:rsidRDefault="00AE7DE4" w:rsidP="00997FFD">
            <w:pPr>
              <w:spacing w:before="60" w:after="60"/>
              <w:jc w:val="both"/>
              <w:rPr>
                <w:rFonts w:ascii="Trebuchet MS" w:hAnsi="Trebuchet MS" w:cs="Arial"/>
                <w:b/>
                <w:sz w:val="20"/>
                <w:szCs w:val="20"/>
              </w:rPr>
            </w:pPr>
            <w:r w:rsidRPr="001637F9">
              <w:rPr>
                <w:rFonts w:ascii="Trebuchet MS" w:hAnsi="Trebuchet MS" w:cs="Arial"/>
                <w:b/>
                <w:sz w:val="20"/>
                <w:szCs w:val="20"/>
              </w:rPr>
              <w:t>Timeframe for completion</w:t>
            </w:r>
          </w:p>
        </w:tc>
        <w:tc>
          <w:tcPr>
            <w:tcW w:w="2111" w:type="pct"/>
            <w:shd w:val="clear" w:color="auto" w:fill="auto"/>
          </w:tcPr>
          <w:p w:rsidR="00AE7DE4" w:rsidRPr="001637F9" w:rsidRDefault="00AE7DE4" w:rsidP="00997FFD">
            <w:pPr>
              <w:spacing w:before="60" w:after="60"/>
              <w:jc w:val="both"/>
              <w:rPr>
                <w:rFonts w:ascii="Trebuchet MS" w:hAnsi="Trebuchet MS" w:cs="Arial"/>
                <w:sz w:val="20"/>
                <w:szCs w:val="20"/>
              </w:rPr>
            </w:pPr>
            <w:r w:rsidRPr="001637F9">
              <w:rPr>
                <w:rFonts w:ascii="Trebuchet MS" w:hAnsi="Trebuchet MS"/>
                <w:sz w:val="20"/>
                <w:szCs w:val="20"/>
                <w:lang w:val="en-GB" w:eastAsia="en-GB"/>
              </w:rPr>
              <w:t>Nurses selected for audit have six weeks to send their evidence to Council</w:t>
            </w:r>
          </w:p>
        </w:tc>
        <w:tc>
          <w:tcPr>
            <w:tcW w:w="1965" w:type="pct"/>
            <w:shd w:val="clear" w:color="auto" w:fill="auto"/>
          </w:tcPr>
          <w:p w:rsidR="00AE7DE4" w:rsidRPr="001637F9" w:rsidRDefault="00AE7DE4" w:rsidP="00997FFD">
            <w:pPr>
              <w:spacing w:before="60" w:after="60"/>
              <w:jc w:val="both"/>
              <w:rPr>
                <w:rFonts w:ascii="Trebuchet MS" w:hAnsi="Trebuchet MS" w:cs="Arial"/>
                <w:sz w:val="20"/>
                <w:szCs w:val="20"/>
              </w:rPr>
            </w:pPr>
            <w:r w:rsidRPr="001637F9">
              <w:rPr>
                <w:rFonts w:ascii="Trebuchet MS" w:hAnsi="Trebuchet MS"/>
                <w:sz w:val="20"/>
                <w:szCs w:val="20"/>
                <w:lang w:val="en-GB" w:eastAsia="en-GB"/>
              </w:rPr>
              <w:t>Participants usually have several months or longer to complete a portfolio</w:t>
            </w:r>
          </w:p>
        </w:tc>
      </w:tr>
    </w:tbl>
    <w:p w:rsidR="004D1EB3" w:rsidRDefault="004D1EB3" w:rsidP="009744F8">
      <w:pPr>
        <w:jc w:val="both"/>
        <w:rPr>
          <w:rFonts w:ascii="Trebuchet MS" w:hAnsi="Trebuchet MS" w:cs="Arial"/>
          <w:sz w:val="20"/>
        </w:rPr>
      </w:pPr>
    </w:p>
    <w:p w:rsidR="00CA34DD" w:rsidRDefault="00CA34DD" w:rsidP="009744F8">
      <w:pPr>
        <w:jc w:val="both"/>
        <w:rPr>
          <w:rFonts w:ascii="Trebuchet MS" w:hAnsi="Trebuchet MS" w:cs="Arial"/>
          <w:sz w:val="20"/>
        </w:rPr>
      </w:pPr>
    </w:p>
    <w:p w:rsidR="00997FFD" w:rsidRDefault="00997FFD" w:rsidP="00CA34DD">
      <w:pPr>
        <w:jc w:val="both"/>
        <w:outlineLvl w:val="1"/>
        <w:rPr>
          <w:rFonts w:ascii="Trebuchet MS" w:hAnsi="Trebuchet MS" w:cs="Arial"/>
          <w:b/>
          <w:sz w:val="22"/>
          <w:szCs w:val="22"/>
        </w:rPr>
      </w:pPr>
      <w:r>
        <w:rPr>
          <w:rFonts w:ascii="Trebuchet MS" w:hAnsi="Trebuchet MS" w:cs="Arial"/>
          <w:b/>
          <w:sz w:val="22"/>
          <w:szCs w:val="22"/>
        </w:rPr>
        <w:br w:type="page"/>
      </w:r>
    </w:p>
    <w:p w:rsidR="00CA34DD" w:rsidRPr="007C01F2" w:rsidRDefault="00CA34DD" w:rsidP="00CA34DD">
      <w:pPr>
        <w:jc w:val="both"/>
        <w:outlineLvl w:val="1"/>
        <w:rPr>
          <w:rFonts w:ascii="Trebuchet MS" w:hAnsi="Trebuchet MS" w:cs="Arial"/>
          <w:b/>
          <w:sz w:val="22"/>
          <w:szCs w:val="22"/>
        </w:rPr>
      </w:pPr>
      <w:bookmarkStart w:id="11" w:name="_Toc79141466"/>
      <w:r>
        <w:rPr>
          <w:rFonts w:ascii="Trebuchet MS" w:hAnsi="Trebuchet MS" w:cs="Arial"/>
          <w:b/>
          <w:sz w:val="22"/>
          <w:szCs w:val="22"/>
        </w:rPr>
        <w:lastRenderedPageBreak/>
        <w:t>DO I HAVE TO BE ON THE HBDHB PDRP</w:t>
      </w:r>
      <w:r w:rsidRPr="007C01F2">
        <w:rPr>
          <w:rFonts w:ascii="Trebuchet MS" w:hAnsi="Trebuchet MS" w:cs="Arial"/>
          <w:b/>
          <w:sz w:val="22"/>
          <w:szCs w:val="22"/>
        </w:rPr>
        <w:t>?</w:t>
      </w:r>
      <w:bookmarkEnd w:id="11"/>
    </w:p>
    <w:p w:rsidR="00CA34DD" w:rsidRDefault="00CA34DD" w:rsidP="00CA34DD">
      <w:pPr>
        <w:jc w:val="both"/>
        <w:rPr>
          <w:rFonts w:ascii="Trebuchet MS" w:hAnsi="Trebuchet MS" w:cs="Arial"/>
          <w:b/>
          <w:sz w:val="20"/>
        </w:rPr>
      </w:pPr>
    </w:p>
    <w:p w:rsidR="00CA34DD" w:rsidRDefault="00CA34DD" w:rsidP="00CA34DD">
      <w:pPr>
        <w:jc w:val="both"/>
        <w:rPr>
          <w:rFonts w:ascii="Trebuchet MS" w:hAnsi="Trebuchet MS" w:cs="Arial"/>
          <w:sz w:val="20"/>
        </w:rPr>
      </w:pPr>
      <w:r>
        <w:rPr>
          <w:rFonts w:ascii="Trebuchet MS" w:hAnsi="Trebuchet MS" w:cs="Arial"/>
          <w:sz w:val="20"/>
        </w:rPr>
        <w:t>All HBDHB nursing staff are encouraged to participate in the PDRP process and to submi</w:t>
      </w:r>
      <w:r w:rsidR="00B618A5">
        <w:rPr>
          <w:rFonts w:ascii="Trebuchet MS" w:hAnsi="Trebuchet MS" w:cs="Arial"/>
          <w:sz w:val="20"/>
        </w:rPr>
        <w:t>t at least a Competent level</w:t>
      </w:r>
      <w:r>
        <w:rPr>
          <w:rFonts w:ascii="Trebuchet MS" w:hAnsi="Trebuchet MS" w:cs="Arial"/>
          <w:sz w:val="20"/>
        </w:rPr>
        <w:t xml:space="preserve"> portfolio. This should be discussed at your annual performance appraisal with your Clinical Nurse Manager (or equivalent). </w:t>
      </w:r>
    </w:p>
    <w:p w:rsidR="00CA34DD" w:rsidRDefault="00CA34DD" w:rsidP="00CA34DD">
      <w:pPr>
        <w:jc w:val="both"/>
        <w:rPr>
          <w:rFonts w:ascii="Trebuchet MS" w:hAnsi="Trebuchet MS" w:cs="Arial"/>
          <w:sz w:val="20"/>
        </w:rPr>
      </w:pPr>
    </w:p>
    <w:p w:rsidR="00CA34DD" w:rsidRDefault="00CA34DD" w:rsidP="00CA34DD">
      <w:pPr>
        <w:jc w:val="both"/>
        <w:rPr>
          <w:rFonts w:ascii="Trebuchet MS" w:hAnsi="Trebuchet MS" w:cs="Arial"/>
          <w:sz w:val="20"/>
        </w:rPr>
      </w:pPr>
      <w:r>
        <w:rPr>
          <w:rFonts w:ascii="Trebuchet MS" w:hAnsi="Trebuchet MS" w:cs="Arial"/>
          <w:sz w:val="20"/>
        </w:rPr>
        <w:t xml:space="preserve">For those in </w:t>
      </w:r>
      <w:r w:rsidR="00997FFD">
        <w:rPr>
          <w:rFonts w:ascii="Trebuchet MS" w:hAnsi="Trebuchet MS" w:cs="Arial"/>
          <w:sz w:val="20"/>
        </w:rPr>
        <w:t>the wider HB health</w:t>
      </w:r>
      <w:r>
        <w:rPr>
          <w:rFonts w:ascii="Trebuchet MS" w:hAnsi="Trebuchet MS" w:cs="Arial"/>
          <w:sz w:val="20"/>
        </w:rPr>
        <w:t xml:space="preserve"> sector, employers may wish their staff to access the PDRP and this is achieved through a Memorandum of Understanding signed by the employer and HBDHB. For further information regarding the MOU please contact the PDRP Coordinator. </w:t>
      </w:r>
    </w:p>
    <w:p w:rsidR="00CA34DD" w:rsidRDefault="00CA34DD" w:rsidP="00CA34DD">
      <w:pPr>
        <w:jc w:val="both"/>
        <w:rPr>
          <w:rFonts w:ascii="Trebuchet MS" w:hAnsi="Trebuchet MS" w:cs="Arial"/>
          <w:sz w:val="20"/>
        </w:rPr>
      </w:pPr>
    </w:p>
    <w:p w:rsidR="00CA34DD" w:rsidRDefault="00CA34DD" w:rsidP="00CA34DD">
      <w:pPr>
        <w:jc w:val="both"/>
        <w:rPr>
          <w:rFonts w:ascii="Trebuchet MS" w:hAnsi="Trebuchet MS" w:cs="Arial"/>
          <w:sz w:val="20"/>
        </w:rPr>
      </w:pPr>
      <w:r>
        <w:rPr>
          <w:rFonts w:ascii="Trebuchet MS" w:hAnsi="Trebuchet MS" w:cs="Arial"/>
          <w:sz w:val="20"/>
        </w:rPr>
        <w:t>Mov</w:t>
      </w:r>
      <w:r w:rsidR="00B618A5">
        <w:rPr>
          <w:rFonts w:ascii="Trebuchet MS" w:hAnsi="Trebuchet MS" w:cs="Arial"/>
          <w:sz w:val="20"/>
        </w:rPr>
        <w:t>ement to the Proficient</w:t>
      </w:r>
      <w:r>
        <w:rPr>
          <w:rFonts w:ascii="Trebuchet MS" w:hAnsi="Trebuchet MS" w:cs="Arial"/>
          <w:sz w:val="20"/>
        </w:rPr>
        <w:t xml:space="preserve"> and Expert</w:t>
      </w:r>
      <w:r w:rsidR="00B618A5">
        <w:rPr>
          <w:rFonts w:ascii="Trebuchet MS" w:hAnsi="Trebuchet MS" w:cs="Arial"/>
          <w:sz w:val="20"/>
        </w:rPr>
        <w:t xml:space="preserve"> / Accomplished</w:t>
      </w:r>
      <w:r>
        <w:rPr>
          <w:rFonts w:ascii="Trebuchet MS" w:hAnsi="Trebuchet MS" w:cs="Arial"/>
          <w:sz w:val="20"/>
        </w:rPr>
        <w:t xml:space="preserve"> are voluntary and there is additional financial remuneration for these levels as outlined in the DHB / NZNO Nurses &amp; Midwives MECA (clause 27)</w:t>
      </w:r>
      <w:r>
        <w:rPr>
          <w:rStyle w:val="FootnoteReference"/>
          <w:rFonts w:ascii="Trebuchet MS" w:hAnsi="Trebuchet MS" w:cs="Arial"/>
          <w:sz w:val="20"/>
        </w:rPr>
        <w:footnoteReference w:id="4"/>
      </w:r>
      <w:r>
        <w:rPr>
          <w:rFonts w:ascii="Trebuchet MS" w:hAnsi="Trebuchet MS" w:cs="Arial"/>
          <w:sz w:val="20"/>
        </w:rPr>
        <w:t xml:space="preserve"> or other </w:t>
      </w:r>
      <w:r w:rsidR="00997FFD">
        <w:rPr>
          <w:rFonts w:ascii="Trebuchet MS" w:hAnsi="Trebuchet MS" w:cs="Arial"/>
          <w:sz w:val="20"/>
        </w:rPr>
        <w:t xml:space="preserve">relevant </w:t>
      </w:r>
      <w:r>
        <w:rPr>
          <w:rFonts w:ascii="Trebuchet MS" w:hAnsi="Trebuchet MS" w:cs="Arial"/>
          <w:sz w:val="20"/>
        </w:rPr>
        <w:t xml:space="preserve">MECA which recognises PDRP levels / remuneration. </w:t>
      </w:r>
    </w:p>
    <w:p w:rsidR="00CA34DD" w:rsidRDefault="00CA34DD" w:rsidP="00CA34DD">
      <w:pPr>
        <w:jc w:val="both"/>
        <w:rPr>
          <w:rFonts w:ascii="Trebuchet MS" w:hAnsi="Trebuchet MS" w:cs="Arial"/>
          <w:sz w:val="20"/>
        </w:rPr>
      </w:pPr>
    </w:p>
    <w:p w:rsidR="00CA34DD" w:rsidRDefault="00CA34DD" w:rsidP="00CA34DD">
      <w:pPr>
        <w:jc w:val="both"/>
        <w:rPr>
          <w:rFonts w:ascii="Trebuchet MS" w:hAnsi="Trebuchet MS" w:cs="Arial"/>
          <w:sz w:val="20"/>
        </w:rPr>
      </w:pPr>
      <w:r>
        <w:rPr>
          <w:rFonts w:ascii="Trebuchet MS" w:hAnsi="Trebuchet MS" w:cs="Arial"/>
          <w:sz w:val="20"/>
        </w:rPr>
        <w:t>For non-DHB employees any remuneration should be discussed with your employer and in conjunction with any relevant employment agreement.</w:t>
      </w:r>
    </w:p>
    <w:p w:rsidR="00CA34DD" w:rsidRPr="002A2384" w:rsidRDefault="00CA34DD" w:rsidP="009744F8">
      <w:pPr>
        <w:jc w:val="both"/>
        <w:rPr>
          <w:rFonts w:ascii="Trebuchet MS" w:hAnsi="Trebuchet MS" w:cs="Arial"/>
          <w:sz w:val="20"/>
        </w:rPr>
      </w:pPr>
    </w:p>
    <w:p w:rsidR="005652E7" w:rsidRPr="007C01F2" w:rsidRDefault="005652E7" w:rsidP="005652E7">
      <w:pPr>
        <w:jc w:val="both"/>
        <w:rPr>
          <w:rFonts w:ascii="Trebuchet MS" w:hAnsi="Trebuchet MS" w:cs="Arial"/>
          <w:sz w:val="4"/>
        </w:rPr>
      </w:pPr>
    </w:p>
    <w:p w:rsidR="00997FFD" w:rsidRDefault="00997FFD">
      <w:r>
        <w:br w:type="page"/>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0E0E0"/>
        <w:tblLook w:val="01E0" w:firstRow="1" w:lastRow="1" w:firstColumn="1" w:lastColumn="1" w:noHBand="0" w:noVBand="0"/>
      </w:tblPr>
      <w:tblGrid>
        <w:gridCol w:w="9041"/>
      </w:tblGrid>
      <w:tr w:rsidR="005652E7" w:rsidRPr="002653AC" w:rsidTr="00997FFD">
        <w:tc>
          <w:tcPr>
            <w:tcW w:w="9041" w:type="dxa"/>
            <w:shd w:val="clear" w:color="auto" w:fill="E0E0E0"/>
          </w:tcPr>
          <w:p w:rsidR="005652E7" w:rsidRPr="002653AC" w:rsidRDefault="005652E7" w:rsidP="005652E7">
            <w:pPr>
              <w:spacing w:before="120" w:after="120"/>
              <w:jc w:val="center"/>
              <w:outlineLvl w:val="0"/>
              <w:rPr>
                <w:rFonts w:ascii="Trebuchet MS" w:hAnsi="Trebuchet MS" w:cs="Arial"/>
                <w:b/>
              </w:rPr>
            </w:pPr>
            <w:r w:rsidRPr="002653AC">
              <w:rPr>
                <w:rFonts w:ascii="Trebuchet MS" w:hAnsi="Trebuchet MS" w:cs="Arial"/>
                <w:sz w:val="20"/>
              </w:rPr>
              <w:lastRenderedPageBreak/>
              <w:br w:type="page"/>
            </w:r>
            <w:r w:rsidRPr="002653AC">
              <w:rPr>
                <w:rFonts w:ascii="Trebuchet MS" w:hAnsi="Trebuchet MS" w:cs="Arial"/>
                <w:b/>
              </w:rPr>
              <w:br w:type="page"/>
            </w:r>
            <w:bookmarkStart w:id="12" w:name="_Toc79141467"/>
            <w:r w:rsidRPr="002653AC">
              <w:rPr>
                <w:rFonts w:ascii="Trebuchet MS" w:hAnsi="Trebuchet MS" w:cs="Arial"/>
                <w:b/>
              </w:rPr>
              <w:t xml:space="preserve">SECTION 2 – </w:t>
            </w:r>
            <w:r>
              <w:rPr>
                <w:rFonts w:ascii="Trebuchet MS" w:hAnsi="Trebuchet MS" w:cs="Arial"/>
                <w:b/>
              </w:rPr>
              <w:t>PORTFOLIO EVIDENCE</w:t>
            </w:r>
            <w:bookmarkEnd w:id="12"/>
          </w:p>
        </w:tc>
      </w:tr>
    </w:tbl>
    <w:p w:rsidR="005652E7" w:rsidRDefault="005652E7" w:rsidP="005652E7">
      <w:pPr>
        <w:jc w:val="center"/>
        <w:outlineLvl w:val="0"/>
        <w:rPr>
          <w:rFonts w:ascii="Trebuchet MS" w:hAnsi="Trebuchet MS" w:cs="Arial"/>
          <w:b/>
          <w:sz w:val="20"/>
        </w:rPr>
      </w:pPr>
    </w:p>
    <w:p w:rsidR="005B4B5B" w:rsidRPr="007C01F2" w:rsidRDefault="005B4B5B" w:rsidP="005652E7">
      <w:pPr>
        <w:jc w:val="center"/>
        <w:outlineLvl w:val="0"/>
        <w:rPr>
          <w:rFonts w:ascii="Trebuchet MS" w:hAnsi="Trebuchet MS" w:cs="Arial"/>
          <w:b/>
          <w:sz w:val="20"/>
        </w:rPr>
      </w:pPr>
    </w:p>
    <w:p w:rsidR="00EA2C76" w:rsidRPr="009C20E0" w:rsidRDefault="00EA2C76" w:rsidP="003005A0">
      <w:pPr>
        <w:tabs>
          <w:tab w:val="left" w:pos="709"/>
        </w:tabs>
        <w:jc w:val="both"/>
        <w:outlineLvl w:val="1"/>
        <w:rPr>
          <w:rFonts w:ascii="Trebuchet MS" w:hAnsi="Trebuchet MS" w:cs="Arial"/>
          <w:b/>
          <w:bCs/>
        </w:rPr>
      </w:pPr>
      <w:bookmarkStart w:id="13" w:name="_Toc79141468"/>
      <w:r w:rsidRPr="009C20E0">
        <w:rPr>
          <w:rFonts w:ascii="Trebuchet MS" w:hAnsi="Trebuchet MS" w:cs="Arial"/>
          <w:b/>
          <w:bCs/>
        </w:rPr>
        <w:t>QUALITY EVIDENCE</w:t>
      </w:r>
      <w:bookmarkEnd w:id="13"/>
    </w:p>
    <w:p w:rsidR="00A47BDF" w:rsidRDefault="00A47BDF" w:rsidP="001464CC">
      <w:pPr>
        <w:jc w:val="both"/>
        <w:rPr>
          <w:rFonts w:ascii="Trebuchet MS" w:hAnsi="Trebuchet MS" w:cs="Arial"/>
          <w:sz w:val="20"/>
        </w:rPr>
      </w:pPr>
    </w:p>
    <w:p w:rsidR="00787EF4" w:rsidRDefault="00787EF4" w:rsidP="001464CC">
      <w:pPr>
        <w:jc w:val="both"/>
        <w:rPr>
          <w:rFonts w:ascii="Trebuchet MS" w:hAnsi="Trebuchet MS" w:cs="Arial"/>
          <w:sz w:val="20"/>
        </w:rPr>
      </w:pPr>
      <w:r>
        <w:rPr>
          <w:rFonts w:ascii="Trebuchet MS" w:hAnsi="Trebuchet MS" w:cs="Arial"/>
          <w:sz w:val="20"/>
        </w:rPr>
        <w:t xml:space="preserve">Evidence provided in your PDRP portfolio is renewed every three years, unless otherwise specified. This </w:t>
      </w:r>
      <w:r w:rsidR="00391EFB">
        <w:rPr>
          <w:rFonts w:ascii="Trebuchet MS" w:hAnsi="Trebuchet MS" w:cs="Arial"/>
          <w:sz w:val="20"/>
        </w:rPr>
        <w:t xml:space="preserve">timeframe </w:t>
      </w:r>
      <w:r>
        <w:rPr>
          <w:rFonts w:ascii="Trebuchet MS" w:hAnsi="Trebuchet MS" w:cs="Arial"/>
          <w:sz w:val="20"/>
        </w:rPr>
        <w:t>is determined by NCNZ, hence the three yearly cycle of portfolio resubmission.</w:t>
      </w:r>
    </w:p>
    <w:p w:rsidR="00787EF4" w:rsidRDefault="00787EF4" w:rsidP="001464CC">
      <w:pPr>
        <w:jc w:val="both"/>
        <w:rPr>
          <w:rFonts w:ascii="Trebuchet MS" w:hAnsi="Trebuchet MS" w:cs="Arial"/>
          <w:sz w:val="20"/>
        </w:rPr>
      </w:pPr>
    </w:p>
    <w:p w:rsidR="00EA2C76" w:rsidRDefault="00EA2C76" w:rsidP="001464CC">
      <w:pPr>
        <w:jc w:val="both"/>
        <w:rPr>
          <w:rFonts w:ascii="Trebuchet MS" w:hAnsi="Trebuchet MS" w:cs="Arial"/>
          <w:sz w:val="20"/>
        </w:rPr>
      </w:pPr>
      <w:r>
        <w:rPr>
          <w:rFonts w:ascii="Trebuchet MS" w:hAnsi="Trebuchet MS" w:cs="Arial"/>
          <w:sz w:val="20"/>
        </w:rPr>
        <w:t>The use of good quality portfolio evidence demonstrates your awareness and understanding of the required knowledge, skills and attitudes for the level at which you need to practice</w:t>
      </w:r>
      <w:r w:rsidR="00757AB0">
        <w:rPr>
          <w:rStyle w:val="FootnoteReference"/>
          <w:rFonts w:ascii="Trebuchet MS" w:hAnsi="Trebuchet MS" w:cs="Arial"/>
          <w:sz w:val="20"/>
        </w:rPr>
        <w:footnoteReference w:id="5"/>
      </w:r>
      <w:r>
        <w:rPr>
          <w:rFonts w:ascii="Trebuchet MS" w:hAnsi="Trebuchet MS" w:cs="Arial"/>
          <w:sz w:val="20"/>
        </w:rPr>
        <w:t xml:space="preserve">. </w:t>
      </w:r>
      <w:r w:rsidR="00A94EFC">
        <w:rPr>
          <w:rFonts w:ascii="Trebuchet MS" w:hAnsi="Trebuchet MS" w:cs="Arial"/>
          <w:sz w:val="20"/>
        </w:rPr>
        <w:t>Evidence becomes quality evidence when it is the most accurate and tangible evidence from a range of primary and secondary sources.</w:t>
      </w:r>
    </w:p>
    <w:p w:rsidR="00757AB0" w:rsidRDefault="00757AB0" w:rsidP="001464CC">
      <w:pPr>
        <w:jc w:val="both"/>
        <w:rPr>
          <w:rFonts w:ascii="Trebuchet MS" w:hAnsi="Trebuchet MS" w:cs="Arial"/>
          <w:sz w:val="20"/>
        </w:rPr>
      </w:pPr>
    </w:p>
    <w:p w:rsidR="001664F5" w:rsidRDefault="00757AB0" w:rsidP="001464CC">
      <w:pPr>
        <w:jc w:val="both"/>
        <w:rPr>
          <w:rFonts w:ascii="Trebuchet MS" w:hAnsi="Trebuchet MS" w:cs="Arial"/>
          <w:sz w:val="20"/>
        </w:rPr>
      </w:pPr>
      <w:r w:rsidRPr="009C20E0">
        <w:rPr>
          <w:rFonts w:ascii="Trebuchet MS" w:hAnsi="Trebuchet MS" w:cs="Arial"/>
          <w:b/>
          <w:sz w:val="20"/>
          <w:u w:val="single"/>
        </w:rPr>
        <w:t>Primary evidence</w:t>
      </w:r>
      <w:r>
        <w:rPr>
          <w:rFonts w:ascii="Trebuchet MS" w:hAnsi="Trebuchet MS" w:cs="Arial"/>
          <w:sz w:val="20"/>
        </w:rPr>
        <w:t xml:space="preserve"> refers to evidence </w:t>
      </w:r>
      <w:r w:rsidR="00B04D8C">
        <w:rPr>
          <w:rFonts w:ascii="Trebuchet MS" w:hAnsi="Trebuchet MS" w:cs="Arial"/>
          <w:sz w:val="20"/>
        </w:rPr>
        <w:t xml:space="preserve">which comes from </w:t>
      </w:r>
      <w:r>
        <w:rPr>
          <w:rFonts w:ascii="Trebuchet MS" w:hAnsi="Trebuchet MS" w:cs="Arial"/>
          <w:sz w:val="20"/>
        </w:rPr>
        <w:t>direct practice</w:t>
      </w:r>
      <w:r w:rsidR="00B04D8C">
        <w:rPr>
          <w:rFonts w:ascii="Trebuchet MS" w:hAnsi="Trebuchet MS" w:cs="Arial"/>
          <w:sz w:val="20"/>
        </w:rPr>
        <w:t xml:space="preserve"> outcomes e.g. client care activities, or other evidence developed directly by the practitioner.</w:t>
      </w:r>
      <w:r>
        <w:rPr>
          <w:rFonts w:ascii="Trebuchet MS" w:hAnsi="Trebuchet MS" w:cs="Arial"/>
          <w:sz w:val="20"/>
        </w:rPr>
        <w:t xml:space="preserve"> </w:t>
      </w:r>
      <w:r w:rsidR="00B04D8C" w:rsidRPr="009C20E0">
        <w:rPr>
          <w:rFonts w:ascii="Trebuchet MS" w:hAnsi="Trebuchet MS" w:cs="Arial"/>
          <w:b/>
          <w:sz w:val="20"/>
          <w:u w:val="single"/>
        </w:rPr>
        <w:t>S</w:t>
      </w:r>
      <w:r w:rsidRPr="009C20E0">
        <w:rPr>
          <w:rFonts w:ascii="Trebuchet MS" w:hAnsi="Trebuchet MS" w:cs="Arial"/>
          <w:b/>
          <w:sz w:val="20"/>
          <w:u w:val="single"/>
        </w:rPr>
        <w:t>econdary evidence</w:t>
      </w:r>
      <w:r>
        <w:rPr>
          <w:rFonts w:ascii="Trebuchet MS" w:hAnsi="Trebuchet MS" w:cs="Arial"/>
          <w:sz w:val="20"/>
        </w:rPr>
        <w:t xml:space="preserve"> refers to evidence from a secondary source,</w:t>
      </w:r>
      <w:r w:rsidR="001664F5">
        <w:rPr>
          <w:rFonts w:ascii="Trebuchet MS" w:hAnsi="Trebuchet MS" w:cs="Arial"/>
          <w:sz w:val="20"/>
        </w:rPr>
        <w:t xml:space="preserve"> such as a manager or colleague.</w:t>
      </w:r>
    </w:p>
    <w:p w:rsidR="001664F5" w:rsidRDefault="001664F5" w:rsidP="001464CC">
      <w:pPr>
        <w:jc w:val="both"/>
        <w:rPr>
          <w:rFonts w:ascii="Trebuchet MS" w:hAnsi="Trebuchet MS" w:cs="Arial"/>
          <w:sz w:val="20"/>
        </w:rPr>
      </w:pPr>
    </w:p>
    <w:p w:rsidR="00BA31E2" w:rsidRDefault="00BA31E2" w:rsidP="00BA31E2">
      <w:pPr>
        <w:tabs>
          <w:tab w:val="left" w:pos="709"/>
        </w:tabs>
        <w:jc w:val="both"/>
        <w:outlineLvl w:val="1"/>
        <w:rPr>
          <w:rFonts w:ascii="Trebuchet MS" w:hAnsi="Trebuchet MS" w:cs="Arial"/>
          <w:b/>
          <w:bCs/>
          <w:sz w:val="22"/>
          <w:szCs w:val="22"/>
        </w:rPr>
      </w:pPr>
    </w:p>
    <w:p w:rsidR="00BA31E2" w:rsidRPr="007C01F2" w:rsidRDefault="00BA31E2" w:rsidP="00BA31E2">
      <w:pPr>
        <w:tabs>
          <w:tab w:val="left" w:pos="709"/>
        </w:tabs>
        <w:jc w:val="both"/>
        <w:outlineLvl w:val="1"/>
        <w:rPr>
          <w:rFonts w:ascii="Trebuchet MS" w:hAnsi="Trebuchet MS" w:cs="Arial"/>
          <w:b/>
          <w:bCs/>
          <w:sz w:val="22"/>
          <w:szCs w:val="22"/>
        </w:rPr>
      </w:pPr>
      <w:bookmarkStart w:id="14" w:name="_Toc79141469"/>
      <w:r>
        <w:rPr>
          <w:rFonts w:ascii="Trebuchet MS" w:hAnsi="Trebuchet MS" w:cs="Arial"/>
          <w:b/>
          <w:bCs/>
          <w:sz w:val="22"/>
          <w:szCs w:val="22"/>
        </w:rPr>
        <w:t>CONFIDENTIALITY</w:t>
      </w:r>
      <w:bookmarkEnd w:id="14"/>
    </w:p>
    <w:p w:rsidR="00BA31E2" w:rsidRDefault="00BA31E2" w:rsidP="00BA31E2">
      <w:pPr>
        <w:tabs>
          <w:tab w:val="left" w:pos="1800"/>
        </w:tabs>
        <w:jc w:val="both"/>
        <w:rPr>
          <w:rFonts w:ascii="Trebuchet MS" w:hAnsi="Trebuchet MS" w:cs="Arial"/>
          <w:b/>
          <w:sz w:val="20"/>
          <w:szCs w:val="20"/>
        </w:rPr>
      </w:pPr>
    </w:p>
    <w:p w:rsidR="00CE170C" w:rsidRPr="007C01F2" w:rsidRDefault="00CE170C" w:rsidP="00CE170C">
      <w:pPr>
        <w:tabs>
          <w:tab w:val="left" w:pos="1800"/>
        </w:tabs>
        <w:jc w:val="both"/>
        <w:rPr>
          <w:rFonts w:ascii="Trebuchet MS" w:hAnsi="Trebuchet MS" w:cs="Arial"/>
          <w:sz w:val="20"/>
          <w:szCs w:val="20"/>
        </w:rPr>
      </w:pPr>
      <w:r w:rsidRPr="007C01F2">
        <w:rPr>
          <w:rFonts w:ascii="Trebuchet MS" w:hAnsi="Trebuchet MS" w:cs="Arial"/>
          <w:sz w:val="20"/>
          <w:szCs w:val="20"/>
        </w:rPr>
        <w:t xml:space="preserve">Professional portfolios submitted for assessment remain </w:t>
      </w:r>
      <w:r w:rsidRPr="007C01F2">
        <w:rPr>
          <w:rFonts w:ascii="Trebuchet MS" w:hAnsi="Trebuchet MS" w:cs="Arial"/>
          <w:b/>
          <w:bCs/>
          <w:sz w:val="20"/>
          <w:szCs w:val="20"/>
        </w:rPr>
        <w:t>confidential</w:t>
      </w:r>
      <w:r w:rsidRPr="007C01F2">
        <w:rPr>
          <w:rFonts w:ascii="Trebuchet MS" w:hAnsi="Trebuchet MS" w:cs="Arial"/>
          <w:sz w:val="20"/>
          <w:szCs w:val="20"/>
        </w:rPr>
        <w:t xml:space="preserve"> to the individual nurse, PDRP coordinator, assessors and the moderation panel. When not in the possession of one of the above mentioned, to retain confidentiality professional portfolios are retained in a locked </w:t>
      </w:r>
      <w:r>
        <w:rPr>
          <w:rFonts w:ascii="Trebuchet MS" w:hAnsi="Trebuchet MS" w:cs="Arial"/>
          <w:sz w:val="20"/>
          <w:szCs w:val="20"/>
        </w:rPr>
        <w:t>office</w:t>
      </w:r>
      <w:r w:rsidRPr="007C01F2">
        <w:rPr>
          <w:rFonts w:ascii="Trebuchet MS" w:hAnsi="Trebuchet MS" w:cs="Arial"/>
          <w:sz w:val="20"/>
          <w:szCs w:val="20"/>
        </w:rPr>
        <w:t xml:space="preserve"> while on premises.</w:t>
      </w:r>
    </w:p>
    <w:p w:rsidR="00CE170C" w:rsidRDefault="00CE170C" w:rsidP="00BA31E2">
      <w:pPr>
        <w:jc w:val="both"/>
        <w:rPr>
          <w:rFonts w:ascii="Trebuchet MS" w:hAnsi="Trebuchet MS" w:cs="Arial"/>
          <w:sz w:val="20"/>
        </w:rPr>
      </w:pPr>
    </w:p>
    <w:p w:rsidR="00F20D46" w:rsidRPr="00203064" w:rsidRDefault="00F20D46" w:rsidP="00BA31E2">
      <w:pPr>
        <w:jc w:val="both"/>
        <w:rPr>
          <w:rFonts w:ascii="Trebuchet MS" w:hAnsi="Trebuchet MS" w:cs="Arial"/>
          <w:b/>
          <w:sz w:val="20"/>
        </w:rPr>
      </w:pPr>
      <w:r>
        <w:rPr>
          <w:rFonts w:ascii="Trebuchet MS" w:hAnsi="Trebuchet MS" w:cs="Arial"/>
          <w:sz w:val="20"/>
        </w:rPr>
        <w:t xml:space="preserve">All evidence contained within your portfolio must be </w:t>
      </w:r>
      <w:r w:rsidRPr="00F20D46">
        <w:rPr>
          <w:rFonts w:ascii="Trebuchet MS" w:hAnsi="Trebuchet MS" w:cs="Arial"/>
          <w:b/>
          <w:sz w:val="20"/>
          <w:u w:val="single"/>
        </w:rPr>
        <w:t>anonymised of all</w:t>
      </w:r>
      <w:r>
        <w:rPr>
          <w:rFonts w:ascii="Trebuchet MS" w:hAnsi="Trebuchet MS" w:cs="Arial"/>
          <w:sz w:val="20"/>
        </w:rPr>
        <w:t xml:space="preserve"> client details. </w:t>
      </w:r>
      <w:r w:rsidRPr="00203064">
        <w:rPr>
          <w:rFonts w:ascii="Trebuchet MS" w:hAnsi="Trebuchet MS" w:cs="Arial"/>
          <w:b/>
          <w:sz w:val="20"/>
        </w:rPr>
        <w:t xml:space="preserve">The use of clinical documentation within your portfolio </w:t>
      </w:r>
      <w:r w:rsidR="00997FFD">
        <w:rPr>
          <w:rFonts w:ascii="Trebuchet MS" w:hAnsi="Trebuchet MS" w:cs="Arial"/>
          <w:b/>
          <w:sz w:val="20"/>
        </w:rPr>
        <w:t>IS</w:t>
      </w:r>
      <w:r w:rsidRPr="00203064">
        <w:rPr>
          <w:rFonts w:ascii="Trebuchet MS" w:hAnsi="Trebuchet MS" w:cs="Arial"/>
          <w:b/>
          <w:sz w:val="20"/>
        </w:rPr>
        <w:t xml:space="preserve"> </w:t>
      </w:r>
      <w:r w:rsidR="00997FFD">
        <w:rPr>
          <w:rFonts w:ascii="Trebuchet MS" w:hAnsi="Trebuchet MS" w:cs="Arial"/>
          <w:b/>
          <w:sz w:val="20"/>
        </w:rPr>
        <w:t>NOT</w:t>
      </w:r>
      <w:r w:rsidRPr="00203064">
        <w:rPr>
          <w:rFonts w:ascii="Trebuchet MS" w:hAnsi="Trebuchet MS" w:cs="Arial"/>
          <w:b/>
          <w:sz w:val="20"/>
        </w:rPr>
        <w:t xml:space="preserve"> permitted</w:t>
      </w:r>
      <w:r w:rsidR="00203064" w:rsidRPr="00203064">
        <w:rPr>
          <w:rFonts w:ascii="Trebuchet MS" w:hAnsi="Trebuchet MS" w:cs="Arial"/>
          <w:b/>
          <w:sz w:val="20"/>
        </w:rPr>
        <w:t>.</w:t>
      </w:r>
    </w:p>
    <w:p w:rsidR="00F20D46" w:rsidRDefault="00F20D46" w:rsidP="00BA31E2">
      <w:pPr>
        <w:jc w:val="both"/>
        <w:rPr>
          <w:rFonts w:ascii="Trebuchet MS" w:hAnsi="Trebuchet MS" w:cs="Arial"/>
          <w:sz w:val="20"/>
        </w:rPr>
      </w:pPr>
    </w:p>
    <w:p w:rsidR="00BA31E2" w:rsidRDefault="00BA31E2" w:rsidP="00BA31E2">
      <w:pPr>
        <w:tabs>
          <w:tab w:val="left" w:pos="1800"/>
        </w:tabs>
        <w:jc w:val="both"/>
        <w:rPr>
          <w:rFonts w:ascii="Trebuchet MS" w:hAnsi="Trebuchet MS" w:cs="Arial"/>
          <w:sz w:val="20"/>
          <w:szCs w:val="20"/>
        </w:rPr>
      </w:pPr>
      <w:r>
        <w:rPr>
          <w:rFonts w:ascii="Trebuchet MS" w:hAnsi="Trebuchet MS" w:cs="Arial"/>
          <w:sz w:val="20"/>
          <w:szCs w:val="20"/>
        </w:rPr>
        <w:t xml:space="preserve">Minutes from meetings can be used and names of other attendees identified within these minutes may be utilised within a portfolio (as long as the minutes are in the public domain and not in a </w:t>
      </w:r>
      <w:r w:rsidR="00041A5B">
        <w:rPr>
          <w:rFonts w:ascii="Trebuchet MS" w:hAnsi="Trebuchet MS" w:cs="Arial"/>
          <w:sz w:val="20"/>
          <w:szCs w:val="20"/>
        </w:rPr>
        <w:t>closed session). However, the nurse applicant</w:t>
      </w:r>
      <w:r>
        <w:rPr>
          <w:rFonts w:ascii="Trebuchet MS" w:hAnsi="Trebuchet MS" w:cs="Arial"/>
          <w:sz w:val="20"/>
          <w:szCs w:val="20"/>
        </w:rPr>
        <w:t xml:space="preserve"> must clearly identify and describe what their specific individual contribution was and the relevancy of the minutes.</w:t>
      </w:r>
    </w:p>
    <w:p w:rsidR="00BA31E2" w:rsidRPr="00B11721" w:rsidRDefault="00BA31E2" w:rsidP="00BA31E2">
      <w:pPr>
        <w:tabs>
          <w:tab w:val="left" w:pos="1800"/>
        </w:tabs>
        <w:jc w:val="both"/>
        <w:rPr>
          <w:rFonts w:ascii="Trebuchet MS" w:hAnsi="Trebuchet MS" w:cs="Arial"/>
          <w:sz w:val="20"/>
          <w:szCs w:val="20"/>
        </w:rPr>
      </w:pPr>
    </w:p>
    <w:p w:rsidR="004E7A66" w:rsidRDefault="004E7A66" w:rsidP="001464CC">
      <w:pPr>
        <w:jc w:val="both"/>
        <w:rPr>
          <w:rFonts w:ascii="Trebuchet MS" w:hAnsi="Trebuchet MS" w:cs="Arial"/>
          <w:sz w:val="20"/>
        </w:rPr>
      </w:pPr>
    </w:p>
    <w:p w:rsidR="00E37D8F" w:rsidRPr="007C01F2" w:rsidRDefault="00E37D8F" w:rsidP="00E37D8F">
      <w:pPr>
        <w:tabs>
          <w:tab w:val="left" w:pos="709"/>
        </w:tabs>
        <w:jc w:val="both"/>
        <w:outlineLvl w:val="1"/>
        <w:rPr>
          <w:rFonts w:ascii="Trebuchet MS" w:hAnsi="Trebuchet MS" w:cs="Arial"/>
          <w:b/>
          <w:bCs/>
          <w:sz w:val="22"/>
          <w:szCs w:val="22"/>
        </w:rPr>
      </w:pPr>
      <w:bookmarkStart w:id="15" w:name="_Toc79141470"/>
      <w:r>
        <w:rPr>
          <w:rFonts w:ascii="Trebuchet MS" w:hAnsi="Trebuchet MS" w:cs="Arial"/>
          <w:b/>
          <w:bCs/>
          <w:sz w:val="22"/>
          <w:szCs w:val="22"/>
        </w:rPr>
        <w:t>PORTFOLIO PRESENTATION</w:t>
      </w:r>
      <w:bookmarkEnd w:id="15"/>
    </w:p>
    <w:p w:rsidR="00E37D8F" w:rsidRPr="004E7A66" w:rsidRDefault="00E37D8F" w:rsidP="00E37D8F">
      <w:pPr>
        <w:tabs>
          <w:tab w:val="left" w:pos="1800"/>
        </w:tabs>
        <w:jc w:val="both"/>
        <w:rPr>
          <w:rFonts w:ascii="Trebuchet MS" w:hAnsi="Trebuchet MS" w:cs="Arial"/>
          <w:sz w:val="20"/>
          <w:szCs w:val="20"/>
        </w:rPr>
      </w:pPr>
    </w:p>
    <w:p w:rsidR="00E37D8F" w:rsidRDefault="004E7A66" w:rsidP="00E37D8F">
      <w:pPr>
        <w:tabs>
          <w:tab w:val="left" w:pos="1800"/>
        </w:tabs>
        <w:jc w:val="both"/>
        <w:rPr>
          <w:rFonts w:ascii="Trebuchet MS" w:hAnsi="Trebuchet MS" w:cs="Arial"/>
          <w:sz w:val="20"/>
          <w:szCs w:val="20"/>
        </w:rPr>
      </w:pPr>
      <w:r>
        <w:rPr>
          <w:rFonts w:ascii="Trebuchet MS" w:hAnsi="Trebuchet MS" w:cs="Arial"/>
          <w:sz w:val="20"/>
          <w:szCs w:val="20"/>
        </w:rPr>
        <w:t xml:space="preserve">Clear presentation of your portfolio will assist with the assessment process. </w:t>
      </w:r>
    </w:p>
    <w:p w:rsidR="00C65D8B" w:rsidRDefault="004E7A66" w:rsidP="00B16913">
      <w:pPr>
        <w:numPr>
          <w:ilvl w:val="0"/>
          <w:numId w:val="34"/>
        </w:numPr>
        <w:jc w:val="both"/>
        <w:rPr>
          <w:rFonts w:ascii="Trebuchet MS" w:hAnsi="Trebuchet MS" w:cs="Arial"/>
          <w:sz w:val="20"/>
        </w:rPr>
      </w:pPr>
      <w:r>
        <w:rPr>
          <w:rFonts w:ascii="Trebuchet MS" w:hAnsi="Trebuchet MS" w:cs="Arial"/>
          <w:sz w:val="20"/>
        </w:rPr>
        <w:t xml:space="preserve">Ensure your </w:t>
      </w:r>
      <w:r w:rsidR="00C65D8B">
        <w:rPr>
          <w:rFonts w:ascii="Trebuchet MS" w:hAnsi="Trebuchet MS" w:cs="Arial"/>
          <w:sz w:val="20"/>
        </w:rPr>
        <w:t>portfolio is presented in a suitable folder with pages clearly numbered</w:t>
      </w:r>
    </w:p>
    <w:p w:rsidR="00596099" w:rsidRDefault="00596099" w:rsidP="00B16913">
      <w:pPr>
        <w:numPr>
          <w:ilvl w:val="0"/>
          <w:numId w:val="34"/>
        </w:numPr>
        <w:jc w:val="both"/>
        <w:rPr>
          <w:rFonts w:ascii="Trebuchet MS" w:hAnsi="Trebuchet MS" w:cs="Arial"/>
          <w:sz w:val="20"/>
        </w:rPr>
      </w:pPr>
      <w:r>
        <w:rPr>
          <w:rFonts w:ascii="Trebuchet MS" w:hAnsi="Trebuchet MS" w:cs="Arial"/>
          <w:sz w:val="20"/>
        </w:rPr>
        <w:t>Do reference</w:t>
      </w:r>
      <w:r w:rsidR="00997FFD">
        <w:rPr>
          <w:rFonts w:ascii="Trebuchet MS" w:hAnsi="Trebuchet MS" w:cs="Arial"/>
          <w:sz w:val="20"/>
        </w:rPr>
        <w:t xml:space="preserve"> other material</w:t>
      </w:r>
      <w:r>
        <w:rPr>
          <w:rFonts w:ascii="Trebuchet MS" w:hAnsi="Trebuchet MS" w:cs="Arial"/>
          <w:sz w:val="20"/>
        </w:rPr>
        <w:t xml:space="preserve"> e.g. policies </w:t>
      </w:r>
      <w:r w:rsidR="00997FFD">
        <w:rPr>
          <w:rFonts w:ascii="Trebuchet MS" w:hAnsi="Trebuchet MS" w:cs="Arial"/>
          <w:sz w:val="20"/>
        </w:rPr>
        <w:t>etc.</w:t>
      </w:r>
    </w:p>
    <w:p w:rsidR="00596099" w:rsidRDefault="00596099" w:rsidP="00B16913">
      <w:pPr>
        <w:numPr>
          <w:ilvl w:val="0"/>
          <w:numId w:val="34"/>
        </w:numPr>
        <w:jc w:val="both"/>
        <w:rPr>
          <w:rFonts w:ascii="Trebuchet MS" w:hAnsi="Trebuchet MS" w:cs="Arial"/>
          <w:sz w:val="20"/>
        </w:rPr>
      </w:pPr>
      <w:r>
        <w:rPr>
          <w:rFonts w:ascii="Trebuchet MS" w:hAnsi="Trebuchet MS" w:cs="Arial"/>
          <w:sz w:val="20"/>
        </w:rPr>
        <w:t>Acknowledge work of others</w:t>
      </w:r>
      <w:r w:rsidR="00997FFD">
        <w:rPr>
          <w:rFonts w:ascii="Trebuchet MS" w:hAnsi="Trebuchet MS" w:cs="Arial"/>
          <w:sz w:val="20"/>
        </w:rPr>
        <w:t xml:space="preserve"> (see note below)</w:t>
      </w:r>
    </w:p>
    <w:p w:rsidR="00596099" w:rsidRDefault="00596099" w:rsidP="00B16913">
      <w:pPr>
        <w:numPr>
          <w:ilvl w:val="0"/>
          <w:numId w:val="34"/>
        </w:numPr>
        <w:jc w:val="both"/>
        <w:rPr>
          <w:rFonts w:ascii="Trebuchet MS" w:hAnsi="Trebuchet MS" w:cs="Arial"/>
          <w:sz w:val="20"/>
        </w:rPr>
      </w:pPr>
      <w:r>
        <w:rPr>
          <w:rFonts w:ascii="Trebuchet MS" w:hAnsi="Trebuchet MS" w:cs="Arial"/>
          <w:sz w:val="20"/>
        </w:rPr>
        <w:t>Write / reflect on everyday practice using the NCNZ competencies for specific scope</w:t>
      </w:r>
    </w:p>
    <w:p w:rsidR="00C65D8B" w:rsidRDefault="00C65D8B" w:rsidP="00B16913">
      <w:pPr>
        <w:numPr>
          <w:ilvl w:val="0"/>
          <w:numId w:val="34"/>
        </w:numPr>
        <w:jc w:val="both"/>
        <w:rPr>
          <w:rFonts w:ascii="Trebuchet MS" w:hAnsi="Trebuchet MS" w:cs="Arial"/>
          <w:sz w:val="20"/>
        </w:rPr>
      </w:pPr>
      <w:r>
        <w:rPr>
          <w:rFonts w:ascii="Trebuchet MS" w:hAnsi="Trebuchet MS" w:cs="Arial"/>
          <w:sz w:val="20"/>
        </w:rPr>
        <w:t>DO NOT place original certificates or documents in your portfolio</w:t>
      </w:r>
    </w:p>
    <w:p w:rsidR="00C65D8B" w:rsidRDefault="00C65D8B" w:rsidP="00B16913">
      <w:pPr>
        <w:numPr>
          <w:ilvl w:val="0"/>
          <w:numId w:val="34"/>
        </w:numPr>
        <w:jc w:val="both"/>
        <w:rPr>
          <w:rFonts w:ascii="Trebuchet MS" w:hAnsi="Trebuchet MS" w:cs="Arial"/>
          <w:sz w:val="20"/>
        </w:rPr>
      </w:pPr>
      <w:r>
        <w:rPr>
          <w:rFonts w:ascii="Trebuchet MS" w:hAnsi="Trebuchet MS" w:cs="Arial"/>
          <w:sz w:val="20"/>
        </w:rPr>
        <w:t xml:space="preserve">If using plastic sleeves, NO MORE than two pieces of paper back to back should be in a single sleeve </w:t>
      </w:r>
    </w:p>
    <w:p w:rsidR="00596099" w:rsidRPr="0076189E" w:rsidRDefault="00596099" w:rsidP="00B16913">
      <w:pPr>
        <w:pStyle w:val="Default"/>
        <w:numPr>
          <w:ilvl w:val="0"/>
          <w:numId w:val="34"/>
        </w:numPr>
        <w:jc w:val="both"/>
        <w:rPr>
          <w:rFonts w:ascii="Trebuchet MS" w:hAnsi="Trebuchet MS"/>
          <w:sz w:val="20"/>
          <w:szCs w:val="20"/>
          <w:lang w:val="en-NZ"/>
        </w:rPr>
      </w:pPr>
      <w:r>
        <w:rPr>
          <w:rFonts w:ascii="Trebuchet MS" w:hAnsi="Trebuchet MS"/>
          <w:sz w:val="20"/>
          <w:szCs w:val="20"/>
          <w:lang w:val="en-NZ"/>
        </w:rPr>
        <w:t>Maintain CONFIDENTIALITY</w:t>
      </w:r>
    </w:p>
    <w:p w:rsidR="004E7A66" w:rsidRDefault="004E7A66" w:rsidP="002146BF">
      <w:pPr>
        <w:jc w:val="both"/>
        <w:rPr>
          <w:rFonts w:ascii="Trebuchet MS" w:hAnsi="Trebuchet MS" w:cs="Arial"/>
          <w:sz w:val="20"/>
        </w:rPr>
      </w:pPr>
    </w:p>
    <w:p w:rsidR="00997FFD" w:rsidRPr="00997FFD" w:rsidRDefault="00997FFD" w:rsidP="00997FFD">
      <w:pPr>
        <w:pStyle w:val="Default"/>
        <w:jc w:val="both"/>
        <w:rPr>
          <w:rFonts w:ascii="Trebuchet MS" w:hAnsi="Trebuchet MS"/>
          <w:b/>
          <w:i/>
          <w:sz w:val="20"/>
          <w:szCs w:val="20"/>
          <w:lang w:val="en-NZ"/>
        </w:rPr>
      </w:pPr>
      <w:r w:rsidRPr="00997FFD">
        <w:rPr>
          <w:rFonts w:ascii="Trebuchet MS" w:hAnsi="Trebuchet MS"/>
          <w:b/>
          <w:i/>
          <w:sz w:val="20"/>
          <w:szCs w:val="20"/>
          <w:lang w:val="en-NZ"/>
        </w:rPr>
        <w:t xml:space="preserve">A suggestion is to download the PDRP templates to a memory stick. This means you will be able to expand the allocated space as necessary, and to use the computer to fill in the evidence/example space. This makes your portfolio tidier, as well as smaller. </w:t>
      </w:r>
    </w:p>
    <w:p w:rsidR="00997FFD" w:rsidRDefault="00997FFD" w:rsidP="002146BF">
      <w:pPr>
        <w:jc w:val="both"/>
        <w:rPr>
          <w:rFonts w:ascii="Trebuchet MS" w:hAnsi="Trebuchet MS" w:cs="Arial"/>
          <w:sz w:val="20"/>
        </w:rPr>
      </w:pPr>
    </w:p>
    <w:p w:rsidR="0019480A" w:rsidRPr="0019480A" w:rsidRDefault="0019480A" w:rsidP="002146BF">
      <w:pPr>
        <w:jc w:val="both"/>
        <w:rPr>
          <w:rFonts w:ascii="Trebuchet MS" w:hAnsi="Trebuchet MS" w:cs="Arial"/>
          <w:b/>
          <w:sz w:val="20"/>
        </w:rPr>
      </w:pPr>
      <w:r>
        <w:rPr>
          <w:rFonts w:ascii="Trebuchet MS" w:hAnsi="Trebuchet MS" w:cs="Arial"/>
          <w:b/>
          <w:sz w:val="20"/>
        </w:rPr>
        <w:t xml:space="preserve">Acknowledging the Work of Others </w:t>
      </w:r>
    </w:p>
    <w:p w:rsidR="004E7A66" w:rsidRDefault="00E72314" w:rsidP="00E37D8F">
      <w:pPr>
        <w:tabs>
          <w:tab w:val="left" w:pos="1800"/>
        </w:tabs>
        <w:jc w:val="both"/>
        <w:rPr>
          <w:rFonts w:ascii="Trebuchet MS" w:hAnsi="Trebuchet MS" w:cs="Arial"/>
          <w:sz w:val="20"/>
          <w:szCs w:val="20"/>
        </w:rPr>
      </w:pPr>
      <w:r>
        <w:rPr>
          <w:rFonts w:ascii="Trebuchet MS" w:hAnsi="Trebuchet MS" w:cs="Arial"/>
          <w:sz w:val="20"/>
          <w:szCs w:val="20"/>
        </w:rPr>
        <w:t xml:space="preserve">You are required to submit your own original work and to provide references for any copied material of ideas (including material from the World Wide Web). Failure to acknowledge copied material or ideas will be investigated and depending on the extent and significance, may result in a request of resubmission of all or part of a portfolio. </w:t>
      </w:r>
    </w:p>
    <w:p w:rsidR="00E72314" w:rsidRDefault="00E72314" w:rsidP="00E37D8F">
      <w:pPr>
        <w:tabs>
          <w:tab w:val="left" w:pos="1800"/>
        </w:tabs>
        <w:jc w:val="both"/>
        <w:rPr>
          <w:rFonts w:ascii="Trebuchet MS" w:hAnsi="Trebuchet MS" w:cs="Arial"/>
          <w:sz w:val="20"/>
          <w:szCs w:val="20"/>
        </w:rPr>
      </w:pPr>
    </w:p>
    <w:p w:rsidR="00E72314" w:rsidRDefault="00997FFD" w:rsidP="00E37D8F">
      <w:pPr>
        <w:tabs>
          <w:tab w:val="left" w:pos="1800"/>
        </w:tabs>
        <w:jc w:val="both"/>
        <w:rPr>
          <w:rFonts w:ascii="Trebuchet MS" w:hAnsi="Trebuchet MS" w:cs="Arial"/>
          <w:sz w:val="20"/>
          <w:szCs w:val="20"/>
        </w:rPr>
      </w:pPr>
      <w:r>
        <w:rPr>
          <w:rFonts w:ascii="Trebuchet MS" w:hAnsi="Trebuchet MS" w:cs="Arial"/>
          <w:sz w:val="20"/>
          <w:szCs w:val="20"/>
        </w:rPr>
        <w:t xml:space="preserve">In the event where unacceptable behaviour or falsification of documentation is potentially identified within a portfolio, an investigation process </w:t>
      </w:r>
      <w:r w:rsidR="00E72314">
        <w:rPr>
          <w:rFonts w:ascii="Trebuchet MS" w:hAnsi="Trebuchet MS" w:cs="Arial"/>
          <w:sz w:val="20"/>
          <w:szCs w:val="20"/>
        </w:rPr>
        <w:t xml:space="preserve">may be initiated </w:t>
      </w:r>
      <w:r w:rsidR="00D57111">
        <w:rPr>
          <w:rFonts w:ascii="Trebuchet MS" w:hAnsi="Trebuchet MS" w:cs="Arial"/>
          <w:sz w:val="20"/>
          <w:szCs w:val="20"/>
        </w:rPr>
        <w:t xml:space="preserve">through relevant HBDHB policies. </w:t>
      </w:r>
    </w:p>
    <w:p w:rsidR="00596099" w:rsidRPr="007C01F2" w:rsidRDefault="00596099" w:rsidP="00596099">
      <w:pPr>
        <w:tabs>
          <w:tab w:val="left" w:pos="709"/>
        </w:tabs>
        <w:jc w:val="both"/>
        <w:outlineLvl w:val="1"/>
        <w:rPr>
          <w:rFonts w:ascii="Trebuchet MS" w:hAnsi="Trebuchet MS" w:cs="Arial"/>
          <w:b/>
          <w:bCs/>
          <w:sz w:val="22"/>
          <w:szCs w:val="22"/>
        </w:rPr>
      </w:pPr>
      <w:bookmarkStart w:id="16" w:name="_Toc79141471"/>
      <w:r>
        <w:rPr>
          <w:rFonts w:ascii="Trebuchet MS" w:hAnsi="Trebuchet MS" w:cs="Arial"/>
          <w:b/>
          <w:bCs/>
          <w:sz w:val="22"/>
          <w:szCs w:val="22"/>
        </w:rPr>
        <w:lastRenderedPageBreak/>
        <w:t>PORTFOLIO SUBMISSION DATES</w:t>
      </w:r>
      <w:bookmarkEnd w:id="16"/>
    </w:p>
    <w:p w:rsidR="00C47D32" w:rsidRPr="007C01F2" w:rsidRDefault="00C47D32" w:rsidP="003A0136">
      <w:pPr>
        <w:jc w:val="both"/>
        <w:rPr>
          <w:rFonts w:ascii="Trebuchet MS" w:hAnsi="Trebuchet MS" w:cs="Arial"/>
          <w:b/>
          <w:sz w:val="20"/>
          <w:szCs w:val="20"/>
        </w:rPr>
      </w:pPr>
    </w:p>
    <w:p w:rsidR="00596099" w:rsidRDefault="00596099" w:rsidP="003A0136">
      <w:pPr>
        <w:jc w:val="both"/>
        <w:rPr>
          <w:rFonts w:ascii="Trebuchet MS" w:hAnsi="Trebuchet MS" w:cs="Arial"/>
          <w:sz w:val="20"/>
          <w:szCs w:val="20"/>
        </w:rPr>
      </w:pPr>
      <w:r w:rsidRPr="00596099">
        <w:rPr>
          <w:rFonts w:ascii="Trebuchet MS" w:hAnsi="Trebuchet MS" w:cs="Arial"/>
          <w:sz w:val="20"/>
          <w:szCs w:val="20"/>
        </w:rPr>
        <w:t>Portfolios are to be renewed every three (3) years</w:t>
      </w:r>
      <w:r>
        <w:rPr>
          <w:rFonts w:ascii="Trebuchet MS" w:hAnsi="Trebuchet MS" w:cs="Arial"/>
          <w:sz w:val="20"/>
          <w:szCs w:val="20"/>
        </w:rPr>
        <w:t xml:space="preserve"> (this is a NCNZ requirement). HBDHB has set PDRP submission dates and these are set annually (usually first Monday every second month)</w:t>
      </w:r>
      <w:r w:rsidR="000D34B0">
        <w:rPr>
          <w:rFonts w:ascii="Trebuchet MS" w:hAnsi="Trebuchet MS" w:cs="Arial"/>
          <w:sz w:val="20"/>
          <w:szCs w:val="20"/>
        </w:rPr>
        <w:t xml:space="preserve"> and will be advertised on the PDRP page on the HBDHB intranet </w:t>
      </w:r>
      <w:r w:rsidR="00D57111">
        <w:rPr>
          <w:rFonts w:ascii="Trebuchet MS" w:hAnsi="Trebuchet MS" w:cs="Arial"/>
          <w:sz w:val="20"/>
          <w:szCs w:val="20"/>
        </w:rPr>
        <w:t xml:space="preserve">i.e. </w:t>
      </w:r>
      <w:r w:rsidR="00AB25BA">
        <w:rPr>
          <w:rFonts w:ascii="Trebuchet MS" w:hAnsi="Trebuchet MS" w:cs="Arial"/>
          <w:sz w:val="20"/>
          <w:szCs w:val="20"/>
        </w:rPr>
        <w:t>Out Hub</w:t>
      </w:r>
      <w:r w:rsidR="00D57111">
        <w:rPr>
          <w:rFonts w:ascii="Trebuchet MS" w:hAnsi="Trebuchet MS" w:cs="Arial"/>
          <w:sz w:val="20"/>
          <w:szCs w:val="20"/>
        </w:rPr>
        <w:t xml:space="preserve"> and the HBDHB website.  </w:t>
      </w:r>
    </w:p>
    <w:p w:rsidR="00D57111" w:rsidRDefault="00D57111" w:rsidP="003A0136">
      <w:pPr>
        <w:jc w:val="both"/>
        <w:rPr>
          <w:rFonts w:ascii="Trebuchet MS" w:hAnsi="Trebuchet MS" w:cs="Arial"/>
          <w:sz w:val="20"/>
          <w:szCs w:val="20"/>
        </w:rPr>
      </w:pPr>
    </w:p>
    <w:p w:rsidR="00596099" w:rsidRDefault="00596099" w:rsidP="003A0136">
      <w:pPr>
        <w:jc w:val="both"/>
        <w:rPr>
          <w:rFonts w:ascii="Trebuchet MS" w:hAnsi="Trebuchet MS" w:cs="Arial"/>
          <w:sz w:val="20"/>
          <w:szCs w:val="20"/>
        </w:rPr>
      </w:pPr>
      <w:r>
        <w:rPr>
          <w:rFonts w:ascii="Trebuchet MS" w:hAnsi="Trebuchet MS" w:cs="Arial"/>
          <w:sz w:val="20"/>
          <w:szCs w:val="20"/>
        </w:rPr>
        <w:t xml:space="preserve">The portfolio submission date cannot be adjusted. The due date can only be changed in extenuating circumstances e.g. severe illness. This is negotiated </w:t>
      </w:r>
      <w:r w:rsidR="00D57111">
        <w:rPr>
          <w:rFonts w:ascii="Trebuchet MS" w:hAnsi="Trebuchet MS" w:cs="Arial"/>
          <w:sz w:val="20"/>
          <w:szCs w:val="20"/>
        </w:rPr>
        <w:t xml:space="preserve">directly </w:t>
      </w:r>
      <w:r>
        <w:rPr>
          <w:rFonts w:ascii="Trebuchet MS" w:hAnsi="Trebuchet MS" w:cs="Arial"/>
          <w:sz w:val="20"/>
          <w:szCs w:val="20"/>
        </w:rPr>
        <w:t xml:space="preserve">with the PDRP </w:t>
      </w:r>
      <w:r w:rsidR="004918C0">
        <w:rPr>
          <w:rFonts w:ascii="Trebuchet MS" w:hAnsi="Trebuchet MS" w:cs="Arial"/>
          <w:sz w:val="20"/>
          <w:szCs w:val="20"/>
        </w:rPr>
        <w:t>Coordinator</w:t>
      </w:r>
      <w:r>
        <w:rPr>
          <w:rFonts w:ascii="Trebuchet MS" w:hAnsi="Trebuchet MS" w:cs="Arial"/>
          <w:sz w:val="20"/>
          <w:szCs w:val="20"/>
        </w:rPr>
        <w:t xml:space="preserve">. </w:t>
      </w:r>
    </w:p>
    <w:p w:rsidR="00B82FA1" w:rsidRDefault="00B82FA1" w:rsidP="003A0136">
      <w:pPr>
        <w:jc w:val="both"/>
        <w:rPr>
          <w:rFonts w:ascii="Trebuchet MS" w:hAnsi="Trebuchet MS" w:cs="Arial"/>
          <w:sz w:val="20"/>
          <w:szCs w:val="20"/>
        </w:rPr>
      </w:pPr>
    </w:p>
    <w:p w:rsidR="00B82FA1" w:rsidRDefault="00B82FA1" w:rsidP="003A0136">
      <w:pPr>
        <w:jc w:val="both"/>
        <w:rPr>
          <w:rFonts w:ascii="Trebuchet MS" w:hAnsi="Trebuchet MS" w:cs="Arial"/>
          <w:sz w:val="20"/>
          <w:szCs w:val="20"/>
        </w:rPr>
      </w:pPr>
    </w:p>
    <w:p w:rsidR="00B82FA1" w:rsidRPr="00EF4D08" w:rsidRDefault="00B82FA1" w:rsidP="00B82FA1">
      <w:pPr>
        <w:jc w:val="both"/>
        <w:outlineLvl w:val="1"/>
        <w:rPr>
          <w:rFonts w:ascii="Trebuchet MS" w:hAnsi="Trebuchet MS"/>
          <w:b/>
          <w:bCs/>
          <w:sz w:val="22"/>
          <w:szCs w:val="22"/>
        </w:rPr>
      </w:pPr>
      <w:bookmarkStart w:id="17" w:name="_Toc79141472"/>
      <w:r w:rsidRPr="00EF4D08">
        <w:rPr>
          <w:rFonts w:ascii="Trebuchet MS" w:hAnsi="Trebuchet MS"/>
          <w:b/>
          <w:bCs/>
          <w:sz w:val="22"/>
          <w:szCs w:val="22"/>
        </w:rPr>
        <w:t>TRANSFERRING BETWEEN NCNZ ACCREDITED PDRP PROGRAMMES</w:t>
      </w:r>
      <w:bookmarkEnd w:id="17"/>
    </w:p>
    <w:p w:rsidR="00B82FA1" w:rsidRDefault="00B82FA1" w:rsidP="003A0136">
      <w:pPr>
        <w:jc w:val="both"/>
        <w:rPr>
          <w:rFonts w:ascii="Trebuchet MS" w:hAnsi="Trebuchet MS" w:cs="Arial"/>
          <w:sz w:val="20"/>
          <w:szCs w:val="20"/>
        </w:rPr>
      </w:pPr>
    </w:p>
    <w:p w:rsidR="00B82FA1" w:rsidRDefault="00B82FA1" w:rsidP="003A0136">
      <w:pPr>
        <w:jc w:val="both"/>
        <w:rPr>
          <w:rFonts w:ascii="Trebuchet MS" w:hAnsi="Trebuchet MS" w:cs="Arial"/>
          <w:sz w:val="20"/>
          <w:szCs w:val="20"/>
        </w:rPr>
      </w:pPr>
      <w:r>
        <w:rPr>
          <w:rFonts w:ascii="Trebuchet MS" w:hAnsi="Trebuchet MS" w:cs="Arial"/>
          <w:sz w:val="20"/>
          <w:szCs w:val="20"/>
        </w:rPr>
        <w:t>A nurse who transfers between accredited programmes will have their level of practice recognised and will retain their due date as long as the following requirements are met:</w:t>
      </w:r>
    </w:p>
    <w:p w:rsidR="00B82FA1" w:rsidRDefault="00B82FA1" w:rsidP="003A0136">
      <w:pPr>
        <w:numPr>
          <w:ilvl w:val="0"/>
          <w:numId w:val="36"/>
        </w:numPr>
        <w:jc w:val="both"/>
        <w:rPr>
          <w:rFonts w:ascii="Trebuchet MS" w:hAnsi="Trebuchet MS" w:cs="Arial"/>
          <w:sz w:val="20"/>
          <w:szCs w:val="20"/>
        </w:rPr>
      </w:pPr>
      <w:r>
        <w:rPr>
          <w:rFonts w:ascii="Trebuchet MS" w:hAnsi="Trebuchet MS" w:cs="Arial"/>
          <w:sz w:val="20"/>
          <w:szCs w:val="20"/>
        </w:rPr>
        <w:t>The nurse is transferring to a practice area where the role requirements are substantially similar</w:t>
      </w:r>
    </w:p>
    <w:p w:rsidR="00B82FA1" w:rsidRDefault="00B82FA1" w:rsidP="003A0136">
      <w:pPr>
        <w:numPr>
          <w:ilvl w:val="0"/>
          <w:numId w:val="36"/>
        </w:numPr>
        <w:jc w:val="both"/>
        <w:rPr>
          <w:rFonts w:ascii="Trebuchet MS" w:hAnsi="Trebuchet MS" w:cs="Arial"/>
          <w:sz w:val="20"/>
          <w:szCs w:val="20"/>
        </w:rPr>
      </w:pPr>
      <w:r>
        <w:rPr>
          <w:rFonts w:ascii="Trebuchet MS" w:hAnsi="Trebuchet MS" w:cs="Arial"/>
          <w:sz w:val="20"/>
          <w:szCs w:val="20"/>
        </w:rPr>
        <w:t>The nurse is able to supply the original certification / assessment documentation from the previous employer to confirm their level of practice</w:t>
      </w:r>
      <w:r w:rsidR="00D57111">
        <w:rPr>
          <w:rFonts w:ascii="Trebuchet MS" w:hAnsi="Trebuchet MS" w:cs="Arial"/>
          <w:sz w:val="20"/>
          <w:szCs w:val="20"/>
        </w:rPr>
        <w:t>.</w:t>
      </w:r>
    </w:p>
    <w:p w:rsidR="00D57111" w:rsidRDefault="00D57111" w:rsidP="00D57111">
      <w:pPr>
        <w:jc w:val="both"/>
        <w:rPr>
          <w:rFonts w:ascii="Trebuchet MS" w:hAnsi="Trebuchet MS" w:cs="Arial"/>
          <w:sz w:val="20"/>
          <w:szCs w:val="20"/>
        </w:rPr>
      </w:pPr>
    </w:p>
    <w:p w:rsidR="00D57111" w:rsidRDefault="00D57111" w:rsidP="00D57111">
      <w:pPr>
        <w:jc w:val="both"/>
        <w:rPr>
          <w:rFonts w:ascii="Trebuchet MS" w:hAnsi="Trebuchet MS" w:cs="Arial"/>
          <w:sz w:val="20"/>
          <w:szCs w:val="20"/>
        </w:rPr>
      </w:pPr>
      <w:r>
        <w:rPr>
          <w:rFonts w:ascii="Trebuchet MS" w:hAnsi="Trebuchet MS" w:cs="Arial"/>
          <w:sz w:val="20"/>
          <w:szCs w:val="20"/>
        </w:rPr>
        <w:t xml:space="preserve">There is an application form available on the HBDHB intranet i.e. </w:t>
      </w:r>
      <w:r w:rsidR="00AB25BA">
        <w:rPr>
          <w:rFonts w:ascii="Trebuchet MS" w:hAnsi="Trebuchet MS" w:cs="Arial"/>
          <w:sz w:val="20"/>
          <w:szCs w:val="20"/>
        </w:rPr>
        <w:t>Out Hub</w:t>
      </w:r>
      <w:r>
        <w:rPr>
          <w:rFonts w:ascii="Trebuchet MS" w:hAnsi="Trebuchet MS" w:cs="Arial"/>
          <w:sz w:val="20"/>
          <w:szCs w:val="20"/>
        </w:rPr>
        <w:t xml:space="preserve"> and the HBDHB website for nurses to seek transfer of PDRP. </w:t>
      </w:r>
    </w:p>
    <w:p w:rsidR="00DF54CA" w:rsidRDefault="00DF54CA" w:rsidP="003A0136">
      <w:pPr>
        <w:jc w:val="both"/>
        <w:rPr>
          <w:rFonts w:ascii="Trebuchet MS" w:hAnsi="Trebuchet MS" w:cs="Arial"/>
          <w:sz w:val="20"/>
          <w:szCs w:val="20"/>
        </w:rPr>
      </w:pPr>
    </w:p>
    <w:p w:rsidR="00B82FA1" w:rsidRDefault="00B82FA1" w:rsidP="003A0136">
      <w:pPr>
        <w:jc w:val="both"/>
        <w:rPr>
          <w:rFonts w:ascii="Trebuchet MS" w:hAnsi="Trebuchet MS" w:cs="Arial"/>
          <w:sz w:val="20"/>
          <w:szCs w:val="20"/>
        </w:rPr>
      </w:pPr>
      <w:r>
        <w:rPr>
          <w:rFonts w:ascii="Trebuchet MS" w:hAnsi="Trebuchet MS" w:cs="Arial"/>
          <w:sz w:val="20"/>
          <w:szCs w:val="20"/>
        </w:rPr>
        <w:t xml:space="preserve">Please contact the PDRP </w:t>
      </w:r>
      <w:r w:rsidR="004918C0">
        <w:rPr>
          <w:rFonts w:ascii="Trebuchet MS" w:hAnsi="Trebuchet MS" w:cs="Arial"/>
          <w:sz w:val="20"/>
          <w:szCs w:val="20"/>
        </w:rPr>
        <w:t xml:space="preserve">Coordinator </w:t>
      </w:r>
      <w:r w:rsidR="00D57111">
        <w:rPr>
          <w:rFonts w:ascii="Trebuchet MS" w:hAnsi="Trebuchet MS" w:cs="Arial"/>
          <w:sz w:val="20"/>
          <w:szCs w:val="20"/>
        </w:rPr>
        <w:t xml:space="preserve">for any additional information regarding </w:t>
      </w:r>
      <w:r>
        <w:rPr>
          <w:rFonts w:ascii="Trebuchet MS" w:hAnsi="Trebuchet MS" w:cs="Arial"/>
          <w:sz w:val="20"/>
          <w:szCs w:val="20"/>
        </w:rPr>
        <w:t xml:space="preserve">transfer onto the HBDHB PDRP. </w:t>
      </w:r>
    </w:p>
    <w:p w:rsidR="00552C79" w:rsidRDefault="00552C79" w:rsidP="003A0136">
      <w:pPr>
        <w:jc w:val="both"/>
        <w:rPr>
          <w:rFonts w:ascii="Trebuchet MS" w:hAnsi="Trebuchet MS" w:cs="Arial"/>
          <w:sz w:val="20"/>
          <w:szCs w:val="20"/>
        </w:rPr>
      </w:pPr>
    </w:p>
    <w:p w:rsidR="00CC503B" w:rsidRDefault="00CC503B" w:rsidP="003A0136">
      <w:pPr>
        <w:jc w:val="both"/>
        <w:rPr>
          <w:rFonts w:ascii="Trebuchet MS" w:hAnsi="Trebuchet MS" w:cs="Arial"/>
          <w:sz w:val="20"/>
          <w:szCs w:val="20"/>
        </w:rPr>
      </w:pPr>
    </w:p>
    <w:p w:rsidR="0046787F" w:rsidRPr="007C01F2" w:rsidRDefault="0046787F" w:rsidP="0046787F">
      <w:pPr>
        <w:tabs>
          <w:tab w:val="left" w:pos="709"/>
        </w:tabs>
        <w:jc w:val="both"/>
        <w:outlineLvl w:val="1"/>
        <w:rPr>
          <w:rFonts w:ascii="Trebuchet MS" w:hAnsi="Trebuchet MS" w:cs="Arial"/>
          <w:b/>
          <w:bCs/>
          <w:sz w:val="22"/>
          <w:szCs w:val="22"/>
        </w:rPr>
      </w:pPr>
      <w:bookmarkStart w:id="18" w:name="_Toc79141473"/>
      <w:r>
        <w:rPr>
          <w:rFonts w:ascii="Trebuchet MS" w:hAnsi="Trebuchet MS" w:cs="Arial"/>
          <w:b/>
          <w:bCs/>
          <w:sz w:val="22"/>
          <w:szCs w:val="22"/>
        </w:rPr>
        <w:t xml:space="preserve">PDRP </w:t>
      </w:r>
      <w:r w:rsidR="000154DF">
        <w:rPr>
          <w:rFonts w:ascii="Trebuchet MS" w:hAnsi="Trebuchet MS" w:cs="Arial"/>
          <w:b/>
          <w:bCs/>
          <w:sz w:val="22"/>
          <w:szCs w:val="22"/>
        </w:rPr>
        <w:t>ALLOWANCE</w:t>
      </w:r>
      <w:bookmarkEnd w:id="18"/>
    </w:p>
    <w:p w:rsidR="0046787F" w:rsidRPr="004E7A66" w:rsidRDefault="0046787F" w:rsidP="0046787F">
      <w:pPr>
        <w:tabs>
          <w:tab w:val="left" w:pos="1800"/>
        </w:tabs>
        <w:jc w:val="both"/>
        <w:rPr>
          <w:rFonts w:ascii="Trebuchet MS" w:hAnsi="Trebuchet MS" w:cs="Arial"/>
          <w:sz w:val="20"/>
          <w:szCs w:val="20"/>
        </w:rPr>
      </w:pPr>
    </w:p>
    <w:p w:rsidR="0046787F" w:rsidRDefault="0046787F" w:rsidP="0046787F">
      <w:pPr>
        <w:tabs>
          <w:tab w:val="left" w:pos="1800"/>
        </w:tabs>
        <w:jc w:val="both"/>
        <w:rPr>
          <w:rFonts w:ascii="Trebuchet MS" w:hAnsi="Trebuchet MS" w:cs="Arial"/>
          <w:sz w:val="20"/>
          <w:szCs w:val="20"/>
        </w:rPr>
      </w:pPr>
      <w:r>
        <w:rPr>
          <w:rFonts w:ascii="Trebuchet MS" w:hAnsi="Trebuchet MS" w:cs="Arial"/>
          <w:sz w:val="20"/>
          <w:szCs w:val="20"/>
        </w:rPr>
        <w:t xml:space="preserve">PDRP ‘allowance’ is paid to those nurses </w:t>
      </w:r>
      <w:r w:rsidR="00DF54CA">
        <w:rPr>
          <w:rFonts w:ascii="Trebuchet MS" w:hAnsi="Trebuchet MS" w:cs="Arial"/>
          <w:sz w:val="20"/>
          <w:szCs w:val="20"/>
        </w:rPr>
        <w:t>employed on the HBDHB/NZNO Nursing MECA</w:t>
      </w:r>
      <w:r w:rsidR="00D57111">
        <w:rPr>
          <w:rFonts w:ascii="Trebuchet MS" w:hAnsi="Trebuchet MS" w:cs="Arial"/>
          <w:sz w:val="20"/>
          <w:szCs w:val="20"/>
        </w:rPr>
        <w:t xml:space="preserve"> (or other MECA which provides payment)</w:t>
      </w:r>
      <w:r w:rsidR="00DF54CA">
        <w:rPr>
          <w:rFonts w:ascii="Trebuchet MS" w:hAnsi="Trebuchet MS" w:cs="Arial"/>
          <w:sz w:val="20"/>
          <w:szCs w:val="20"/>
        </w:rPr>
        <w:t xml:space="preserve">, </w:t>
      </w:r>
      <w:r>
        <w:rPr>
          <w:rFonts w:ascii="Trebuchet MS" w:hAnsi="Trebuchet MS" w:cs="Arial"/>
          <w:sz w:val="20"/>
          <w:szCs w:val="20"/>
        </w:rPr>
        <w:t xml:space="preserve">who successfully achieve </w:t>
      </w:r>
      <w:r w:rsidR="00B618A5">
        <w:rPr>
          <w:rFonts w:ascii="Trebuchet MS" w:hAnsi="Trebuchet MS" w:cs="Arial"/>
          <w:sz w:val="20"/>
          <w:szCs w:val="20"/>
        </w:rPr>
        <w:t>proficient or expert / accomplished</w:t>
      </w:r>
      <w:r>
        <w:rPr>
          <w:rFonts w:ascii="Trebuchet MS" w:hAnsi="Trebuchet MS" w:cs="Arial"/>
          <w:sz w:val="20"/>
          <w:szCs w:val="20"/>
        </w:rPr>
        <w:t xml:space="preserve"> PDRP (excluding those nurses on the Senior Nurses MECA). For </w:t>
      </w:r>
      <w:r w:rsidR="00DF54CA">
        <w:rPr>
          <w:rFonts w:ascii="Trebuchet MS" w:hAnsi="Trebuchet MS" w:cs="Arial"/>
          <w:sz w:val="20"/>
          <w:szCs w:val="20"/>
        </w:rPr>
        <w:t xml:space="preserve">specific </w:t>
      </w:r>
      <w:r>
        <w:rPr>
          <w:rFonts w:ascii="Trebuchet MS" w:hAnsi="Trebuchet MS" w:cs="Arial"/>
          <w:sz w:val="20"/>
          <w:szCs w:val="20"/>
        </w:rPr>
        <w:t>detail</w:t>
      </w:r>
      <w:r w:rsidR="00D57111">
        <w:rPr>
          <w:rFonts w:ascii="Trebuchet MS" w:hAnsi="Trebuchet MS" w:cs="Arial"/>
          <w:sz w:val="20"/>
          <w:szCs w:val="20"/>
        </w:rPr>
        <w:t xml:space="preserve"> about current allowances and study days</w:t>
      </w:r>
      <w:r>
        <w:rPr>
          <w:rFonts w:ascii="Trebuchet MS" w:hAnsi="Trebuchet MS" w:cs="Arial"/>
          <w:sz w:val="20"/>
          <w:szCs w:val="20"/>
        </w:rPr>
        <w:t xml:space="preserve"> please refer to the </w:t>
      </w:r>
      <w:r w:rsidR="00D57111">
        <w:rPr>
          <w:rFonts w:ascii="Trebuchet MS" w:hAnsi="Trebuchet MS" w:cs="Arial"/>
          <w:sz w:val="20"/>
          <w:szCs w:val="20"/>
        </w:rPr>
        <w:t xml:space="preserve">relevant </w:t>
      </w:r>
      <w:r>
        <w:rPr>
          <w:rFonts w:ascii="Trebuchet MS" w:hAnsi="Trebuchet MS" w:cs="Arial"/>
          <w:sz w:val="20"/>
          <w:szCs w:val="20"/>
        </w:rPr>
        <w:t>current collective employment agreement</w:t>
      </w:r>
      <w:r w:rsidR="00D57111">
        <w:rPr>
          <w:rFonts w:ascii="Trebuchet MS" w:hAnsi="Trebuchet MS" w:cs="Arial"/>
          <w:sz w:val="20"/>
          <w:szCs w:val="20"/>
        </w:rPr>
        <w:t xml:space="preserve">. </w:t>
      </w:r>
    </w:p>
    <w:p w:rsidR="00DF54CA" w:rsidRDefault="00DF54CA" w:rsidP="0046787F">
      <w:pPr>
        <w:tabs>
          <w:tab w:val="left" w:pos="1800"/>
        </w:tabs>
        <w:jc w:val="both"/>
        <w:rPr>
          <w:rFonts w:ascii="Trebuchet MS" w:hAnsi="Trebuchet MS" w:cs="Arial"/>
          <w:sz w:val="20"/>
          <w:szCs w:val="20"/>
        </w:rPr>
      </w:pPr>
    </w:p>
    <w:p w:rsidR="00DF54CA" w:rsidRDefault="00DF54CA" w:rsidP="0046787F">
      <w:pPr>
        <w:tabs>
          <w:tab w:val="left" w:pos="1800"/>
        </w:tabs>
        <w:jc w:val="both"/>
        <w:rPr>
          <w:rFonts w:ascii="Trebuchet MS" w:hAnsi="Trebuchet MS" w:cs="Arial"/>
          <w:sz w:val="20"/>
          <w:szCs w:val="20"/>
        </w:rPr>
      </w:pPr>
      <w:r>
        <w:rPr>
          <w:rFonts w:ascii="Trebuchet MS" w:hAnsi="Trebuchet MS" w:cs="Arial"/>
          <w:sz w:val="20"/>
          <w:szCs w:val="20"/>
        </w:rPr>
        <w:t>For all other nurses please refer to your employment contract for potential remuneration or speak with your employing manager.</w:t>
      </w:r>
    </w:p>
    <w:p w:rsidR="0046787F" w:rsidRDefault="0046787F" w:rsidP="0046787F">
      <w:pPr>
        <w:tabs>
          <w:tab w:val="left" w:pos="1800"/>
        </w:tabs>
        <w:jc w:val="both"/>
        <w:rPr>
          <w:rFonts w:ascii="Trebuchet MS" w:hAnsi="Trebuchet MS" w:cs="Arial"/>
          <w:sz w:val="20"/>
          <w:szCs w:val="20"/>
        </w:rPr>
      </w:pPr>
    </w:p>
    <w:p w:rsidR="0046787F" w:rsidRDefault="0046787F" w:rsidP="0046787F">
      <w:pPr>
        <w:tabs>
          <w:tab w:val="left" w:pos="1800"/>
        </w:tabs>
        <w:jc w:val="both"/>
        <w:rPr>
          <w:rFonts w:ascii="Trebuchet MS" w:hAnsi="Trebuchet MS" w:cs="Arial"/>
          <w:sz w:val="20"/>
          <w:szCs w:val="20"/>
        </w:rPr>
      </w:pPr>
    </w:p>
    <w:p w:rsidR="0046787F" w:rsidRPr="007C01F2" w:rsidRDefault="000154DF" w:rsidP="0046787F">
      <w:pPr>
        <w:tabs>
          <w:tab w:val="left" w:pos="709"/>
        </w:tabs>
        <w:jc w:val="both"/>
        <w:outlineLvl w:val="1"/>
        <w:rPr>
          <w:rFonts w:ascii="Trebuchet MS" w:hAnsi="Trebuchet MS" w:cs="Arial"/>
          <w:b/>
          <w:bCs/>
          <w:sz w:val="22"/>
          <w:szCs w:val="22"/>
        </w:rPr>
      </w:pPr>
      <w:bookmarkStart w:id="19" w:name="_Toc79141474"/>
      <w:r>
        <w:rPr>
          <w:rFonts w:ascii="Trebuchet MS" w:hAnsi="Trebuchet MS" w:cs="Arial"/>
          <w:b/>
          <w:bCs/>
          <w:sz w:val="22"/>
          <w:szCs w:val="22"/>
        </w:rPr>
        <w:t>FAILURE TO RESUBMIT</w:t>
      </w:r>
      <w:bookmarkEnd w:id="19"/>
    </w:p>
    <w:p w:rsidR="0046787F" w:rsidRDefault="0046787F" w:rsidP="0046787F">
      <w:pPr>
        <w:tabs>
          <w:tab w:val="left" w:pos="1800"/>
        </w:tabs>
        <w:jc w:val="both"/>
        <w:rPr>
          <w:rFonts w:ascii="Trebuchet MS" w:hAnsi="Trebuchet MS" w:cs="Arial"/>
          <w:b/>
          <w:sz w:val="20"/>
          <w:szCs w:val="20"/>
        </w:rPr>
      </w:pPr>
    </w:p>
    <w:p w:rsidR="0046787F" w:rsidRDefault="0046787F" w:rsidP="0046787F">
      <w:pPr>
        <w:tabs>
          <w:tab w:val="left" w:pos="1800"/>
        </w:tabs>
        <w:jc w:val="both"/>
        <w:rPr>
          <w:rFonts w:ascii="Trebuchet MS" w:hAnsi="Trebuchet MS" w:cs="Arial"/>
          <w:sz w:val="20"/>
          <w:szCs w:val="20"/>
        </w:rPr>
      </w:pPr>
      <w:r>
        <w:rPr>
          <w:rFonts w:ascii="Trebuchet MS" w:hAnsi="Trebuchet MS" w:cs="Arial"/>
          <w:sz w:val="20"/>
          <w:szCs w:val="20"/>
        </w:rPr>
        <w:t xml:space="preserve">A nurse who has failed to resubmit their portfolio when their due date has past will be considered as no longer current on PDRP. </w:t>
      </w:r>
    </w:p>
    <w:p w:rsidR="0046787F" w:rsidRDefault="0046787F" w:rsidP="0046787F">
      <w:pPr>
        <w:tabs>
          <w:tab w:val="left" w:pos="1800"/>
        </w:tabs>
        <w:jc w:val="both"/>
        <w:rPr>
          <w:rFonts w:ascii="Trebuchet MS" w:hAnsi="Trebuchet MS" w:cs="Arial"/>
          <w:sz w:val="20"/>
          <w:szCs w:val="20"/>
        </w:rPr>
      </w:pPr>
    </w:p>
    <w:p w:rsidR="0046787F" w:rsidRDefault="0046787F" w:rsidP="0046787F">
      <w:pPr>
        <w:tabs>
          <w:tab w:val="left" w:pos="1800"/>
        </w:tabs>
        <w:jc w:val="both"/>
        <w:rPr>
          <w:rFonts w:ascii="Trebuchet MS" w:hAnsi="Trebuchet MS" w:cs="Arial"/>
          <w:sz w:val="20"/>
          <w:szCs w:val="20"/>
        </w:rPr>
      </w:pPr>
      <w:r>
        <w:rPr>
          <w:rFonts w:ascii="Trebuchet MS" w:hAnsi="Trebuchet MS" w:cs="Arial"/>
          <w:sz w:val="20"/>
          <w:szCs w:val="20"/>
        </w:rPr>
        <w:t>The nurse will be notified in writing of this and:</w:t>
      </w:r>
    </w:p>
    <w:p w:rsidR="0046787F" w:rsidRDefault="0046787F" w:rsidP="00B16913">
      <w:pPr>
        <w:numPr>
          <w:ilvl w:val="0"/>
          <w:numId w:val="34"/>
        </w:numPr>
        <w:jc w:val="both"/>
        <w:rPr>
          <w:rFonts w:ascii="Trebuchet MS" w:hAnsi="Trebuchet MS" w:cs="Arial"/>
          <w:sz w:val="20"/>
          <w:szCs w:val="20"/>
        </w:rPr>
      </w:pPr>
      <w:r w:rsidRPr="0046787F">
        <w:rPr>
          <w:rFonts w:ascii="Trebuchet MS" w:hAnsi="Trebuchet MS" w:cs="Arial"/>
          <w:sz w:val="20"/>
        </w:rPr>
        <w:t xml:space="preserve">Have their </w:t>
      </w:r>
      <w:r>
        <w:rPr>
          <w:rFonts w:ascii="Trebuchet MS" w:hAnsi="Trebuchet MS" w:cs="Arial"/>
          <w:sz w:val="20"/>
        </w:rPr>
        <w:t>name re</w:t>
      </w:r>
      <w:r w:rsidRPr="0046787F">
        <w:rPr>
          <w:rFonts w:ascii="Trebuchet MS" w:hAnsi="Trebuchet MS" w:cs="Arial"/>
          <w:sz w:val="20"/>
          <w:szCs w:val="20"/>
        </w:rPr>
        <w:t>moved from the PDRP database</w:t>
      </w:r>
    </w:p>
    <w:p w:rsidR="0046787F" w:rsidRDefault="0046787F" w:rsidP="00B16913">
      <w:pPr>
        <w:numPr>
          <w:ilvl w:val="0"/>
          <w:numId w:val="34"/>
        </w:numPr>
        <w:jc w:val="both"/>
        <w:rPr>
          <w:rFonts w:ascii="Trebuchet MS" w:hAnsi="Trebuchet MS" w:cs="Arial"/>
          <w:sz w:val="20"/>
          <w:szCs w:val="20"/>
        </w:rPr>
      </w:pPr>
      <w:r w:rsidRPr="0046787F">
        <w:rPr>
          <w:rFonts w:ascii="Trebuchet MS" w:hAnsi="Trebuchet MS" w:cs="Arial"/>
          <w:sz w:val="20"/>
          <w:szCs w:val="20"/>
        </w:rPr>
        <w:t>PDRP payment ceased</w:t>
      </w:r>
      <w:r>
        <w:rPr>
          <w:rFonts w:ascii="Trebuchet MS" w:hAnsi="Trebuchet MS" w:cs="Arial"/>
          <w:sz w:val="20"/>
          <w:szCs w:val="20"/>
        </w:rPr>
        <w:t xml:space="preserve"> (payroll notified)</w:t>
      </w:r>
    </w:p>
    <w:p w:rsidR="0046787F" w:rsidRDefault="0046787F" w:rsidP="00B16913">
      <w:pPr>
        <w:numPr>
          <w:ilvl w:val="0"/>
          <w:numId w:val="34"/>
        </w:numPr>
        <w:jc w:val="both"/>
        <w:rPr>
          <w:rFonts w:ascii="Trebuchet MS" w:hAnsi="Trebuchet MS" w:cs="Arial"/>
          <w:sz w:val="20"/>
          <w:szCs w:val="20"/>
        </w:rPr>
      </w:pPr>
      <w:r>
        <w:rPr>
          <w:rFonts w:ascii="Trebuchet MS" w:hAnsi="Trebuchet MS" w:cs="Arial"/>
          <w:sz w:val="20"/>
          <w:szCs w:val="20"/>
        </w:rPr>
        <w:t>NCNZ notified</w:t>
      </w:r>
      <w:r w:rsidR="00D57111">
        <w:rPr>
          <w:rFonts w:ascii="Trebuchet MS" w:hAnsi="Trebuchet MS" w:cs="Arial"/>
          <w:sz w:val="20"/>
          <w:szCs w:val="20"/>
        </w:rPr>
        <w:t xml:space="preserve"> via the quarterly report requirements</w:t>
      </w:r>
    </w:p>
    <w:p w:rsidR="0046787F" w:rsidRDefault="0046787F" w:rsidP="0046787F">
      <w:pPr>
        <w:jc w:val="both"/>
        <w:rPr>
          <w:rFonts w:ascii="Trebuchet MS" w:hAnsi="Trebuchet MS" w:cs="Arial"/>
          <w:sz w:val="20"/>
          <w:szCs w:val="20"/>
        </w:rPr>
      </w:pPr>
    </w:p>
    <w:p w:rsidR="0046787F" w:rsidRDefault="0046787F" w:rsidP="0046787F">
      <w:pPr>
        <w:tabs>
          <w:tab w:val="left" w:pos="1800"/>
        </w:tabs>
        <w:jc w:val="both"/>
        <w:rPr>
          <w:rFonts w:ascii="Trebuchet MS" w:hAnsi="Trebuchet MS" w:cs="Arial"/>
          <w:sz w:val="20"/>
          <w:szCs w:val="20"/>
        </w:rPr>
      </w:pPr>
      <w:r>
        <w:rPr>
          <w:rFonts w:ascii="Trebuchet MS" w:hAnsi="Trebuchet MS" w:cs="Arial"/>
          <w:sz w:val="20"/>
          <w:szCs w:val="20"/>
        </w:rPr>
        <w:t>The nurse’s line manager will be informed of this outcome.</w:t>
      </w:r>
    </w:p>
    <w:p w:rsidR="0046787F" w:rsidRDefault="0046787F" w:rsidP="0046787F">
      <w:pPr>
        <w:tabs>
          <w:tab w:val="left" w:pos="1800"/>
        </w:tabs>
        <w:jc w:val="both"/>
        <w:rPr>
          <w:rFonts w:ascii="Trebuchet MS" w:hAnsi="Trebuchet MS" w:cs="Arial"/>
          <w:sz w:val="20"/>
          <w:szCs w:val="20"/>
        </w:rPr>
      </w:pPr>
    </w:p>
    <w:p w:rsidR="00FC5809" w:rsidRPr="007C01F2" w:rsidRDefault="00FC5809" w:rsidP="00FC5809">
      <w:pPr>
        <w:jc w:val="both"/>
        <w:rPr>
          <w:rFonts w:ascii="Trebuchet MS" w:hAnsi="Trebuchet MS" w:cs="Arial"/>
          <w:sz w:val="4"/>
        </w:rPr>
      </w:pPr>
    </w:p>
    <w:p w:rsidR="00D57111" w:rsidRDefault="00D57111">
      <w:r>
        <w:br w:type="page"/>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0E0E0"/>
        <w:tblLook w:val="01E0" w:firstRow="1" w:lastRow="1" w:firstColumn="1" w:lastColumn="1" w:noHBand="0" w:noVBand="0"/>
      </w:tblPr>
      <w:tblGrid>
        <w:gridCol w:w="9041"/>
      </w:tblGrid>
      <w:tr w:rsidR="00FC5809" w:rsidRPr="002653AC" w:rsidTr="00D57111">
        <w:tc>
          <w:tcPr>
            <w:tcW w:w="9041" w:type="dxa"/>
            <w:shd w:val="clear" w:color="auto" w:fill="E0E0E0"/>
          </w:tcPr>
          <w:p w:rsidR="00FC5809" w:rsidRPr="002653AC" w:rsidRDefault="00FC5809" w:rsidP="002653AC">
            <w:pPr>
              <w:spacing w:before="120" w:after="120"/>
              <w:jc w:val="center"/>
              <w:outlineLvl w:val="0"/>
              <w:rPr>
                <w:rFonts w:ascii="Trebuchet MS" w:hAnsi="Trebuchet MS" w:cs="Arial"/>
                <w:b/>
              </w:rPr>
            </w:pPr>
            <w:r w:rsidRPr="002653AC">
              <w:rPr>
                <w:rFonts w:ascii="Trebuchet MS" w:hAnsi="Trebuchet MS" w:cs="Arial"/>
                <w:sz w:val="20"/>
              </w:rPr>
              <w:lastRenderedPageBreak/>
              <w:br w:type="page"/>
            </w:r>
            <w:r w:rsidRPr="002653AC">
              <w:rPr>
                <w:rFonts w:ascii="Trebuchet MS" w:hAnsi="Trebuchet MS" w:cs="Arial"/>
                <w:b/>
              </w:rPr>
              <w:br w:type="page"/>
            </w:r>
            <w:bookmarkStart w:id="20" w:name="_Toc79141475"/>
            <w:r w:rsidRPr="002653AC">
              <w:rPr>
                <w:rFonts w:ascii="Trebuchet MS" w:hAnsi="Trebuchet MS" w:cs="Arial"/>
                <w:b/>
              </w:rPr>
              <w:t xml:space="preserve">SECTION 3 – ASSESSMENT and </w:t>
            </w:r>
            <w:r w:rsidR="00D74285" w:rsidRPr="002653AC">
              <w:rPr>
                <w:rFonts w:ascii="Trebuchet MS" w:hAnsi="Trebuchet MS" w:cs="Arial"/>
                <w:b/>
              </w:rPr>
              <w:t>MODERATION</w:t>
            </w:r>
            <w:bookmarkEnd w:id="20"/>
          </w:p>
        </w:tc>
      </w:tr>
    </w:tbl>
    <w:p w:rsidR="0096747F" w:rsidRPr="00FC5809" w:rsidRDefault="0096747F" w:rsidP="0096747F">
      <w:pPr>
        <w:rPr>
          <w:rFonts w:ascii="Trebuchet MS" w:hAnsi="Trebuchet MS" w:cs="Arial"/>
          <w:b/>
          <w:sz w:val="20"/>
          <w:szCs w:val="20"/>
        </w:rPr>
      </w:pPr>
    </w:p>
    <w:p w:rsidR="0096747F" w:rsidRPr="00FC5809" w:rsidRDefault="0096747F" w:rsidP="0096747F">
      <w:pPr>
        <w:rPr>
          <w:rFonts w:ascii="Trebuchet MS" w:hAnsi="Trebuchet MS" w:cs="Arial"/>
          <w:b/>
          <w:sz w:val="20"/>
          <w:szCs w:val="20"/>
        </w:rPr>
      </w:pPr>
    </w:p>
    <w:p w:rsidR="00FF4393" w:rsidRPr="007C01F2" w:rsidRDefault="00FF4393" w:rsidP="0096747F">
      <w:pPr>
        <w:outlineLvl w:val="0"/>
        <w:rPr>
          <w:rFonts w:ascii="Trebuchet MS" w:hAnsi="Trebuchet MS" w:cs="Arial"/>
          <w:b/>
        </w:rPr>
      </w:pPr>
      <w:bookmarkStart w:id="21" w:name="_Toc79141476"/>
      <w:r w:rsidRPr="007C01F2">
        <w:rPr>
          <w:rFonts w:ascii="Trebuchet MS" w:hAnsi="Trebuchet MS" w:cs="Arial"/>
          <w:b/>
        </w:rPr>
        <w:t>ASSESSMENT OF LEVELS OF PRACTICE AND COMPETENCIES</w:t>
      </w:r>
      <w:bookmarkEnd w:id="21"/>
    </w:p>
    <w:p w:rsidR="00FF4393" w:rsidRPr="007C01F2" w:rsidRDefault="00FF4393" w:rsidP="00FF4393">
      <w:pPr>
        <w:tabs>
          <w:tab w:val="left" w:pos="709"/>
        </w:tabs>
        <w:jc w:val="both"/>
        <w:rPr>
          <w:rFonts w:ascii="Trebuchet MS" w:hAnsi="Trebuchet MS" w:cs="Arial"/>
          <w:sz w:val="20"/>
          <w:szCs w:val="20"/>
        </w:rPr>
      </w:pPr>
    </w:p>
    <w:p w:rsidR="00FF4393" w:rsidRPr="007C01F2" w:rsidRDefault="00FF4393" w:rsidP="00FF4393">
      <w:pPr>
        <w:pStyle w:val="BodyText3"/>
        <w:tabs>
          <w:tab w:val="left" w:pos="1800"/>
        </w:tabs>
        <w:rPr>
          <w:rFonts w:ascii="Trebuchet MS" w:hAnsi="Trebuchet MS"/>
          <w:sz w:val="20"/>
        </w:rPr>
      </w:pPr>
      <w:r w:rsidRPr="007C01F2">
        <w:rPr>
          <w:rFonts w:ascii="Trebuchet MS" w:hAnsi="Trebuchet MS"/>
          <w:sz w:val="20"/>
        </w:rPr>
        <w:t xml:space="preserve">It is intended that the assessment process will be a positive experience for all concerned, whereby a nurse’s contribution to practice and personal and professional development can be recognised. </w:t>
      </w:r>
    </w:p>
    <w:p w:rsidR="00FF4393" w:rsidRPr="007C01F2" w:rsidRDefault="00FF4393" w:rsidP="00FF4393">
      <w:pPr>
        <w:pStyle w:val="BodyText3"/>
        <w:tabs>
          <w:tab w:val="left" w:pos="1800"/>
        </w:tabs>
        <w:rPr>
          <w:rFonts w:ascii="Trebuchet MS" w:hAnsi="Trebuchet MS"/>
          <w:sz w:val="20"/>
        </w:rPr>
      </w:pPr>
    </w:p>
    <w:p w:rsidR="00FF4393" w:rsidRDefault="00FF4393" w:rsidP="00FF4393">
      <w:pPr>
        <w:tabs>
          <w:tab w:val="left" w:pos="1800"/>
        </w:tabs>
        <w:jc w:val="both"/>
        <w:rPr>
          <w:rFonts w:ascii="Trebuchet MS" w:hAnsi="Trebuchet MS" w:cs="Arial"/>
          <w:sz w:val="20"/>
          <w:szCs w:val="20"/>
        </w:rPr>
      </w:pPr>
      <w:r w:rsidRPr="007C01F2">
        <w:rPr>
          <w:rFonts w:ascii="Trebuchet MS" w:hAnsi="Trebuchet MS" w:cs="Arial"/>
          <w:sz w:val="20"/>
          <w:szCs w:val="20"/>
        </w:rPr>
        <w:t>It is important that all nurses adequately prepare for the assessment process to avoid disappointment.</w:t>
      </w:r>
      <w:r w:rsidR="002732A4">
        <w:rPr>
          <w:rFonts w:ascii="Trebuchet MS" w:hAnsi="Trebuchet MS" w:cs="Arial"/>
          <w:sz w:val="20"/>
          <w:szCs w:val="20"/>
        </w:rPr>
        <w:t xml:space="preserve"> </w:t>
      </w:r>
      <w:r w:rsidRPr="007C01F2">
        <w:rPr>
          <w:rFonts w:ascii="Trebuchet MS" w:hAnsi="Trebuchet MS" w:cs="Arial"/>
          <w:sz w:val="20"/>
          <w:szCs w:val="20"/>
        </w:rPr>
        <w:t>When preparing a portfolio for assessment, you should read the programme handbook / resource manual and become thoroughly familiar with the requirements.</w:t>
      </w:r>
    </w:p>
    <w:p w:rsidR="00657B75" w:rsidRDefault="00657B75" w:rsidP="00FF4393">
      <w:pPr>
        <w:tabs>
          <w:tab w:val="left" w:pos="1800"/>
        </w:tabs>
        <w:jc w:val="both"/>
        <w:rPr>
          <w:rFonts w:ascii="Trebuchet MS" w:hAnsi="Trebuchet MS" w:cs="Arial"/>
          <w:sz w:val="20"/>
          <w:szCs w:val="20"/>
        </w:rPr>
      </w:pPr>
    </w:p>
    <w:p w:rsidR="00657B75" w:rsidRDefault="00657B75" w:rsidP="00FF4393">
      <w:pPr>
        <w:tabs>
          <w:tab w:val="left" w:pos="1800"/>
        </w:tabs>
        <w:jc w:val="both"/>
        <w:rPr>
          <w:rFonts w:ascii="Trebuchet MS" w:hAnsi="Trebuchet MS" w:cs="Arial"/>
          <w:sz w:val="20"/>
          <w:szCs w:val="20"/>
        </w:rPr>
      </w:pPr>
      <w:r>
        <w:rPr>
          <w:rFonts w:ascii="Trebuchet MS" w:hAnsi="Trebuchet MS" w:cs="Arial"/>
          <w:sz w:val="20"/>
          <w:szCs w:val="20"/>
        </w:rPr>
        <w:t>To remain in a NCNZ approved PDRP, nurses are required to submit a fresh portfolio of evidence every three years. This three yearly process reaffirms the nurse is consistently practicing at that level of practice. The only time a nurse submits a portfolio more frequently than three yearly is when the nurse is ready to progress to a higher level of practice</w:t>
      </w:r>
      <w:r w:rsidR="000E7AEE">
        <w:rPr>
          <w:rStyle w:val="FootnoteReference"/>
          <w:rFonts w:ascii="Trebuchet MS" w:hAnsi="Trebuchet MS" w:cs="Arial"/>
          <w:sz w:val="20"/>
          <w:szCs w:val="20"/>
        </w:rPr>
        <w:footnoteReference w:id="6"/>
      </w:r>
      <w:r>
        <w:rPr>
          <w:rFonts w:ascii="Trebuchet MS" w:hAnsi="Trebuchet MS" w:cs="Arial"/>
          <w:sz w:val="20"/>
          <w:szCs w:val="20"/>
        </w:rPr>
        <w:t xml:space="preserve">. </w:t>
      </w:r>
    </w:p>
    <w:p w:rsidR="00FF4393" w:rsidRDefault="00FF4393" w:rsidP="00FF4393">
      <w:pPr>
        <w:tabs>
          <w:tab w:val="left" w:pos="1800"/>
        </w:tabs>
        <w:jc w:val="both"/>
        <w:rPr>
          <w:rFonts w:ascii="Trebuchet MS" w:hAnsi="Trebuchet MS" w:cs="Arial"/>
          <w:sz w:val="20"/>
          <w:szCs w:val="20"/>
        </w:rPr>
      </w:pPr>
    </w:p>
    <w:p w:rsidR="002732A4" w:rsidRDefault="002732A4" w:rsidP="00FF4393">
      <w:pPr>
        <w:tabs>
          <w:tab w:val="left" w:pos="1800"/>
        </w:tabs>
        <w:jc w:val="both"/>
        <w:rPr>
          <w:rFonts w:ascii="Trebuchet MS" w:hAnsi="Trebuchet MS" w:cs="Arial"/>
          <w:sz w:val="20"/>
          <w:szCs w:val="20"/>
        </w:rPr>
      </w:pPr>
      <w:r>
        <w:rPr>
          <w:rFonts w:ascii="Trebuchet MS" w:hAnsi="Trebuchet MS" w:cs="Arial"/>
          <w:sz w:val="20"/>
          <w:szCs w:val="20"/>
        </w:rPr>
        <w:t>A portfolio is presented in two sections:</w:t>
      </w:r>
    </w:p>
    <w:p w:rsidR="002732A4" w:rsidRDefault="002732A4" w:rsidP="00B16913">
      <w:pPr>
        <w:numPr>
          <w:ilvl w:val="0"/>
          <w:numId w:val="26"/>
        </w:numPr>
        <w:tabs>
          <w:tab w:val="left" w:pos="1800"/>
        </w:tabs>
        <w:jc w:val="both"/>
        <w:rPr>
          <w:rFonts w:ascii="Trebuchet MS" w:hAnsi="Trebuchet MS" w:cs="Arial"/>
          <w:sz w:val="20"/>
          <w:szCs w:val="20"/>
        </w:rPr>
      </w:pPr>
      <w:r>
        <w:rPr>
          <w:rFonts w:ascii="Trebuchet MS" w:hAnsi="Trebuchet MS" w:cs="Arial"/>
          <w:sz w:val="20"/>
          <w:szCs w:val="20"/>
        </w:rPr>
        <w:t>Standard portfolio evidence which applies to all applicants</w:t>
      </w:r>
    </w:p>
    <w:p w:rsidR="007B1B77" w:rsidRDefault="002732A4" w:rsidP="00B16913">
      <w:pPr>
        <w:numPr>
          <w:ilvl w:val="0"/>
          <w:numId w:val="26"/>
        </w:numPr>
        <w:tabs>
          <w:tab w:val="left" w:pos="1800"/>
        </w:tabs>
        <w:jc w:val="both"/>
        <w:rPr>
          <w:rFonts w:ascii="Trebuchet MS" w:hAnsi="Trebuchet MS" w:cs="Arial"/>
          <w:sz w:val="20"/>
          <w:szCs w:val="20"/>
        </w:rPr>
      </w:pPr>
      <w:r>
        <w:rPr>
          <w:rFonts w:ascii="Trebuchet MS" w:hAnsi="Trebuchet MS" w:cs="Arial"/>
          <w:sz w:val="20"/>
          <w:szCs w:val="20"/>
        </w:rPr>
        <w:t>Level of practice evidence which identifies specific requirements a</w:t>
      </w:r>
    </w:p>
    <w:p w:rsidR="002732A4" w:rsidRDefault="002732A4" w:rsidP="00B16913">
      <w:pPr>
        <w:numPr>
          <w:ilvl w:val="0"/>
          <w:numId w:val="26"/>
        </w:numPr>
        <w:tabs>
          <w:tab w:val="left" w:pos="1800"/>
        </w:tabs>
        <w:jc w:val="both"/>
        <w:rPr>
          <w:rFonts w:ascii="Trebuchet MS" w:hAnsi="Trebuchet MS" w:cs="Arial"/>
          <w:sz w:val="20"/>
          <w:szCs w:val="20"/>
        </w:rPr>
      </w:pPr>
      <w:r>
        <w:rPr>
          <w:rFonts w:ascii="Trebuchet MS" w:hAnsi="Trebuchet MS" w:cs="Arial"/>
          <w:sz w:val="20"/>
          <w:szCs w:val="20"/>
        </w:rPr>
        <w:t>ccording to the level of application</w:t>
      </w:r>
    </w:p>
    <w:p w:rsidR="002732A4" w:rsidRDefault="002732A4" w:rsidP="00FF4393">
      <w:pPr>
        <w:tabs>
          <w:tab w:val="left" w:pos="1800"/>
        </w:tabs>
        <w:jc w:val="both"/>
        <w:rPr>
          <w:rFonts w:ascii="Trebuchet MS" w:hAnsi="Trebuchet MS" w:cs="Arial"/>
          <w:sz w:val="20"/>
          <w:szCs w:val="20"/>
        </w:rPr>
      </w:pPr>
    </w:p>
    <w:p w:rsidR="002732A4" w:rsidRDefault="00396FD6" w:rsidP="00FF4393">
      <w:pPr>
        <w:tabs>
          <w:tab w:val="left" w:pos="1800"/>
        </w:tabs>
        <w:jc w:val="both"/>
        <w:rPr>
          <w:rFonts w:ascii="Trebuchet MS" w:hAnsi="Trebuchet MS" w:cs="Arial"/>
          <w:sz w:val="20"/>
          <w:szCs w:val="20"/>
        </w:rPr>
      </w:pPr>
      <w:r>
        <w:rPr>
          <w:rFonts w:ascii="Trebuchet MS" w:hAnsi="Trebuchet MS" w:cs="Arial"/>
          <w:b/>
          <w:sz w:val="20"/>
          <w:szCs w:val="20"/>
        </w:rPr>
        <w:t>Standard Portfolio Evidential Requirements</w:t>
      </w:r>
      <w:r w:rsidR="00371E8C">
        <w:rPr>
          <w:rFonts w:ascii="Trebuchet MS" w:hAnsi="Trebuchet MS" w:cs="Arial"/>
          <w:b/>
          <w:sz w:val="20"/>
          <w:szCs w:val="20"/>
        </w:rPr>
        <w:t xml:space="preserve"> (refer page </w:t>
      </w:r>
      <w:r w:rsidR="00C60D4E">
        <w:rPr>
          <w:rFonts w:ascii="Trebuchet MS" w:hAnsi="Trebuchet MS" w:cs="Arial"/>
          <w:b/>
          <w:sz w:val="20"/>
          <w:szCs w:val="20"/>
        </w:rPr>
        <w:t>1</w:t>
      </w:r>
      <w:r w:rsidR="00FC113E">
        <w:rPr>
          <w:rFonts w:ascii="Trebuchet MS" w:hAnsi="Trebuchet MS" w:cs="Arial"/>
          <w:b/>
          <w:sz w:val="20"/>
          <w:szCs w:val="20"/>
        </w:rPr>
        <w:t>2</w:t>
      </w:r>
      <w:r w:rsidR="00AD514A">
        <w:rPr>
          <w:rFonts w:ascii="Trebuchet MS" w:hAnsi="Trebuchet MS" w:cs="Arial"/>
          <w:b/>
          <w:sz w:val="20"/>
          <w:szCs w:val="20"/>
        </w:rPr>
        <w:t>)</w:t>
      </w:r>
    </w:p>
    <w:p w:rsidR="00396FD6" w:rsidRDefault="00396FD6" w:rsidP="00FF4393">
      <w:pPr>
        <w:tabs>
          <w:tab w:val="left" w:pos="1800"/>
        </w:tabs>
        <w:jc w:val="both"/>
        <w:rPr>
          <w:rFonts w:ascii="Trebuchet MS" w:hAnsi="Trebuchet MS" w:cs="Arial"/>
          <w:sz w:val="20"/>
          <w:szCs w:val="20"/>
        </w:rPr>
      </w:pPr>
      <w:r>
        <w:rPr>
          <w:rFonts w:ascii="Trebuchet MS" w:hAnsi="Trebuchet MS" w:cs="Arial"/>
          <w:sz w:val="20"/>
          <w:szCs w:val="20"/>
        </w:rPr>
        <w:t>The standard requirements apply to all nurses who prepare a portfolio for assessment through the HBDHB PDRP portfolio assessment processes.</w:t>
      </w:r>
    </w:p>
    <w:p w:rsidR="00396FD6" w:rsidRPr="00396FD6" w:rsidRDefault="00396FD6" w:rsidP="00FF4393">
      <w:pPr>
        <w:tabs>
          <w:tab w:val="left" w:pos="1800"/>
        </w:tabs>
        <w:jc w:val="both"/>
        <w:rPr>
          <w:rFonts w:ascii="Trebuchet MS" w:hAnsi="Trebuchet MS" w:cs="Arial"/>
          <w:sz w:val="20"/>
          <w:szCs w:val="20"/>
        </w:rPr>
      </w:pPr>
    </w:p>
    <w:p w:rsidR="00371E8C" w:rsidRDefault="00371E8C" w:rsidP="00371E8C">
      <w:pPr>
        <w:tabs>
          <w:tab w:val="left" w:pos="1800"/>
        </w:tabs>
        <w:jc w:val="both"/>
        <w:rPr>
          <w:rFonts w:ascii="Trebuchet MS" w:hAnsi="Trebuchet MS" w:cs="Arial"/>
          <w:sz w:val="20"/>
          <w:szCs w:val="20"/>
        </w:rPr>
      </w:pPr>
      <w:r>
        <w:rPr>
          <w:rFonts w:ascii="Trebuchet MS" w:hAnsi="Trebuchet MS" w:cs="Arial"/>
          <w:b/>
          <w:sz w:val="20"/>
          <w:szCs w:val="20"/>
        </w:rPr>
        <w:t xml:space="preserve">Level of Practice Evidential Requirements (refer page </w:t>
      </w:r>
      <w:r w:rsidR="00FC113E">
        <w:rPr>
          <w:rFonts w:ascii="Trebuchet MS" w:hAnsi="Trebuchet MS" w:cs="Arial"/>
          <w:b/>
          <w:sz w:val="20"/>
          <w:szCs w:val="20"/>
        </w:rPr>
        <w:t>12</w:t>
      </w:r>
      <w:r>
        <w:rPr>
          <w:rFonts w:ascii="Trebuchet MS" w:hAnsi="Trebuchet MS" w:cs="Arial"/>
          <w:b/>
          <w:sz w:val="20"/>
          <w:szCs w:val="20"/>
        </w:rPr>
        <w:t>)</w:t>
      </w:r>
    </w:p>
    <w:p w:rsidR="002732A4" w:rsidRDefault="00FB3690" w:rsidP="00FF4393">
      <w:pPr>
        <w:tabs>
          <w:tab w:val="left" w:pos="1800"/>
        </w:tabs>
        <w:jc w:val="both"/>
        <w:rPr>
          <w:rFonts w:ascii="Trebuchet MS" w:hAnsi="Trebuchet MS" w:cs="Arial"/>
          <w:sz w:val="20"/>
          <w:szCs w:val="20"/>
        </w:rPr>
      </w:pPr>
      <w:r>
        <w:rPr>
          <w:rFonts w:ascii="Trebuchet MS" w:hAnsi="Trebuchet MS" w:cs="Arial"/>
          <w:sz w:val="20"/>
          <w:szCs w:val="20"/>
        </w:rPr>
        <w:t>The level of practice specific competencies requires the nurse to provide evidence of achieving these in their daily practice.</w:t>
      </w:r>
    </w:p>
    <w:p w:rsidR="002732A4" w:rsidRPr="007C01F2" w:rsidRDefault="002732A4" w:rsidP="00FF4393">
      <w:pPr>
        <w:tabs>
          <w:tab w:val="left" w:pos="1800"/>
        </w:tabs>
        <w:jc w:val="both"/>
        <w:rPr>
          <w:rFonts w:ascii="Trebuchet MS" w:hAnsi="Trebuchet MS" w:cs="Arial"/>
          <w:sz w:val="20"/>
          <w:szCs w:val="20"/>
        </w:rPr>
      </w:pPr>
    </w:p>
    <w:p w:rsidR="00353FDF" w:rsidRDefault="00353FDF" w:rsidP="00FF4393">
      <w:pPr>
        <w:tabs>
          <w:tab w:val="left" w:pos="1800"/>
        </w:tabs>
        <w:jc w:val="both"/>
        <w:rPr>
          <w:rFonts w:ascii="Trebuchet MS" w:hAnsi="Trebuchet MS" w:cs="Arial"/>
          <w:sz w:val="20"/>
          <w:szCs w:val="20"/>
        </w:rPr>
      </w:pPr>
    </w:p>
    <w:p w:rsidR="0035759A" w:rsidRPr="00EF4D08" w:rsidRDefault="0035759A" w:rsidP="008506A7">
      <w:pPr>
        <w:outlineLvl w:val="1"/>
        <w:rPr>
          <w:rFonts w:ascii="Trebuchet MS" w:hAnsi="Trebuchet MS" w:cs="Arial"/>
          <w:b/>
          <w:sz w:val="22"/>
          <w:szCs w:val="22"/>
        </w:rPr>
      </w:pPr>
      <w:bookmarkStart w:id="22" w:name="_Toc79141477"/>
      <w:r w:rsidRPr="00EF4D08">
        <w:rPr>
          <w:rFonts w:ascii="Trebuchet MS" w:hAnsi="Trebuchet MS" w:cs="Arial"/>
          <w:b/>
          <w:sz w:val="22"/>
          <w:szCs w:val="22"/>
        </w:rPr>
        <w:t>SELF ASSESSMENT</w:t>
      </w:r>
      <w:bookmarkEnd w:id="22"/>
    </w:p>
    <w:p w:rsidR="0035759A" w:rsidRPr="0035759A" w:rsidRDefault="0035759A" w:rsidP="0035759A">
      <w:pPr>
        <w:tabs>
          <w:tab w:val="left" w:pos="1800"/>
        </w:tabs>
        <w:jc w:val="both"/>
        <w:rPr>
          <w:rFonts w:ascii="Trebuchet MS" w:hAnsi="Trebuchet MS" w:cs="Arial"/>
          <w:b/>
          <w:sz w:val="20"/>
          <w:szCs w:val="20"/>
        </w:rPr>
      </w:pPr>
    </w:p>
    <w:p w:rsidR="00353FDF" w:rsidRPr="00FA4085" w:rsidRDefault="00353FDF" w:rsidP="0035759A">
      <w:pPr>
        <w:jc w:val="both"/>
        <w:rPr>
          <w:rFonts w:ascii="Trebuchet MS" w:hAnsi="Trebuchet MS"/>
          <w:b/>
          <w:sz w:val="20"/>
          <w:szCs w:val="20"/>
        </w:rPr>
      </w:pPr>
      <w:r w:rsidRPr="00FA4085">
        <w:rPr>
          <w:rFonts w:ascii="Trebuchet MS" w:hAnsi="Trebuchet MS"/>
          <w:b/>
          <w:sz w:val="20"/>
          <w:szCs w:val="20"/>
        </w:rPr>
        <w:t xml:space="preserve">Domains of Practice </w:t>
      </w:r>
      <w:r w:rsidR="00AA35DA">
        <w:rPr>
          <w:rFonts w:ascii="Trebuchet MS" w:hAnsi="Trebuchet MS"/>
          <w:b/>
          <w:sz w:val="20"/>
          <w:szCs w:val="20"/>
        </w:rPr>
        <w:t>and Competencies</w:t>
      </w:r>
    </w:p>
    <w:p w:rsidR="00FA4085" w:rsidRDefault="00353FDF" w:rsidP="0035759A">
      <w:pPr>
        <w:jc w:val="both"/>
        <w:rPr>
          <w:rFonts w:ascii="Trebuchet MS" w:hAnsi="Trebuchet MS"/>
          <w:sz w:val="20"/>
          <w:szCs w:val="20"/>
        </w:rPr>
      </w:pPr>
      <w:r w:rsidRPr="0035759A">
        <w:rPr>
          <w:rFonts w:ascii="Trebuchet MS" w:hAnsi="Trebuchet MS"/>
          <w:sz w:val="20"/>
          <w:szCs w:val="20"/>
        </w:rPr>
        <w:t>There are fo</w:t>
      </w:r>
      <w:r w:rsidR="00FA4085">
        <w:rPr>
          <w:rFonts w:ascii="Trebuchet MS" w:hAnsi="Trebuchet MS"/>
          <w:sz w:val="20"/>
          <w:szCs w:val="20"/>
        </w:rPr>
        <w:t>ur domains of practice for the R</w:t>
      </w:r>
      <w:r w:rsidRPr="0035759A">
        <w:rPr>
          <w:rFonts w:ascii="Trebuchet MS" w:hAnsi="Trebuchet MS"/>
          <w:sz w:val="20"/>
          <w:szCs w:val="20"/>
        </w:rPr>
        <w:t xml:space="preserve">egistered </w:t>
      </w:r>
      <w:r w:rsidR="00FA4085">
        <w:rPr>
          <w:rFonts w:ascii="Trebuchet MS" w:hAnsi="Trebuchet MS"/>
          <w:sz w:val="20"/>
          <w:szCs w:val="20"/>
        </w:rPr>
        <w:t>N</w:t>
      </w:r>
      <w:r w:rsidRPr="0035759A">
        <w:rPr>
          <w:rFonts w:ascii="Trebuchet MS" w:hAnsi="Trebuchet MS"/>
          <w:sz w:val="20"/>
          <w:szCs w:val="20"/>
        </w:rPr>
        <w:t xml:space="preserve">urse </w:t>
      </w:r>
      <w:r w:rsidR="00FA4085">
        <w:rPr>
          <w:rFonts w:ascii="Trebuchet MS" w:hAnsi="Trebuchet MS"/>
          <w:sz w:val="20"/>
          <w:szCs w:val="20"/>
        </w:rPr>
        <w:t xml:space="preserve">and Enrolled Nurse </w:t>
      </w:r>
      <w:r w:rsidRPr="0035759A">
        <w:rPr>
          <w:rFonts w:ascii="Trebuchet MS" w:hAnsi="Trebuchet MS"/>
          <w:sz w:val="20"/>
          <w:szCs w:val="20"/>
        </w:rPr>
        <w:t xml:space="preserve">scope of practice. Evidence of safety to practise as a </w:t>
      </w:r>
      <w:r w:rsidR="00FA4085">
        <w:rPr>
          <w:rFonts w:ascii="Trebuchet MS" w:hAnsi="Trebuchet MS"/>
          <w:sz w:val="20"/>
          <w:szCs w:val="20"/>
        </w:rPr>
        <w:t>R</w:t>
      </w:r>
      <w:r w:rsidRPr="0035759A">
        <w:rPr>
          <w:rFonts w:ascii="Trebuchet MS" w:hAnsi="Trebuchet MS"/>
          <w:sz w:val="20"/>
          <w:szCs w:val="20"/>
        </w:rPr>
        <w:t>egistered</w:t>
      </w:r>
      <w:r w:rsidR="00FA4085">
        <w:rPr>
          <w:rFonts w:ascii="Trebuchet MS" w:hAnsi="Trebuchet MS"/>
          <w:sz w:val="20"/>
          <w:szCs w:val="20"/>
        </w:rPr>
        <w:t xml:space="preserve"> / Enrolled</w:t>
      </w:r>
      <w:r w:rsidRPr="0035759A">
        <w:rPr>
          <w:rFonts w:ascii="Trebuchet MS" w:hAnsi="Trebuchet MS"/>
          <w:sz w:val="20"/>
          <w:szCs w:val="20"/>
        </w:rPr>
        <w:t xml:space="preserve"> nurse is demonstrated when the applicant meets the competencies within the domains. </w:t>
      </w:r>
    </w:p>
    <w:p w:rsidR="00FA4085" w:rsidRDefault="00FA4085" w:rsidP="0035759A">
      <w:pPr>
        <w:jc w:val="both"/>
        <w:rPr>
          <w:rFonts w:ascii="Trebuchet MS" w:hAnsi="Trebuchet MS"/>
          <w:sz w:val="20"/>
          <w:szCs w:val="20"/>
        </w:rPr>
      </w:pPr>
    </w:p>
    <w:p w:rsidR="00441FF9" w:rsidRDefault="00353FDF" w:rsidP="0035759A">
      <w:pPr>
        <w:jc w:val="both"/>
        <w:rPr>
          <w:rFonts w:ascii="Trebuchet MS" w:hAnsi="Trebuchet MS"/>
          <w:sz w:val="20"/>
          <w:szCs w:val="20"/>
        </w:rPr>
      </w:pPr>
      <w:r w:rsidRPr="0035759A">
        <w:rPr>
          <w:rFonts w:ascii="Trebuchet MS" w:hAnsi="Trebuchet MS"/>
          <w:sz w:val="20"/>
          <w:szCs w:val="20"/>
        </w:rPr>
        <w:t>The competencies in each domain have a number of key generic examples of competence performance called indicators. These are neither comprehensive nor exhaustive; rather they provide examples of evidence of competence. The indicators are designed to assist both yourself and the assessor when using his/her professional judgement in assessing the attainment of the competencies. The indicators are found in the NCNZ Registered Nurse Competencies</w:t>
      </w:r>
      <w:r w:rsidR="00AA35DA">
        <w:rPr>
          <w:rStyle w:val="FootnoteReference"/>
          <w:rFonts w:ascii="Trebuchet MS" w:hAnsi="Trebuchet MS"/>
          <w:sz w:val="20"/>
          <w:szCs w:val="20"/>
        </w:rPr>
        <w:footnoteReference w:id="7"/>
      </w:r>
      <w:r w:rsidR="00FA4085">
        <w:rPr>
          <w:rFonts w:ascii="Trebuchet MS" w:hAnsi="Trebuchet MS"/>
          <w:sz w:val="20"/>
          <w:szCs w:val="20"/>
        </w:rPr>
        <w:t xml:space="preserve"> or Enrolled Nurse Competencies</w:t>
      </w:r>
      <w:r w:rsidR="00AA35DA">
        <w:rPr>
          <w:rStyle w:val="FootnoteReference"/>
          <w:rFonts w:ascii="Trebuchet MS" w:hAnsi="Trebuchet MS"/>
          <w:sz w:val="20"/>
          <w:szCs w:val="20"/>
        </w:rPr>
        <w:footnoteReference w:id="8"/>
      </w:r>
      <w:r w:rsidR="00AA35DA">
        <w:rPr>
          <w:rFonts w:ascii="Trebuchet MS" w:hAnsi="Trebuchet MS"/>
          <w:sz w:val="20"/>
          <w:szCs w:val="20"/>
        </w:rPr>
        <w:t xml:space="preserve"> documents.</w:t>
      </w:r>
    </w:p>
    <w:p w:rsidR="00386835" w:rsidRDefault="00386835" w:rsidP="0035759A">
      <w:pPr>
        <w:jc w:val="both"/>
        <w:rPr>
          <w:rFonts w:ascii="Trebuchet MS" w:hAnsi="Trebuchet MS"/>
          <w:sz w:val="20"/>
          <w:szCs w:val="20"/>
        </w:rPr>
      </w:pPr>
    </w:p>
    <w:p w:rsidR="00386835" w:rsidRPr="00386835" w:rsidRDefault="00386835" w:rsidP="00386835">
      <w:pPr>
        <w:pBdr>
          <w:top w:val="single" w:sz="4" w:space="1" w:color="auto"/>
          <w:left w:val="single" w:sz="4" w:space="4" w:color="auto"/>
          <w:bottom w:val="single" w:sz="4" w:space="1" w:color="auto"/>
          <w:right w:val="single" w:sz="4" w:space="4" w:color="auto"/>
        </w:pBdr>
        <w:jc w:val="center"/>
        <w:rPr>
          <w:rFonts w:ascii="Trebuchet MS" w:hAnsi="Trebuchet MS"/>
          <w:b/>
          <w:i/>
          <w:sz w:val="20"/>
          <w:szCs w:val="20"/>
        </w:rPr>
      </w:pPr>
      <w:r w:rsidRPr="00386835">
        <w:rPr>
          <w:rFonts w:ascii="Trebuchet MS" w:hAnsi="Trebuchet MS"/>
          <w:b/>
          <w:i/>
          <w:sz w:val="20"/>
          <w:szCs w:val="20"/>
        </w:rPr>
        <w:t xml:space="preserve">Note: Those Enrolled Nurses working within the Restricted Scope are excluded from assessment for the following competencies </w:t>
      </w:r>
      <w:r w:rsidRPr="00386835">
        <w:rPr>
          <w:rFonts w:ascii="Trebuchet MS" w:hAnsi="Trebuchet MS" w:cs="Arial"/>
          <w:b/>
          <w:i/>
          <w:sz w:val="20"/>
        </w:rPr>
        <w:t>2.2, 2.3, 2.6, 3.2, 3.3, 4.2 and 4.3.</w:t>
      </w:r>
    </w:p>
    <w:p w:rsidR="00353FDF" w:rsidRPr="0035759A" w:rsidRDefault="00353FDF" w:rsidP="0035759A">
      <w:pPr>
        <w:jc w:val="both"/>
        <w:rPr>
          <w:rFonts w:ascii="Trebuchet MS" w:hAnsi="Trebuchet MS"/>
          <w:sz w:val="20"/>
          <w:szCs w:val="20"/>
        </w:rPr>
      </w:pPr>
    </w:p>
    <w:p w:rsidR="00353FDF" w:rsidRPr="0035759A" w:rsidRDefault="00353FDF" w:rsidP="0035759A">
      <w:pPr>
        <w:pStyle w:val="Default"/>
        <w:jc w:val="both"/>
        <w:rPr>
          <w:rFonts w:ascii="Trebuchet MS" w:hAnsi="Trebuchet MS"/>
          <w:sz w:val="20"/>
          <w:szCs w:val="20"/>
          <w:lang w:val="en-NZ"/>
        </w:rPr>
      </w:pPr>
      <w:r w:rsidRPr="0035759A">
        <w:rPr>
          <w:rFonts w:ascii="Trebuchet MS" w:hAnsi="Trebuchet MS"/>
          <w:b/>
          <w:bCs/>
          <w:sz w:val="20"/>
          <w:szCs w:val="20"/>
          <w:lang w:val="en-NZ"/>
        </w:rPr>
        <w:t xml:space="preserve">Preparation for </w:t>
      </w:r>
      <w:r w:rsidR="00AA35DA">
        <w:rPr>
          <w:rFonts w:ascii="Trebuchet MS" w:hAnsi="Trebuchet MS"/>
          <w:b/>
          <w:bCs/>
          <w:sz w:val="20"/>
          <w:szCs w:val="20"/>
          <w:lang w:val="en-NZ"/>
        </w:rPr>
        <w:t xml:space="preserve">Your </w:t>
      </w:r>
      <w:r w:rsidR="00FC113E">
        <w:rPr>
          <w:rFonts w:ascii="Trebuchet MS" w:hAnsi="Trebuchet MS"/>
          <w:b/>
          <w:bCs/>
          <w:sz w:val="20"/>
          <w:szCs w:val="20"/>
          <w:lang w:val="en-NZ"/>
        </w:rPr>
        <w:t>S</w:t>
      </w:r>
      <w:r w:rsidR="00FC113E" w:rsidRPr="0035759A">
        <w:rPr>
          <w:rFonts w:ascii="Trebuchet MS" w:hAnsi="Trebuchet MS"/>
          <w:b/>
          <w:bCs/>
          <w:sz w:val="20"/>
          <w:szCs w:val="20"/>
          <w:lang w:val="en-NZ"/>
        </w:rPr>
        <w:t>elf-</w:t>
      </w:r>
      <w:r w:rsidR="00FC113E">
        <w:rPr>
          <w:rFonts w:ascii="Trebuchet MS" w:hAnsi="Trebuchet MS"/>
          <w:b/>
          <w:bCs/>
          <w:sz w:val="20"/>
          <w:szCs w:val="20"/>
          <w:lang w:val="en-NZ"/>
        </w:rPr>
        <w:t>A</w:t>
      </w:r>
      <w:r w:rsidR="00FC113E" w:rsidRPr="0035759A">
        <w:rPr>
          <w:rFonts w:ascii="Trebuchet MS" w:hAnsi="Trebuchet MS"/>
          <w:b/>
          <w:bCs/>
          <w:sz w:val="20"/>
          <w:szCs w:val="20"/>
          <w:lang w:val="en-NZ"/>
        </w:rPr>
        <w:t>ssessment</w:t>
      </w:r>
      <w:r w:rsidRPr="0035759A">
        <w:rPr>
          <w:rFonts w:ascii="Trebuchet MS" w:hAnsi="Trebuchet MS"/>
          <w:b/>
          <w:bCs/>
          <w:sz w:val="20"/>
          <w:szCs w:val="20"/>
          <w:lang w:val="en-NZ"/>
        </w:rPr>
        <w:t xml:space="preserve"> </w:t>
      </w:r>
    </w:p>
    <w:p w:rsidR="00353FDF" w:rsidRPr="0035759A" w:rsidRDefault="00353FDF" w:rsidP="0035759A">
      <w:pPr>
        <w:pStyle w:val="Default"/>
        <w:jc w:val="both"/>
        <w:rPr>
          <w:rFonts w:ascii="Trebuchet MS" w:hAnsi="Trebuchet MS"/>
          <w:sz w:val="20"/>
          <w:szCs w:val="20"/>
          <w:lang w:val="en-NZ"/>
        </w:rPr>
      </w:pPr>
      <w:r w:rsidRPr="00AA35DA">
        <w:rPr>
          <w:rFonts w:ascii="Trebuchet MS" w:hAnsi="Trebuchet MS"/>
          <w:bCs/>
          <w:sz w:val="20"/>
          <w:szCs w:val="20"/>
          <w:lang w:val="en-NZ"/>
        </w:rPr>
        <w:t>Reflective practice</w:t>
      </w:r>
      <w:r w:rsidRPr="0035759A">
        <w:rPr>
          <w:rFonts w:ascii="Trebuchet MS" w:hAnsi="Trebuchet MS"/>
          <w:b/>
          <w:bCs/>
          <w:sz w:val="20"/>
          <w:szCs w:val="20"/>
          <w:lang w:val="en-NZ"/>
        </w:rPr>
        <w:t xml:space="preserve"> </w:t>
      </w:r>
      <w:r w:rsidR="00AA35DA">
        <w:rPr>
          <w:rFonts w:ascii="Trebuchet MS" w:hAnsi="Trebuchet MS"/>
          <w:sz w:val="20"/>
          <w:szCs w:val="20"/>
          <w:lang w:val="en-NZ"/>
        </w:rPr>
        <w:t xml:space="preserve">is an essential element of your </w:t>
      </w:r>
      <w:r w:rsidR="00FC113E">
        <w:rPr>
          <w:rFonts w:ascii="Trebuchet MS" w:hAnsi="Trebuchet MS"/>
          <w:sz w:val="20"/>
          <w:szCs w:val="20"/>
          <w:lang w:val="en-NZ"/>
        </w:rPr>
        <w:t>self-assessment</w:t>
      </w:r>
      <w:r w:rsidR="00AA35DA">
        <w:rPr>
          <w:rFonts w:ascii="Trebuchet MS" w:hAnsi="Trebuchet MS"/>
          <w:sz w:val="20"/>
          <w:szCs w:val="20"/>
          <w:lang w:val="en-NZ"/>
        </w:rPr>
        <w:t xml:space="preserve">. This </w:t>
      </w:r>
      <w:r w:rsidRPr="0035759A">
        <w:rPr>
          <w:rFonts w:ascii="Trebuchet MS" w:hAnsi="Trebuchet MS"/>
          <w:sz w:val="20"/>
          <w:szCs w:val="20"/>
          <w:lang w:val="en-NZ"/>
        </w:rPr>
        <w:t xml:space="preserve">may be defined as: </w:t>
      </w:r>
    </w:p>
    <w:p w:rsidR="00E201DB" w:rsidRPr="00E201DB" w:rsidRDefault="00E201DB" w:rsidP="00E201DB">
      <w:pPr>
        <w:pStyle w:val="Default"/>
        <w:ind w:left="720"/>
        <w:jc w:val="both"/>
        <w:rPr>
          <w:rFonts w:ascii="Trebuchet MS" w:hAnsi="Trebuchet MS"/>
          <w:i/>
          <w:iCs/>
          <w:sz w:val="20"/>
          <w:szCs w:val="20"/>
          <w:lang w:val="en-NZ"/>
        </w:rPr>
      </w:pPr>
      <w:r w:rsidRPr="00E201DB">
        <w:rPr>
          <w:rFonts w:ascii="Trebuchet MS" w:hAnsi="Trebuchet MS"/>
          <w:i/>
          <w:iCs/>
          <w:sz w:val="20"/>
          <w:szCs w:val="20"/>
          <w:lang w:val="en-NZ"/>
        </w:rPr>
        <w:t>A way of learning that involves using personal experience as a basis from which to identify and understand the knowledge that is developed from and used in practice</w:t>
      </w:r>
      <w:r>
        <w:rPr>
          <w:rStyle w:val="FootnoteReference"/>
          <w:rFonts w:ascii="Trebuchet MS" w:hAnsi="Trebuchet MS"/>
          <w:i/>
          <w:iCs/>
          <w:sz w:val="20"/>
          <w:szCs w:val="20"/>
          <w:lang w:val="en-NZ"/>
        </w:rPr>
        <w:footnoteReference w:id="9"/>
      </w:r>
    </w:p>
    <w:p w:rsidR="00AA35DA" w:rsidRDefault="00AA35DA" w:rsidP="0035759A">
      <w:pPr>
        <w:pStyle w:val="Default"/>
        <w:jc w:val="both"/>
        <w:rPr>
          <w:rFonts w:ascii="Trebuchet MS" w:hAnsi="Trebuchet MS"/>
          <w:sz w:val="20"/>
          <w:szCs w:val="20"/>
          <w:lang w:val="en-NZ"/>
        </w:rPr>
      </w:pPr>
    </w:p>
    <w:p w:rsidR="006B1C71" w:rsidRPr="006B1C71" w:rsidRDefault="00E001B9" w:rsidP="0035759A">
      <w:pPr>
        <w:jc w:val="both"/>
        <w:rPr>
          <w:rFonts w:ascii="Trebuchet MS" w:hAnsi="Trebuchet MS"/>
          <w:sz w:val="20"/>
          <w:szCs w:val="20"/>
        </w:rPr>
      </w:pPr>
      <w:r>
        <w:rPr>
          <w:rFonts w:ascii="Trebuchet MS" w:hAnsi="Trebuchet MS"/>
          <w:sz w:val="20"/>
          <w:szCs w:val="20"/>
        </w:rPr>
        <w:t xml:space="preserve">Nursing Council of New Zealand provides a guide to competence assessment, which includes a section on </w:t>
      </w:r>
      <w:r w:rsidR="00386835">
        <w:rPr>
          <w:rFonts w:ascii="Trebuchet MS" w:hAnsi="Trebuchet MS"/>
          <w:sz w:val="20"/>
          <w:szCs w:val="20"/>
        </w:rPr>
        <w:t>self-assessment</w:t>
      </w:r>
      <w:r w:rsidR="006B1C71">
        <w:rPr>
          <w:rStyle w:val="FootnoteReference"/>
          <w:rFonts w:ascii="Trebuchet MS" w:hAnsi="Trebuchet MS"/>
          <w:sz w:val="20"/>
          <w:szCs w:val="20"/>
        </w:rPr>
        <w:footnoteReference w:id="10"/>
      </w:r>
      <w:r w:rsidR="00D03217">
        <w:rPr>
          <w:rFonts w:ascii="Trebuchet MS" w:hAnsi="Trebuchet MS"/>
          <w:sz w:val="20"/>
          <w:szCs w:val="20"/>
        </w:rPr>
        <w:t>.</w:t>
      </w:r>
    </w:p>
    <w:p w:rsidR="006F6DA1" w:rsidRPr="0035759A" w:rsidRDefault="006F6DA1" w:rsidP="0035759A">
      <w:pPr>
        <w:pStyle w:val="Default"/>
        <w:jc w:val="both"/>
        <w:rPr>
          <w:rFonts w:ascii="Trebuchet MS" w:hAnsi="Trebuchet MS"/>
          <w:sz w:val="20"/>
          <w:szCs w:val="20"/>
          <w:lang w:val="en-NZ"/>
        </w:rPr>
      </w:pPr>
      <w:r w:rsidRPr="0035759A">
        <w:rPr>
          <w:rFonts w:ascii="Trebuchet MS" w:hAnsi="Trebuchet MS"/>
          <w:b/>
          <w:bCs/>
          <w:sz w:val="20"/>
          <w:szCs w:val="20"/>
          <w:lang w:val="en-NZ"/>
        </w:rPr>
        <w:lastRenderedPageBreak/>
        <w:t xml:space="preserve">Recommendations for the </w:t>
      </w:r>
      <w:r w:rsidR="00D03217" w:rsidRPr="0035759A">
        <w:rPr>
          <w:rFonts w:ascii="Trebuchet MS" w:hAnsi="Trebuchet MS"/>
          <w:b/>
          <w:bCs/>
          <w:sz w:val="20"/>
          <w:szCs w:val="20"/>
          <w:lang w:val="en-NZ"/>
        </w:rPr>
        <w:t>Self-Assessment</w:t>
      </w:r>
      <w:r w:rsidRPr="0035759A">
        <w:rPr>
          <w:rFonts w:ascii="Trebuchet MS" w:hAnsi="Trebuchet MS"/>
          <w:b/>
          <w:bCs/>
          <w:sz w:val="20"/>
          <w:szCs w:val="20"/>
          <w:lang w:val="en-NZ"/>
        </w:rPr>
        <w:t xml:space="preserve"> Process </w:t>
      </w:r>
    </w:p>
    <w:p w:rsidR="0029393C" w:rsidRDefault="006F6DA1" w:rsidP="00B16913">
      <w:pPr>
        <w:pStyle w:val="Default"/>
        <w:numPr>
          <w:ilvl w:val="0"/>
          <w:numId w:val="33"/>
        </w:numPr>
        <w:jc w:val="both"/>
        <w:rPr>
          <w:rFonts w:ascii="Trebuchet MS" w:hAnsi="Trebuchet MS"/>
          <w:sz w:val="20"/>
          <w:szCs w:val="20"/>
          <w:lang w:val="en-NZ"/>
        </w:rPr>
      </w:pPr>
      <w:r w:rsidRPr="0029393C">
        <w:rPr>
          <w:rFonts w:ascii="Trebuchet MS" w:hAnsi="Trebuchet MS"/>
          <w:sz w:val="20"/>
          <w:szCs w:val="20"/>
          <w:lang w:val="en-NZ"/>
        </w:rPr>
        <w:t>A self-</w:t>
      </w:r>
      <w:r w:rsidR="009C20E0">
        <w:rPr>
          <w:rFonts w:ascii="Trebuchet MS" w:hAnsi="Trebuchet MS"/>
          <w:sz w:val="20"/>
          <w:szCs w:val="20"/>
          <w:lang w:val="en-NZ"/>
        </w:rPr>
        <w:t>review</w:t>
      </w:r>
      <w:r w:rsidRPr="0029393C">
        <w:rPr>
          <w:rFonts w:ascii="Trebuchet MS" w:hAnsi="Trebuchet MS"/>
          <w:sz w:val="20"/>
          <w:szCs w:val="20"/>
          <w:lang w:val="en-NZ"/>
        </w:rPr>
        <w:t xml:space="preserve"> takes time. You may wish to do this over a period of days or weeks. </w:t>
      </w:r>
    </w:p>
    <w:p w:rsidR="006F6DA1" w:rsidRPr="0029393C" w:rsidRDefault="006F6DA1" w:rsidP="00B16913">
      <w:pPr>
        <w:pStyle w:val="Default"/>
        <w:numPr>
          <w:ilvl w:val="0"/>
          <w:numId w:val="33"/>
        </w:numPr>
        <w:jc w:val="both"/>
        <w:rPr>
          <w:rFonts w:ascii="Trebuchet MS" w:hAnsi="Trebuchet MS"/>
          <w:sz w:val="20"/>
          <w:szCs w:val="20"/>
          <w:lang w:val="en-NZ"/>
        </w:rPr>
      </w:pPr>
      <w:r w:rsidRPr="0029393C">
        <w:rPr>
          <w:rFonts w:ascii="Trebuchet MS" w:hAnsi="Trebuchet MS"/>
          <w:sz w:val="20"/>
          <w:szCs w:val="20"/>
          <w:lang w:val="en-NZ"/>
        </w:rPr>
        <w:t xml:space="preserve">Before commencing, read the NCNZ Competencies for </w:t>
      </w:r>
      <w:r w:rsidR="0076189E" w:rsidRPr="0029393C">
        <w:rPr>
          <w:rFonts w:ascii="Trebuchet MS" w:hAnsi="Trebuchet MS"/>
          <w:sz w:val="20"/>
          <w:szCs w:val="20"/>
          <w:lang w:val="en-NZ"/>
        </w:rPr>
        <w:t>R</w:t>
      </w:r>
      <w:r w:rsidRPr="0029393C">
        <w:rPr>
          <w:rFonts w:ascii="Trebuchet MS" w:hAnsi="Trebuchet MS"/>
          <w:sz w:val="20"/>
          <w:szCs w:val="20"/>
          <w:lang w:val="en-NZ"/>
        </w:rPr>
        <w:t>N</w:t>
      </w:r>
      <w:r w:rsidR="0076189E" w:rsidRPr="0029393C">
        <w:rPr>
          <w:rFonts w:ascii="Trebuchet MS" w:hAnsi="Trebuchet MS"/>
          <w:sz w:val="20"/>
          <w:szCs w:val="20"/>
          <w:lang w:val="en-NZ"/>
        </w:rPr>
        <w:t xml:space="preserve"> / EN, and </w:t>
      </w:r>
      <w:r w:rsidRPr="0029393C">
        <w:rPr>
          <w:rFonts w:ascii="Trebuchet MS" w:hAnsi="Trebuchet MS"/>
          <w:sz w:val="20"/>
          <w:szCs w:val="20"/>
          <w:lang w:val="en-NZ"/>
        </w:rPr>
        <w:t xml:space="preserve">other documents as </w:t>
      </w:r>
      <w:r w:rsidR="0076189E" w:rsidRPr="0029393C">
        <w:rPr>
          <w:rFonts w:ascii="Trebuchet MS" w:hAnsi="Trebuchet MS"/>
          <w:sz w:val="20"/>
          <w:szCs w:val="20"/>
          <w:lang w:val="en-NZ"/>
        </w:rPr>
        <w:t>recommended in this handbook</w:t>
      </w:r>
    </w:p>
    <w:p w:rsidR="006F6DA1" w:rsidRPr="0035759A" w:rsidRDefault="006F6DA1" w:rsidP="00B16913">
      <w:pPr>
        <w:pStyle w:val="Default"/>
        <w:numPr>
          <w:ilvl w:val="0"/>
          <w:numId w:val="33"/>
        </w:numPr>
        <w:jc w:val="both"/>
        <w:rPr>
          <w:rFonts w:ascii="Trebuchet MS" w:hAnsi="Trebuchet MS"/>
          <w:sz w:val="20"/>
          <w:szCs w:val="20"/>
          <w:lang w:val="en-NZ"/>
        </w:rPr>
      </w:pPr>
      <w:r w:rsidRPr="0035759A">
        <w:rPr>
          <w:rFonts w:ascii="Trebuchet MS" w:hAnsi="Trebuchet MS"/>
          <w:sz w:val="20"/>
          <w:szCs w:val="20"/>
          <w:lang w:val="en-NZ"/>
        </w:rPr>
        <w:t xml:space="preserve">Work through each </w:t>
      </w:r>
      <w:r w:rsidR="0076189E">
        <w:rPr>
          <w:rFonts w:ascii="Trebuchet MS" w:hAnsi="Trebuchet MS"/>
          <w:sz w:val="20"/>
          <w:szCs w:val="20"/>
          <w:lang w:val="en-NZ"/>
        </w:rPr>
        <w:t>competency, giving examples of ‘how you met this’</w:t>
      </w:r>
      <w:r w:rsidRPr="0035759A">
        <w:rPr>
          <w:rFonts w:ascii="Trebuchet MS" w:hAnsi="Trebuchet MS"/>
          <w:sz w:val="20"/>
          <w:szCs w:val="20"/>
          <w:lang w:val="en-NZ"/>
        </w:rPr>
        <w:t xml:space="preserve"> wherever applicable. Personalise it to your own nursing experience. </w:t>
      </w:r>
    </w:p>
    <w:p w:rsidR="006F6DA1" w:rsidRPr="0035759A" w:rsidRDefault="0076189E" w:rsidP="00B16913">
      <w:pPr>
        <w:pStyle w:val="Default"/>
        <w:numPr>
          <w:ilvl w:val="0"/>
          <w:numId w:val="33"/>
        </w:numPr>
        <w:jc w:val="both"/>
        <w:rPr>
          <w:rFonts w:ascii="Trebuchet MS" w:hAnsi="Trebuchet MS"/>
          <w:sz w:val="20"/>
          <w:szCs w:val="20"/>
          <w:lang w:val="en-NZ"/>
        </w:rPr>
      </w:pPr>
      <w:r>
        <w:rPr>
          <w:rFonts w:ascii="Trebuchet MS" w:hAnsi="Trebuchet MS"/>
          <w:sz w:val="20"/>
          <w:szCs w:val="20"/>
          <w:lang w:val="en-NZ"/>
        </w:rPr>
        <w:t>The PDRP</w:t>
      </w:r>
      <w:r w:rsidR="006F6DA1" w:rsidRPr="0035759A">
        <w:rPr>
          <w:rFonts w:ascii="Trebuchet MS" w:hAnsi="Trebuchet MS"/>
          <w:sz w:val="20"/>
          <w:szCs w:val="20"/>
          <w:lang w:val="en-NZ"/>
        </w:rPr>
        <w:t xml:space="preserve"> template is designed to be flexible. Personalise it to your own practice experience. You may be able to identify more than one competency in each example. </w:t>
      </w:r>
    </w:p>
    <w:p w:rsidR="006F6DA1" w:rsidRPr="0035759A" w:rsidRDefault="006F6DA1" w:rsidP="00B16913">
      <w:pPr>
        <w:pStyle w:val="Default"/>
        <w:numPr>
          <w:ilvl w:val="0"/>
          <w:numId w:val="33"/>
        </w:numPr>
        <w:jc w:val="both"/>
        <w:rPr>
          <w:rFonts w:ascii="Trebuchet MS" w:hAnsi="Trebuchet MS"/>
          <w:sz w:val="20"/>
          <w:szCs w:val="20"/>
          <w:lang w:val="en-NZ"/>
        </w:rPr>
      </w:pPr>
      <w:r w:rsidRPr="0035759A">
        <w:rPr>
          <w:rFonts w:ascii="Trebuchet MS" w:hAnsi="Trebuchet MS"/>
          <w:sz w:val="20"/>
          <w:szCs w:val="20"/>
          <w:lang w:val="en-NZ"/>
        </w:rPr>
        <w:t>Always remember that if you are recording details of your clinical practice, you must maintain patient</w:t>
      </w:r>
      <w:r w:rsidR="0076189E">
        <w:rPr>
          <w:rFonts w:ascii="Trebuchet MS" w:hAnsi="Trebuchet MS"/>
          <w:sz w:val="20"/>
          <w:szCs w:val="20"/>
          <w:lang w:val="en-NZ"/>
        </w:rPr>
        <w:t xml:space="preserve"> and colleague confidentiality</w:t>
      </w:r>
    </w:p>
    <w:p w:rsidR="00980594" w:rsidRDefault="00980594" w:rsidP="0035759A">
      <w:pPr>
        <w:pStyle w:val="Default"/>
        <w:jc w:val="both"/>
        <w:rPr>
          <w:rFonts w:ascii="Trebuchet MS" w:hAnsi="Trebuchet MS"/>
          <w:b/>
          <w:bCs/>
          <w:sz w:val="20"/>
          <w:szCs w:val="20"/>
          <w:lang w:val="en-NZ"/>
        </w:rPr>
      </w:pPr>
    </w:p>
    <w:p w:rsidR="008506A7" w:rsidRDefault="008506A7" w:rsidP="008506A7">
      <w:pPr>
        <w:pStyle w:val="Default"/>
        <w:jc w:val="both"/>
        <w:rPr>
          <w:rFonts w:ascii="Trebuchet MS" w:hAnsi="Trebuchet MS"/>
          <w:b/>
          <w:bCs/>
          <w:sz w:val="20"/>
          <w:szCs w:val="20"/>
          <w:lang w:val="en-NZ"/>
        </w:rPr>
      </w:pPr>
    </w:p>
    <w:p w:rsidR="00EC6BFA" w:rsidRDefault="00EC6BFA" w:rsidP="001F3A8C">
      <w:pPr>
        <w:outlineLvl w:val="1"/>
        <w:rPr>
          <w:rFonts w:ascii="Trebuchet MS" w:hAnsi="Trebuchet MS" w:cs="Arial"/>
          <w:b/>
          <w:sz w:val="22"/>
          <w:szCs w:val="22"/>
        </w:rPr>
      </w:pPr>
      <w:bookmarkStart w:id="23" w:name="_Toc79141478"/>
      <w:r>
        <w:rPr>
          <w:rFonts w:ascii="Trebuchet MS" w:hAnsi="Trebuchet MS" w:cs="Arial"/>
          <w:b/>
          <w:sz w:val="22"/>
          <w:szCs w:val="22"/>
        </w:rPr>
        <w:t>SENIOR NURSE ASSESSMENT</w:t>
      </w:r>
      <w:bookmarkEnd w:id="23"/>
    </w:p>
    <w:p w:rsidR="00EC6BFA" w:rsidRDefault="00EC6BFA" w:rsidP="00EC6BFA">
      <w:pPr>
        <w:pStyle w:val="Default"/>
        <w:jc w:val="both"/>
        <w:rPr>
          <w:rFonts w:ascii="Trebuchet MS" w:hAnsi="Trebuchet MS"/>
          <w:sz w:val="20"/>
          <w:szCs w:val="20"/>
          <w:lang w:val="en-NZ"/>
        </w:rPr>
      </w:pPr>
    </w:p>
    <w:p w:rsidR="00EC6BFA" w:rsidRDefault="00EC6BFA" w:rsidP="00EC6BFA">
      <w:pPr>
        <w:pStyle w:val="Default"/>
        <w:jc w:val="both"/>
        <w:rPr>
          <w:rFonts w:ascii="Trebuchet MS" w:hAnsi="Trebuchet MS"/>
          <w:sz w:val="20"/>
          <w:szCs w:val="20"/>
          <w:lang w:val="en-NZ"/>
        </w:rPr>
      </w:pPr>
      <w:r>
        <w:rPr>
          <w:rFonts w:ascii="Trebuchet MS" w:hAnsi="Trebuchet MS"/>
          <w:sz w:val="20"/>
          <w:szCs w:val="20"/>
          <w:lang w:val="en-NZ"/>
        </w:rPr>
        <w:t xml:space="preserve">A full competence assessment from a senior nurse is </w:t>
      </w:r>
      <w:r w:rsidR="00C60D4E">
        <w:rPr>
          <w:rFonts w:ascii="Trebuchet MS" w:hAnsi="Trebuchet MS"/>
          <w:sz w:val="20"/>
          <w:szCs w:val="20"/>
          <w:lang w:val="en-NZ"/>
        </w:rPr>
        <w:t xml:space="preserve">also </w:t>
      </w:r>
      <w:r>
        <w:rPr>
          <w:rFonts w:ascii="Trebuchet MS" w:hAnsi="Trebuchet MS"/>
          <w:sz w:val="20"/>
          <w:szCs w:val="20"/>
          <w:lang w:val="en-NZ"/>
        </w:rPr>
        <w:t xml:space="preserve">required </w:t>
      </w:r>
      <w:r w:rsidR="00D03217">
        <w:rPr>
          <w:rFonts w:ascii="Trebuchet MS" w:hAnsi="Trebuchet MS"/>
          <w:b/>
          <w:sz w:val="20"/>
          <w:szCs w:val="20"/>
          <w:u w:val="single"/>
          <w:lang w:val="en-NZ"/>
        </w:rPr>
        <w:t>every three</w:t>
      </w:r>
      <w:r w:rsidRPr="00410D4A">
        <w:rPr>
          <w:rFonts w:ascii="Trebuchet MS" w:hAnsi="Trebuchet MS"/>
          <w:b/>
          <w:sz w:val="20"/>
          <w:szCs w:val="20"/>
          <w:u w:val="single"/>
          <w:lang w:val="en-NZ"/>
        </w:rPr>
        <w:t xml:space="preserve"> year</w:t>
      </w:r>
      <w:r w:rsidR="00D03217">
        <w:rPr>
          <w:rFonts w:ascii="Trebuchet MS" w:hAnsi="Trebuchet MS"/>
          <w:b/>
          <w:sz w:val="20"/>
          <w:szCs w:val="20"/>
          <w:u w:val="single"/>
          <w:lang w:val="en-NZ"/>
        </w:rPr>
        <w:t>s.</w:t>
      </w:r>
      <w:r>
        <w:rPr>
          <w:rFonts w:ascii="Trebuchet MS" w:hAnsi="Trebuchet MS"/>
          <w:sz w:val="20"/>
          <w:szCs w:val="20"/>
          <w:lang w:val="en-NZ"/>
        </w:rPr>
        <w:t xml:space="preserve"> This assessment needs to provide specific examples of how you as the nurse meet the competencies, rather than </w:t>
      </w:r>
      <w:r w:rsidR="00D03217">
        <w:rPr>
          <w:rFonts w:ascii="Trebuchet MS" w:hAnsi="Trebuchet MS"/>
          <w:sz w:val="20"/>
          <w:szCs w:val="20"/>
          <w:lang w:val="en-NZ"/>
        </w:rPr>
        <w:t xml:space="preserve">the senior nurse </w:t>
      </w:r>
      <w:r>
        <w:rPr>
          <w:rFonts w:ascii="Trebuchet MS" w:hAnsi="Trebuchet MS"/>
          <w:sz w:val="20"/>
          <w:szCs w:val="20"/>
          <w:lang w:val="en-NZ"/>
        </w:rPr>
        <w:t xml:space="preserve">merely verify the </w:t>
      </w:r>
      <w:r w:rsidR="00D03217">
        <w:rPr>
          <w:rFonts w:ascii="Trebuchet MS" w:hAnsi="Trebuchet MS"/>
          <w:sz w:val="20"/>
          <w:szCs w:val="20"/>
          <w:lang w:val="en-NZ"/>
        </w:rPr>
        <w:t>self-assessment that</w:t>
      </w:r>
      <w:r>
        <w:rPr>
          <w:rFonts w:ascii="Trebuchet MS" w:hAnsi="Trebuchet MS"/>
          <w:sz w:val="20"/>
          <w:szCs w:val="20"/>
          <w:lang w:val="en-NZ"/>
        </w:rPr>
        <w:t xml:space="preserve"> you have provided or paraphrasing the competency. Further information on assessment is available from the Nursing Council </w:t>
      </w:r>
    </w:p>
    <w:p w:rsidR="000F46B9" w:rsidRPr="00CC503B" w:rsidRDefault="000F46B9" w:rsidP="00EC6BFA">
      <w:pPr>
        <w:pStyle w:val="Default"/>
        <w:jc w:val="both"/>
        <w:rPr>
          <w:rFonts w:ascii="Trebuchet MS" w:hAnsi="Trebuchet MS"/>
          <w:sz w:val="20"/>
          <w:szCs w:val="20"/>
          <w:lang w:val="en-NZ"/>
        </w:rPr>
      </w:pPr>
    </w:p>
    <w:p w:rsidR="00EC6BFA" w:rsidRDefault="00EC6BFA" w:rsidP="001F3A8C">
      <w:pPr>
        <w:outlineLvl w:val="1"/>
        <w:rPr>
          <w:rFonts w:ascii="Trebuchet MS" w:hAnsi="Trebuchet MS" w:cs="Arial"/>
          <w:b/>
          <w:sz w:val="22"/>
          <w:szCs w:val="22"/>
        </w:rPr>
      </w:pPr>
    </w:p>
    <w:p w:rsidR="001F3A8C" w:rsidRPr="00EF4D08" w:rsidRDefault="001F3A8C" w:rsidP="001F3A8C">
      <w:pPr>
        <w:outlineLvl w:val="1"/>
        <w:rPr>
          <w:rFonts w:ascii="Trebuchet MS" w:hAnsi="Trebuchet MS" w:cs="Arial"/>
          <w:b/>
          <w:sz w:val="22"/>
          <w:szCs w:val="22"/>
        </w:rPr>
      </w:pPr>
      <w:bookmarkStart w:id="24" w:name="_Toc79141479"/>
      <w:r>
        <w:rPr>
          <w:rFonts w:ascii="Trebuchet MS" w:hAnsi="Trebuchet MS" w:cs="Arial"/>
          <w:b/>
          <w:sz w:val="22"/>
          <w:szCs w:val="22"/>
        </w:rPr>
        <w:t>WRITTEN EVIDENCE OF COMPETENCIES</w:t>
      </w:r>
      <w:bookmarkEnd w:id="24"/>
    </w:p>
    <w:p w:rsidR="001F3A8C" w:rsidRDefault="001F3A8C" w:rsidP="008506A7">
      <w:pPr>
        <w:outlineLvl w:val="1"/>
        <w:rPr>
          <w:rFonts w:ascii="Trebuchet MS" w:hAnsi="Trebuchet MS" w:cs="Arial"/>
          <w:b/>
          <w:sz w:val="22"/>
          <w:szCs w:val="22"/>
        </w:rPr>
      </w:pPr>
    </w:p>
    <w:p w:rsidR="007E1BCE" w:rsidRDefault="001F3A8C" w:rsidP="001F3A8C">
      <w:pPr>
        <w:jc w:val="both"/>
        <w:rPr>
          <w:rFonts w:ascii="Trebuchet MS" w:hAnsi="Trebuchet MS"/>
          <w:sz w:val="20"/>
          <w:szCs w:val="20"/>
        </w:rPr>
      </w:pPr>
      <w:r w:rsidRPr="0035759A">
        <w:rPr>
          <w:rFonts w:ascii="Trebuchet MS" w:hAnsi="Trebuchet MS"/>
          <w:sz w:val="20"/>
          <w:szCs w:val="20"/>
        </w:rPr>
        <w:t>There are fo</w:t>
      </w:r>
      <w:r>
        <w:rPr>
          <w:rFonts w:ascii="Trebuchet MS" w:hAnsi="Trebuchet MS"/>
          <w:sz w:val="20"/>
          <w:szCs w:val="20"/>
        </w:rPr>
        <w:t>ur domains of practice for the R</w:t>
      </w:r>
      <w:r w:rsidRPr="0035759A">
        <w:rPr>
          <w:rFonts w:ascii="Trebuchet MS" w:hAnsi="Trebuchet MS"/>
          <w:sz w:val="20"/>
          <w:szCs w:val="20"/>
        </w:rPr>
        <w:t xml:space="preserve">egistered </w:t>
      </w:r>
      <w:r>
        <w:rPr>
          <w:rFonts w:ascii="Trebuchet MS" w:hAnsi="Trebuchet MS"/>
          <w:sz w:val="20"/>
          <w:szCs w:val="20"/>
        </w:rPr>
        <w:t>N</w:t>
      </w:r>
      <w:r w:rsidRPr="0035759A">
        <w:rPr>
          <w:rFonts w:ascii="Trebuchet MS" w:hAnsi="Trebuchet MS"/>
          <w:sz w:val="20"/>
          <w:szCs w:val="20"/>
        </w:rPr>
        <w:t xml:space="preserve">urse </w:t>
      </w:r>
      <w:r>
        <w:rPr>
          <w:rFonts w:ascii="Trebuchet MS" w:hAnsi="Trebuchet MS"/>
          <w:sz w:val="20"/>
          <w:szCs w:val="20"/>
        </w:rPr>
        <w:t xml:space="preserve">and Enrolled Nurse </w:t>
      </w:r>
      <w:r w:rsidRPr="0035759A">
        <w:rPr>
          <w:rFonts w:ascii="Trebuchet MS" w:hAnsi="Trebuchet MS"/>
          <w:sz w:val="20"/>
          <w:szCs w:val="20"/>
        </w:rPr>
        <w:t xml:space="preserve">scope of practice. </w:t>
      </w:r>
      <w:r w:rsidR="007E1BCE">
        <w:rPr>
          <w:rFonts w:ascii="Trebuchet MS" w:hAnsi="Trebuchet MS"/>
          <w:sz w:val="20"/>
          <w:szCs w:val="20"/>
        </w:rPr>
        <w:t xml:space="preserve">There are additional requirements for those applying to </w:t>
      </w:r>
      <w:r w:rsidR="00B618A5">
        <w:rPr>
          <w:rFonts w:ascii="Trebuchet MS" w:hAnsi="Trebuchet MS"/>
          <w:sz w:val="20"/>
          <w:szCs w:val="20"/>
        </w:rPr>
        <w:t>proficient and expert / accomplished</w:t>
      </w:r>
      <w:r w:rsidR="007E1BCE">
        <w:rPr>
          <w:rFonts w:ascii="Trebuchet MS" w:hAnsi="Trebuchet MS"/>
          <w:sz w:val="20"/>
          <w:szCs w:val="20"/>
        </w:rPr>
        <w:t>, which reflect the change in expected skill acquisition for that level.</w:t>
      </w:r>
    </w:p>
    <w:p w:rsidR="007E1BCE" w:rsidRDefault="007E1BCE" w:rsidP="001F3A8C">
      <w:pPr>
        <w:jc w:val="both"/>
        <w:rPr>
          <w:rFonts w:ascii="Trebuchet MS" w:hAnsi="Trebuchet MS"/>
          <w:sz w:val="20"/>
          <w:szCs w:val="20"/>
        </w:rPr>
      </w:pPr>
    </w:p>
    <w:p w:rsidR="007E1BCE" w:rsidRDefault="007E1BCE" w:rsidP="001F3A8C">
      <w:pPr>
        <w:jc w:val="both"/>
        <w:rPr>
          <w:rFonts w:ascii="Trebuchet MS" w:hAnsi="Trebuchet MS"/>
          <w:sz w:val="20"/>
          <w:szCs w:val="20"/>
        </w:rPr>
      </w:pPr>
      <w:r>
        <w:rPr>
          <w:rFonts w:ascii="Trebuchet MS" w:hAnsi="Trebuchet MS"/>
          <w:sz w:val="20"/>
          <w:szCs w:val="20"/>
        </w:rPr>
        <w:t>All applicants must provide written evidence for each criterion of meeting competencies associated with a particular level of practice. This evidence is a selection of current information and examples of your work, to demonstrate aspects of your practice and professional activities.</w:t>
      </w:r>
    </w:p>
    <w:p w:rsidR="007E1BCE" w:rsidRDefault="007E1BCE" w:rsidP="001F3A8C">
      <w:pPr>
        <w:jc w:val="both"/>
        <w:rPr>
          <w:rFonts w:ascii="Trebuchet MS" w:hAnsi="Trebuchet MS"/>
          <w:sz w:val="20"/>
          <w:szCs w:val="20"/>
        </w:rPr>
      </w:pPr>
    </w:p>
    <w:p w:rsidR="007E1BCE" w:rsidRDefault="007E1BCE" w:rsidP="001F3A8C">
      <w:pPr>
        <w:jc w:val="both"/>
        <w:rPr>
          <w:rFonts w:ascii="Trebuchet MS" w:hAnsi="Trebuchet MS"/>
          <w:sz w:val="20"/>
          <w:szCs w:val="20"/>
        </w:rPr>
      </w:pPr>
      <w:r>
        <w:rPr>
          <w:rFonts w:ascii="Trebuchet MS" w:hAnsi="Trebuchet MS"/>
          <w:sz w:val="20"/>
          <w:szCs w:val="20"/>
        </w:rPr>
        <w:t>The written evidence represents you professionally, identifies your interests, and shows the way in which you write and reflect on your practice and illustrates your creativity, professionalism and future aspirations.</w:t>
      </w:r>
    </w:p>
    <w:p w:rsidR="007E1BCE" w:rsidRDefault="007E1BCE" w:rsidP="001F3A8C">
      <w:pPr>
        <w:jc w:val="both"/>
        <w:rPr>
          <w:rFonts w:ascii="Trebuchet MS" w:hAnsi="Trebuchet MS"/>
          <w:sz w:val="20"/>
          <w:szCs w:val="20"/>
        </w:rPr>
      </w:pPr>
    </w:p>
    <w:p w:rsidR="007E1BCE" w:rsidRDefault="007E1BCE" w:rsidP="001F3A8C">
      <w:pPr>
        <w:jc w:val="both"/>
        <w:rPr>
          <w:rFonts w:ascii="Trebuchet MS" w:hAnsi="Trebuchet MS"/>
          <w:sz w:val="20"/>
          <w:szCs w:val="20"/>
        </w:rPr>
      </w:pPr>
      <w:r>
        <w:rPr>
          <w:rFonts w:ascii="Trebuchet MS" w:hAnsi="Trebuchet MS"/>
          <w:sz w:val="20"/>
          <w:szCs w:val="20"/>
        </w:rPr>
        <w:t xml:space="preserve">The resource manual (the second half of this handbook) identifies different examples of evidence which may be included in your portfolio e.g. </w:t>
      </w:r>
      <w:r w:rsidR="006E517A">
        <w:rPr>
          <w:rFonts w:ascii="Trebuchet MS" w:hAnsi="Trebuchet MS"/>
          <w:sz w:val="20"/>
          <w:szCs w:val="20"/>
        </w:rPr>
        <w:t xml:space="preserve">case studies, quality initiatives, </w:t>
      </w:r>
      <w:r>
        <w:rPr>
          <w:rFonts w:ascii="Trebuchet MS" w:hAnsi="Trebuchet MS"/>
          <w:sz w:val="20"/>
          <w:szCs w:val="20"/>
        </w:rPr>
        <w:t>feedback forms and guidelines.</w:t>
      </w:r>
    </w:p>
    <w:p w:rsidR="007E1BCE" w:rsidRDefault="007E1BCE" w:rsidP="001F3A8C">
      <w:pPr>
        <w:jc w:val="both"/>
        <w:rPr>
          <w:rFonts w:ascii="Trebuchet MS" w:hAnsi="Trebuchet MS"/>
          <w:sz w:val="20"/>
          <w:szCs w:val="20"/>
        </w:rPr>
      </w:pPr>
    </w:p>
    <w:p w:rsidR="007E1BCE" w:rsidRDefault="001507E0" w:rsidP="001F3A8C">
      <w:pPr>
        <w:jc w:val="both"/>
        <w:rPr>
          <w:rFonts w:ascii="Trebuchet MS" w:hAnsi="Trebuchet MS"/>
          <w:sz w:val="20"/>
          <w:szCs w:val="20"/>
        </w:rPr>
      </w:pPr>
      <w:r>
        <w:rPr>
          <w:rFonts w:ascii="Trebuchet MS" w:hAnsi="Trebuchet MS"/>
          <w:sz w:val="20"/>
          <w:szCs w:val="20"/>
        </w:rPr>
        <w:t>All applicants must sign and date their evidence to validate it and where possible this evidence should be validated by another Registered Nurse.</w:t>
      </w:r>
    </w:p>
    <w:p w:rsidR="001507E0" w:rsidRDefault="001507E0" w:rsidP="001F3A8C">
      <w:pPr>
        <w:jc w:val="both"/>
        <w:rPr>
          <w:rFonts w:ascii="Trebuchet MS" w:hAnsi="Trebuchet MS"/>
          <w:sz w:val="20"/>
          <w:szCs w:val="20"/>
        </w:rPr>
      </w:pPr>
    </w:p>
    <w:p w:rsidR="00CC503B" w:rsidRDefault="00CC503B" w:rsidP="001F3A8C">
      <w:pPr>
        <w:jc w:val="both"/>
        <w:rPr>
          <w:rFonts w:ascii="Trebuchet MS" w:hAnsi="Trebuchet MS"/>
          <w:sz w:val="20"/>
          <w:szCs w:val="20"/>
        </w:rPr>
      </w:pPr>
    </w:p>
    <w:p w:rsidR="007E1BCE" w:rsidRDefault="007E1BCE" w:rsidP="001F3A8C">
      <w:pPr>
        <w:jc w:val="both"/>
        <w:rPr>
          <w:rFonts w:ascii="Trebuchet MS" w:hAnsi="Trebuchet MS"/>
          <w:sz w:val="20"/>
          <w:szCs w:val="20"/>
        </w:rPr>
      </w:pPr>
    </w:p>
    <w:p w:rsidR="0035759A" w:rsidRPr="00EF4D08" w:rsidRDefault="00872FDE" w:rsidP="008506A7">
      <w:pPr>
        <w:outlineLvl w:val="1"/>
        <w:rPr>
          <w:rFonts w:ascii="Trebuchet MS" w:hAnsi="Trebuchet MS" w:cs="Arial"/>
          <w:b/>
          <w:sz w:val="22"/>
          <w:szCs w:val="22"/>
        </w:rPr>
      </w:pPr>
      <w:r>
        <w:rPr>
          <w:rFonts w:ascii="Trebuchet MS" w:hAnsi="Trebuchet MS" w:cs="Arial"/>
          <w:b/>
          <w:sz w:val="22"/>
          <w:szCs w:val="22"/>
        </w:rPr>
        <w:br w:type="page"/>
      </w:r>
      <w:bookmarkStart w:id="25" w:name="_Toc79141480"/>
      <w:r w:rsidR="0035759A" w:rsidRPr="00EF4D08">
        <w:rPr>
          <w:rFonts w:ascii="Trebuchet MS" w:hAnsi="Trebuchet MS" w:cs="Arial"/>
          <w:b/>
          <w:sz w:val="22"/>
          <w:szCs w:val="22"/>
        </w:rPr>
        <w:lastRenderedPageBreak/>
        <w:t>CULTURAL SAFETY, THE TREATY OF WAITANGI AND MAORI HEALTH</w:t>
      </w:r>
      <w:bookmarkEnd w:id="25"/>
      <w:r w:rsidR="0035759A" w:rsidRPr="00EF4D08">
        <w:rPr>
          <w:rFonts w:ascii="Trebuchet MS" w:hAnsi="Trebuchet MS" w:cs="Arial"/>
          <w:b/>
          <w:sz w:val="22"/>
          <w:szCs w:val="22"/>
        </w:rPr>
        <w:t xml:space="preserve"> </w:t>
      </w:r>
    </w:p>
    <w:p w:rsidR="0035759A" w:rsidRDefault="0035759A" w:rsidP="008506A7">
      <w:pPr>
        <w:pStyle w:val="Default"/>
        <w:jc w:val="both"/>
        <w:rPr>
          <w:rFonts w:ascii="Trebuchet MS" w:hAnsi="Trebuchet MS"/>
          <w:b/>
          <w:bCs/>
          <w:sz w:val="20"/>
          <w:szCs w:val="20"/>
          <w:lang w:val="en-NZ"/>
        </w:rPr>
      </w:pPr>
    </w:p>
    <w:p w:rsidR="008506A7" w:rsidRDefault="008506A7" w:rsidP="008506A7">
      <w:pPr>
        <w:pStyle w:val="Default"/>
        <w:jc w:val="both"/>
        <w:rPr>
          <w:rFonts w:ascii="Trebuchet MS" w:hAnsi="Trebuchet MS"/>
          <w:bCs/>
          <w:sz w:val="20"/>
          <w:szCs w:val="20"/>
          <w:lang w:val="en-NZ"/>
        </w:rPr>
      </w:pPr>
      <w:r>
        <w:rPr>
          <w:rFonts w:ascii="Trebuchet MS" w:hAnsi="Trebuchet MS"/>
          <w:bCs/>
          <w:sz w:val="20"/>
          <w:szCs w:val="20"/>
          <w:lang w:val="en-NZ"/>
        </w:rPr>
        <w:t>Cultural safety, the Treaty of Waitangi and Maori health are aspects of nursing practice that are reflected in the Council’s standards and competencies</w:t>
      </w:r>
      <w:r>
        <w:rPr>
          <w:rStyle w:val="FootnoteReference"/>
          <w:rFonts w:ascii="Trebuchet MS" w:hAnsi="Trebuchet MS"/>
          <w:bCs/>
          <w:sz w:val="20"/>
          <w:szCs w:val="20"/>
          <w:lang w:val="en-NZ"/>
        </w:rPr>
        <w:footnoteReference w:id="11"/>
      </w:r>
      <w:r>
        <w:rPr>
          <w:rFonts w:ascii="Trebuchet MS" w:hAnsi="Trebuchet MS"/>
          <w:bCs/>
          <w:sz w:val="20"/>
          <w:szCs w:val="20"/>
          <w:lang w:val="en-NZ"/>
        </w:rPr>
        <w:t>.</w:t>
      </w:r>
      <w:r w:rsidR="00A15E38">
        <w:rPr>
          <w:rFonts w:ascii="Trebuchet MS" w:hAnsi="Trebuchet MS"/>
          <w:bCs/>
          <w:sz w:val="20"/>
          <w:szCs w:val="20"/>
          <w:lang w:val="en-NZ"/>
        </w:rPr>
        <w:t xml:space="preserve"> Nursing Council defines </w:t>
      </w:r>
      <w:r w:rsidR="00A15E38">
        <w:rPr>
          <w:rFonts w:ascii="Trebuchet MS" w:hAnsi="Trebuchet MS"/>
          <w:b/>
          <w:bCs/>
          <w:sz w:val="20"/>
          <w:szCs w:val="20"/>
          <w:lang w:val="en-NZ"/>
        </w:rPr>
        <w:t>cultural safety</w:t>
      </w:r>
      <w:r w:rsidR="00A15E38">
        <w:rPr>
          <w:rFonts w:ascii="Trebuchet MS" w:hAnsi="Trebuchet MS"/>
          <w:bCs/>
          <w:sz w:val="20"/>
          <w:szCs w:val="20"/>
          <w:lang w:val="en-NZ"/>
        </w:rPr>
        <w:t xml:space="preserve"> as:</w:t>
      </w:r>
    </w:p>
    <w:p w:rsidR="00A15E38" w:rsidRPr="00A15E38" w:rsidRDefault="00A15E38" w:rsidP="008506A7">
      <w:pPr>
        <w:pStyle w:val="Default"/>
        <w:jc w:val="both"/>
        <w:rPr>
          <w:rFonts w:ascii="Trebuchet MS" w:hAnsi="Trebuchet MS"/>
          <w:bCs/>
          <w:sz w:val="20"/>
          <w:szCs w:val="20"/>
          <w:lang w:val="en-NZ"/>
        </w:rPr>
      </w:pPr>
    </w:p>
    <w:p w:rsidR="0035759A" w:rsidRDefault="0035759A" w:rsidP="00A15E38">
      <w:pPr>
        <w:pStyle w:val="Default"/>
        <w:ind w:left="720"/>
        <w:jc w:val="both"/>
        <w:rPr>
          <w:rFonts w:ascii="Trebuchet MS" w:hAnsi="Trebuchet MS"/>
          <w:i/>
          <w:iCs/>
          <w:sz w:val="20"/>
          <w:szCs w:val="20"/>
          <w:lang w:val="en-NZ"/>
        </w:rPr>
      </w:pPr>
      <w:r w:rsidRPr="0035759A">
        <w:rPr>
          <w:rFonts w:ascii="Trebuchet MS" w:hAnsi="Trebuchet MS"/>
          <w:i/>
          <w:iCs/>
          <w:sz w:val="20"/>
          <w:szCs w:val="20"/>
          <w:lang w:val="en-NZ"/>
        </w:rPr>
        <w:t xml:space="preserve">The effective nursing practice of a person or family from another </w:t>
      </w:r>
      <w:r w:rsidR="00A15E38">
        <w:rPr>
          <w:rFonts w:ascii="Trebuchet MS" w:hAnsi="Trebuchet MS"/>
          <w:i/>
          <w:iCs/>
          <w:sz w:val="20"/>
          <w:szCs w:val="20"/>
          <w:lang w:val="en-NZ"/>
        </w:rPr>
        <w:t>culture, a</w:t>
      </w:r>
      <w:r w:rsidRPr="0035759A">
        <w:rPr>
          <w:rFonts w:ascii="Trebuchet MS" w:hAnsi="Trebuchet MS"/>
          <w:i/>
          <w:iCs/>
          <w:sz w:val="20"/>
          <w:szCs w:val="20"/>
          <w:lang w:val="en-NZ"/>
        </w:rPr>
        <w:t>nd is determined by that person or family. Culture includes, but is not restricted to, age or generation; gender; sexual orientation; occupation and socio</w:t>
      </w:r>
      <w:r w:rsidR="00AF253E">
        <w:rPr>
          <w:rFonts w:ascii="Trebuchet MS" w:hAnsi="Trebuchet MS"/>
          <w:i/>
          <w:iCs/>
          <w:sz w:val="20"/>
          <w:szCs w:val="20"/>
          <w:lang w:val="en-NZ"/>
        </w:rPr>
        <w:t>economic status; ethnic origin o</w:t>
      </w:r>
      <w:r w:rsidRPr="0035759A">
        <w:rPr>
          <w:rFonts w:ascii="Trebuchet MS" w:hAnsi="Trebuchet MS"/>
          <w:i/>
          <w:iCs/>
          <w:sz w:val="20"/>
          <w:szCs w:val="20"/>
          <w:lang w:val="en-NZ"/>
        </w:rPr>
        <w:t xml:space="preserve">r migrant experience; religious belief; and disability. </w:t>
      </w:r>
    </w:p>
    <w:p w:rsidR="00A15E38" w:rsidRDefault="00A15E38" w:rsidP="00A15E38">
      <w:pPr>
        <w:pStyle w:val="Default"/>
        <w:ind w:left="720"/>
        <w:jc w:val="both"/>
        <w:rPr>
          <w:rFonts w:ascii="Trebuchet MS" w:hAnsi="Trebuchet MS"/>
          <w:sz w:val="20"/>
          <w:szCs w:val="20"/>
          <w:lang w:val="en-NZ"/>
        </w:rPr>
      </w:pPr>
    </w:p>
    <w:p w:rsidR="0035759A" w:rsidRDefault="0035759A" w:rsidP="00A15E38">
      <w:pPr>
        <w:pStyle w:val="Default"/>
        <w:ind w:left="720"/>
        <w:jc w:val="both"/>
        <w:rPr>
          <w:rFonts w:ascii="Trebuchet MS" w:hAnsi="Trebuchet MS"/>
          <w:i/>
          <w:iCs/>
          <w:sz w:val="20"/>
          <w:szCs w:val="20"/>
          <w:lang w:val="en-NZ"/>
        </w:rPr>
      </w:pPr>
      <w:r w:rsidRPr="0035759A">
        <w:rPr>
          <w:rFonts w:ascii="Trebuchet MS" w:hAnsi="Trebuchet MS"/>
          <w:i/>
          <w:iCs/>
          <w:sz w:val="20"/>
          <w:szCs w:val="20"/>
          <w:lang w:val="en-NZ"/>
        </w:rPr>
        <w:t>The nurse delivering the nursing service will have undertaken a process of reflection on his</w:t>
      </w:r>
      <w:r w:rsidR="00A15E38">
        <w:rPr>
          <w:rFonts w:ascii="Trebuchet MS" w:hAnsi="Trebuchet MS"/>
          <w:i/>
          <w:iCs/>
          <w:sz w:val="20"/>
          <w:szCs w:val="20"/>
          <w:lang w:val="en-NZ"/>
        </w:rPr>
        <w:t xml:space="preserve"> or </w:t>
      </w:r>
      <w:r w:rsidRPr="0035759A">
        <w:rPr>
          <w:rFonts w:ascii="Trebuchet MS" w:hAnsi="Trebuchet MS"/>
          <w:i/>
          <w:iCs/>
          <w:sz w:val="20"/>
          <w:szCs w:val="20"/>
          <w:lang w:val="en-NZ"/>
        </w:rPr>
        <w:t>her own cultural identity and will recognise the impact that hi</w:t>
      </w:r>
      <w:r w:rsidR="00A15E38">
        <w:rPr>
          <w:rFonts w:ascii="Trebuchet MS" w:hAnsi="Trebuchet MS"/>
          <w:i/>
          <w:iCs/>
          <w:sz w:val="20"/>
          <w:szCs w:val="20"/>
          <w:lang w:val="en-NZ"/>
        </w:rPr>
        <w:t xml:space="preserve">s or </w:t>
      </w:r>
      <w:r w:rsidRPr="0035759A">
        <w:rPr>
          <w:rFonts w:ascii="Trebuchet MS" w:hAnsi="Trebuchet MS"/>
          <w:i/>
          <w:iCs/>
          <w:sz w:val="20"/>
          <w:szCs w:val="20"/>
          <w:lang w:val="en-NZ"/>
        </w:rPr>
        <w:t xml:space="preserve">her personal culture has on his or her professional practice. Unsafe cultural practice comprises any action which diminishes, demeans or disempowers the cultural identity and </w:t>
      </w:r>
      <w:r w:rsidR="00D03217" w:rsidRPr="0035759A">
        <w:rPr>
          <w:rFonts w:ascii="Trebuchet MS" w:hAnsi="Trebuchet MS"/>
          <w:i/>
          <w:iCs/>
          <w:sz w:val="20"/>
          <w:szCs w:val="20"/>
          <w:lang w:val="en-NZ"/>
        </w:rPr>
        <w:t>wellbeing</w:t>
      </w:r>
      <w:r w:rsidRPr="0035759A">
        <w:rPr>
          <w:rFonts w:ascii="Trebuchet MS" w:hAnsi="Trebuchet MS"/>
          <w:i/>
          <w:iCs/>
          <w:sz w:val="20"/>
          <w:szCs w:val="20"/>
          <w:lang w:val="en-NZ"/>
        </w:rPr>
        <w:t xml:space="preserve"> of an individual. </w:t>
      </w:r>
    </w:p>
    <w:p w:rsidR="00431060" w:rsidRDefault="00431060" w:rsidP="008506A7">
      <w:pPr>
        <w:jc w:val="both"/>
        <w:rPr>
          <w:rFonts w:ascii="Trebuchet MS" w:hAnsi="Trebuchet MS"/>
          <w:sz w:val="20"/>
          <w:szCs w:val="20"/>
        </w:rPr>
      </w:pPr>
    </w:p>
    <w:p w:rsidR="009C20E0" w:rsidRDefault="0035759A" w:rsidP="008506A7">
      <w:pPr>
        <w:jc w:val="both"/>
        <w:rPr>
          <w:rFonts w:ascii="Trebuchet MS" w:hAnsi="Trebuchet MS"/>
          <w:sz w:val="20"/>
          <w:szCs w:val="20"/>
        </w:rPr>
      </w:pPr>
      <w:r w:rsidRPr="0035759A">
        <w:rPr>
          <w:rFonts w:ascii="Trebuchet MS" w:hAnsi="Trebuchet MS"/>
          <w:sz w:val="20"/>
          <w:szCs w:val="20"/>
        </w:rPr>
        <w:t>The principles of cultural safety are explained further</w:t>
      </w:r>
      <w:r w:rsidR="00A15E38">
        <w:rPr>
          <w:rFonts w:ascii="Trebuchet MS" w:hAnsi="Trebuchet MS"/>
          <w:sz w:val="20"/>
          <w:szCs w:val="20"/>
        </w:rPr>
        <w:t xml:space="preserve"> in the NCNZ document on cultural safety, the Treaty of Waitangi and Maori health. </w:t>
      </w:r>
    </w:p>
    <w:p w:rsidR="009C20E0" w:rsidRDefault="009C20E0" w:rsidP="008506A7">
      <w:pPr>
        <w:jc w:val="both"/>
        <w:rPr>
          <w:rFonts w:ascii="Trebuchet MS" w:hAnsi="Trebuchet MS"/>
          <w:sz w:val="20"/>
          <w:szCs w:val="20"/>
        </w:rPr>
      </w:pPr>
    </w:p>
    <w:p w:rsidR="0035759A" w:rsidRPr="00C43A17" w:rsidRDefault="009C20E0" w:rsidP="008506A7">
      <w:pPr>
        <w:jc w:val="both"/>
        <w:rPr>
          <w:rFonts w:ascii="Trebuchet MS" w:hAnsi="Trebuchet MS"/>
          <w:sz w:val="20"/>
          <w:szCs w:val="20"/>
        </w:rPr>
      </w:pPr>
      <w:r w:rsidRPr="00C43A17">
        <w:rPr>
          <w:rFonts w:ascii="Trebuchet MS" w:hAnsi="Trebuchet MS"/>
          <w:sz w:val="20"/>
          <w:szCs w:val="20"/>
        </w:rPr>
        <w:t>F</w:t>
      </w:r>
      <w:r w:rsidR="00A15E38" w:rsidRPr="00C43A17">
        <w:rPr>
          <w:rFonts w:ascii="Trebuchet MS" w:hAnsi="Trebuchet MS"/>
          <w:sz w:val="20"/>
          <w:szCs w:val="20"/>
        </w:rPr>
        <w:t>or further information</w:t>
      </w:r>
      <w:r w:rsidRPr="00C43A17">
        <w:rPr>
          <w:rFonts w:ascii="Trebuchet MS" w:hAnsi="Trebuchet MS"/>
          <w:sz w:val="20"/>
          <w:szCs w:val="20"/>
        </w:rPr>
        <w:t xml:space="preserve"> go to</w:t>
      </w:r>
      <w:r w:rsidR="00A15E38" w:rsidRPr="00C43A17">
        <w:rPr>
          <w:rFonts w:ascii="Trebuchet MS" w:hAnsi="Trebuchet MS"/>
          <w:sz w:val="20"/>
          <w:szCs w:val="20"/>
        </w:rPr>
        <w:t>:</w:t>
      </w:r>
      <w:r w:rsidR="00537B40" w:rsidRPr="00C43A17">
        <w:rPr>
          <w:rFonts w:ascii="Trebuchet MS" w:hAnsi="Trebuchet MS"/>
          <w:sz w:val="20"/>
          <w:szCs w:val="20"/>
        </w:rPr>
        <w:t xml:space="preserve"> </w:t>
      </w:r>
      <w:hyperlink r:id="rId11" w:history="1">
        <w:r w:rsidR="00C43A17" w:rsidRPr="00C43A17">
          <w:rPr>
            <w:rStyle w:val="Hyperlink"/>
            <w:rFonts w:ascii="Trebuchet MS" w:hAnsi="Trebuchet MS"/>
            <w:sz w:val="20"/>
            <w:szCs w:val="20"/>
          </w:rPr>
          <w:t>http://www.nursingcouncil.org.nz/Publications/Standards-and-guidelines-for-nurses</w:t>
        </w:r>
      </w:hyperlink>
      <w:r w:rsidR="00C43A17" w:rsidRPr="00C43A17">
        <w:rPr>
          <w:rFonts w:ascii="Trebuchet MS" w:hAnsi="Trebuchet MS"/>
          <w:sz w:val="20"/>
          <w:szCs w:val="20"/>
        </w:rPr>
        <w:t xml:space="preserve"> </w:t>
      </w:r>
    </w:p>
    <w:p w:rsidR="00C43A17" w:rsidRDefault="00C43A17" w:rsidP="008506A7">
      <w:pPr>
        <w:jc w:val="both"/>
        <w:rPr>
          <w:rFonts w:ascii="Trebuchet MS" w:hAnsi="Trebuchet MS"/>
          <w:sz w:val="20"/>
          <w:szCs w:val="20"/>
        </w:rPr>
      </w:pPr>
    </w:p>
    <w:p w:rsidR="00A15E38" w:rsidRPr="0035759A" w:rsidRDefault="00A15E38" w:rsidP="008506A7">
      <w:pPr>
        <w:jc w:val="both"/>
        <w:rPr>
          <w:rFonts w:ascii="Trebuchet MS" w:hAnsi="Trebuchet MS"/>
          <w:sz w:val="20"/>
          <w:szCs w:val="20"/>
        </w:rPr>
      </w:pPr>
      <w:r>
        <w:rPr>
          <w:rFonts w:ascii="Trebuchet MS" w:hAnsi="Trebuchet MS"/>
          <w:sz w:val="20"/>
          <w:szCs w:val="20"/>
        </w:rPr>
        <w:t xml:space="preserve">Listed are a number of websites which may provide you with further information: </w:t>
      </w:r>
    </w:p>
    <w:p w:rsidR="00A15E38" w:rsidRDefault="00A15E38" w:rsidP="008506A7">
      <w:pPr>
        <w:pStyle w:val="Default"/>
        <w:jc w:val="both"/>
        <w:rPr>
          <w:rFonts w:ascii="Trebuchet MS" w:hAnsi="Trebuchet MS"/>
          <w:sz w:val="20"/>
          <w:szCs w:val="20"/>
          <w:lang w:val="en-NZ"/>
        </w:rPr>
      </w:pPr>
    </w:p>
    <w:p w:rsidR="0035759A" w:rsidRPr="0035759A" w:rsidRDefault="0035759A" w:rsidP="008506A7">
      <w:pPr>
        <w:pStyle w:val="Default"/>
        <w:jc w:val="both"/>
        <w:rPr>
          <w:rFonts w:ascii="Trebuchet MS" w:hAnsi="Trebuchet MS"/>
          <w:sz w:val="20"/>
          <w:szCs w:val="20"/>
          <w:lang w:val="en-NZ"/>
        </w:rPr>
      </w:pPr>
      <w:r w:rsidRPr="00A15E38">
        <w:rPr>
          <w:rFonts w:ascii="Trebuchet MS" w:hAnsi="Trebuchet MS"/>
          <w:b/>
          <w:sz w:val="20"/>
          <w:szCs w:val="20"/>
          <w:lang w:val="en-NZ"/>
        </w:rPr>
        <w:t xml:space="preserve">Maori health </w:t>
      </w:r>
      <w:r w:rsidR="00A15E38">
        <w:rPr>
          <w:rFonts w:ascii="Trebuchet MS" w:hAnsi="Trebuchet MS"/>
          <w:b/>
          <w:sz w:val="20"/>
          <w:szCs w:val="20"/>
          <w:lang w:val="en-NZ"/>
        </w:rPr>
        <w:tab/>
      </w:r>
      <w:r w:rsidR="00A15E38">
        <w:rPr>
          <w:rFonts w:ascii="Trebuchet MS" w:hAnsi="Trebuchet MS"/>
          <w:b/>
          <w:sz w:val="20"/>
          <w:szCs w:val="20"/>
          <w:lang w:val="en-NZ"/>
        </w:rPr>
        <w:tab/>
      </w:r>
      <w:hyperlink r:id="rId12" w:history="1">
        <w:r w:rsidRPr="0035759A">
          <w:rPr>
            <w:rStyle w:val="Hyperlink"/>
            <w:rFonts w:ascii="Trebuchet MS" w:hAnsi="Trebuchet MS"/>
            <w:sz w:val="20"/>
            <w:szCs w:val="20"/>
            <w:lang w:val="en-NZ"/>
          </w:rPr>
          <w:t>http://www.maorihealth.govt.nz/</w:t>
        </w:r>
      </w:hyperlink>
    </w:p>
    <w:p w:rsidR="00A15E38" w:rsidRDefault="00A15E38" w:rsidP="008506A7">
      <w:pPr>
        <w:pStyle w:val="Default"/>
        <w:jc w:val="both"/>
        <w:rPr>
          <w:rFonts w:ascii="Trebuchet MS" w:hAnsi="Trebuchet MS"/>
          <w:b/>
          <w:sz w:val="20"/>
          <w:szCs w:val="20"/>
          <w:lang w:val="en-NZ"/>
        </w:rPr>
      </w:pPr>
    </w:p>
    <w:p w:rsidR="0035759A" w:rsidRPr="0035759A" w:rsidRDefault="0035759A" w:rsidP="008506A7">
      <w:pPr>
        <w:pStyle w:val="Default"/>
        <w:jc w:val="both"/>
        <w:rPr>
          <w:rFonts w:ascii="Trebuchet MS" w:hAnsi="Trebuchet MS"/>
          <w:sz w:val="20"/>
          <w:szCs w:val="20"/>
          <w:lang w:val="en-NZ"/>
        </w:rPr>
      </w:pPr>
      <w:r w:rsidRPr="00A15E38">
        <w:rPr>
          <w:rFonts w:ascii="Trebuchet MS" w:hAnsi="Trebuchet MS"/>
          <w:b/>
          <w:sz w:val="20"/>
          <w:szCs w:val="20"/>
          <w:lang w:val="en-NZ"/>
        </w:rPr>
        <w:t>Waitangi Tribunal</w:t>
      </w:r>
      <w:r w:rsidRPr="0035759A">
        <w:rPr>
          <w:rFonts w:ascii="Trebuchet MS" w:hAnsi="Trebuchet MS"/>
          <w:sz w:val="20"/>
          <w:szCs w:val="20"/>
          <w:lang w:val="en-NZ"/>
        </w:rPr>
        <w:t xml:space="preserve"> </w:t>
      </w:r>
      <w:r w:rsidR="00A15E38">
        <w:rPr>
          <w:rFonts w:ascii="Trebuchet MS" w:hAnsi="Trebuchet MS"/>
          <w:sz w:val="20"/>
          <w:szCs w:val="20"/>
          <w:lang w:val="en-NZ"/>
        </w:rPr>
        <w:tab/>
      </w:r>
      <w:hyperlink r:id="rId13" w:history="1">
        <w:r w:rsidRPr="0035759A">
          <w:rPr>
            <w:rStyle w:val="Hyperlink"/>
            <w:rFonts w:ascii="Trebuchet MS" w:hAnsi="Trebuchet MS"/>
            <w:sz w:val="20"/>
            <w:szCs w:val="20"/>
            <w:lang w:val="en-NZ"/>
          </w:rPr>
          <w:t>http://www.waitangi-tribunal.govt.nz/</w:t>
        </w:r>
      </w:hyperlink>
    </w:p>
    <w:p w:rsidR="0035759A" w:rsidRPr="0035759A" w:rsidRDefault="0035759A" w:rsidP="008506A7">
      <w:pPr>
        <w:pStyle w:val="Default"/>
        <w:jc w:val="both"/>
        <w:rPr>
          <w:rFonts w:ascii="Trebuchet MS" w:hAnsi="Trebuchet MS"/>
          <w:sz w:val="20"/>
          <w:szCs w:val="20"/>
          <w:lang w:val="en-NZ"/>
        </w:rPr>
      </w:pPr>
    </w:p>
    <w:p w:rsidR="0035759A" w:rsidRPr="0035759A" w:rsidRDefault="0035759A" w:rsidP="008506A7">
      <w:pPr>
        <w:pStyle w:val="Default"/>
        <w:jc w:val="both"/>
        <w:rPr>
          <w:rFonts w:ascii="Trebuchet MS" w:hAnsi="Trebuchet MS"/>
          <w:sz w:val="20"/>
          <w:szCs w:val="20"/>
          <w:lang w:val="en-NZ"/>
        </w:rPr>
      </w:pPr>
      <w:r w:rsidRPr="00A15E38">
        <w:rPr>
          <w:rFonts w:ascii="Trebuchet MS" w:hAnsi="Trebuchet MS"/>
          <w:b/>
          <w:sz w:val="20"/>
          <w:szCs w:val="20"/>
          <w:lang w:val="en-NZ"/>
        </w:rPr>
        <w:t>Treaty of Waitangi</w:t>
      </w:r>
      <w:r w:rsidRPr="0035759A">
        <w:rPr>
          <w:rFonts w:ascii="Trebuchet MS" w:hAnsi="Trebuchet MS"/>
          <w:sz w:val="20"/>
          <w:szCs w:val="20"/>
          <w:lang w:val="en-NZ"/>
        </w:rPr>
        <w:t xml:space="preserve"> </w:t>
      </w:r>
      <w:r w:rsidR="00A15E38">
        <w:rPr>
          <w:rFonts w:ascii="Trebuchet MS" w:hAnsi="Trebuchet MS"/>
          <w:sz w:val="20"/>
          <w:szCs w:val="20"/>
          <w:lang w:val="en-NZ"/>
        </w:rPr>
        <w:tab/>
      </w:r>
      <w:hyperlink r:id="rId14" w:history="1">
        <w:r w:rsidRPr="0035759A">
          <w:rPr>
            <w:rStyle w:val="Hyperlink"/>
            <w:rFonts w:ascii="Trebuchet MS" w:hAnsi="Trebuchet MS"/>
            <w:sz w:val="20"/>
            <w:szCs w:val="20"/>
            <w:lang w:val="en-NZ"/>
          </w:rPr>
          <w:t>http://www.waitangi-tribunal.govt.nz/treaty/</w:t>
        </w:r>
      </w:hyperlink>
    </w:p>
    <w:p w:rsidR="0035759A" w:rsidRPr="0035759A" w:rsidRDefault="0035759A" w:rsidP="008506A7">
      <w:pPr>
        <w:pStyle w:val="Default"/>
        <w:jc w:val="both"/>
        <w:rPr>
          <w:rFonts w:ascii="Trebuchet MS" w:hAnsi="Trebuchet MS"/>
          <w:sz w:val="20"/>
          <w:szCs w:val="20"/>
          <w:lang w:val="en-NZ"/>
        </w:rPr>
      </w:pPr>
    </w:p>
    <w:p w:rsidR="0035759A" w:rsidRPr="00A15E38" w:rsidRDefault="0035759A" w:rsidP="008506A7">
      <w:pPr>
        <w:pStyle w:val="Default"/>
        <w:jc w:val="both"/>
        <w:rPr>
          <w:rFonts w:ascii="Trebuchet MS" w:hAnsi="Trebuchet MS"/>
          <w:b/>
          <w:sz w:val="20"/>
          <w:szCs w:val="20"/>
          <w:lang w:val="en-NZ"/>
        </w:rPr>
      </w:pPr>
      <w:r w:rsidRPr="00A15E38">
        <w:rPr>
          <w:rFonts w:ascii="Trebuchet MS" w:hAnsi="Trebuchet MS"/>
          <w:b/>
          <w:sz w:val="20"/>
          <w:szCs w:val="20"/>
          <w:lang w:val="en-NZ"/>
        </w:rPr>
        <w:t xml:space="preserve">English and Maori versions </w:t>
      </w:r>
    </w:p>
    <w:p w:rsidR="0035759A" w:rsidRPr="0035759A" w:rsidRDefault="0088211E" w:rsidP="00A15E38">
      <w:pPr>
        <w:pStyle w:val="Default"/>
        <w:ind w:left="1440" w:firstLine="720"/>
        <w:jc w:val="both"/>
        <w:rPr>
          <w:rFonts w:ascii="Trebuchet MS" w:hAnsi="Trebuchet MS"/>
          <w:sz w:val="20"/>
          <w:szCs w:val="20"/>
          <w:lang w:val="en-NZ"/>
        </w:rPr>
      </w:pPr>
      <w:hyperlink r:id="rId15" w:history="1">
        <w:r w:rsidR="0035759A" w:rsidRPr="0035759A">
          <w:rPr>
            <w:rStyle w:val="Hyperlink"/>
            <w:rFonts w:ascii="Trebuchet MS" w:hAnsi="Trebuchet MS"/>
            <w:sz w:val="20"/>
            <w:szCs w:val="20"/>
            <w:lang w:val="en-NZ"/>
          </w:rPr>
          <w:t>http://www.waitangi-tribunal.govt.nz/treaty/maori.asp</w:t>
        </w:r>
      </w:hyperlink>
    </w:p>
    <w:p w:rsidR="0035759A" w:rsidRPr="0035759A" w:rsidRDefault="0088211E" w:rsidP="00A15E38">
      <w:pPr>
        <w:pStyle w:val="Default"/>
        <w:ind w:left="1440" w:firstLine="720"/>
        <w:jc w:val="both"/>
        <w:rPr>
          <w:rFonts w:ascii="Trebuchet MS" w:hAnsi="Trebuchet MS"/>
          <w:sz w:val="20"/>
          <w:szCs w:val="20"/>
          <w:lang w:val="en-NZ"/>
        </w:rPr>
      </w:pPr>
      <w:hyperlink r:id="rId16" w:history="1">
        <w:r w:rsidR="0035759A" w:rsidRPr="0035759A">
          <w:rPr>
            <w:rStyle w:val="Hyperlink"/>
            <w:rFonts w:ascii="Trebuchet MS" w:hAnsi="Trebuchet MS"/>
            <w:sz w:val="20"/>
            <w:szCs w:val="20"/>
            <w:lang w:val="en-NZ"/>
          </w:rPr>
          <w:t>http://www.waitangi-tribunal.govt.nz/treaty/english.asp</w:t>
        </w:r>
      </w:hyperlink>
    </w:p>
    <w:p w:rsidR="0035759A" w:rsidRDefault="0035759A" w:rsidP="008506A7">
      <w:pPr>
        <w:pStyle w:val="Default"/>
        <w:jc w:val="both"/>
        <w:rPr>
          <w:rFonts w:ascii="Trebuchet MS" w:hAnsi="Trebuchet MS"/>
          <w:sz w:val="20"/>
          <w:szCs w:val="20"/>
          <w:lang w:val="en-NZ"/>
        </w:rPr>
      </w:pPr>
    </w:p>
    <w:p w:rsidR="000526A0" w:rsidRPr="00A15E38" w:rsidRDefault="000526A0" w:rsidP="000526A0">
      <w:pPr>
        <w:pStyle w:val="Default"/>
        <w:jc w:val="both"/>
        <w:rPr>
          <w:rFonts w:ascii="Trebuchet MS" w:hAnsi="Trebuchet MS"/>
          <w:b/>
          <w:sz w:val="20"/>
          <w:szCs w:val="20"/>
          <w:lang w:val="en-NZ"/>
        </w:rPr>
      </w:pPr>
      <w:r w:rsidRPr="00A15E38">
        <w:rPr>
          <w:rFonts w:ascii="Trebuchet MS" w:hAnsi="Trebuchet MS"/>
          <w:b/>
          <w:sz w:val="20"/>
          <w:szCs w:val="20"/>
          <w:lang w:val="en-NZ"/>
        </w:rPr>
        <w:t>In</w:t>
      </w:r>
      <w:r>
        <w:rPr>
          <w:rFonts w:ascii="Trebuchet MS" w:hAnsi="Trebuchet MS"/>
          <w:b/>
          <w:sz w:val="20"/>
          <w:szCs w:val="20"/>
          <w:lang w:val="en-NZ"/>
        </w:rPr>
        <w:t>dependent Maori health websites</w:t>
      </w:r>
    </w:p>
    <w:p w:rsidR="000526A0" w:rsidRPr="0035759A" w:rsidRDefault="0088211E" w:rsidP="000526A0">
      <w:pPr>
        <w:pStyle w:val="Default"/>
        <w:jc w:val="both"/>
        <w:rPr>
          <w:rFonts w:ascii="Trebuchet MS" w:hAnsi="Trebuchet MS"/>
          <w:sz w:val="20"/>
          <w:szCs w:val="20"/>
          <w:lang w:val="en-NZ"/>
        </w:rPr>
      </w:pPr>
      <w:hyperlink r:id="rId17" w:history="1">
        <w:r w:rsidR="000526A0" w:rsidRPr="0035759A">
          <w:rPr>
            <w:rStyle w:val="Hyperlink"/>
            <w:rFonts w:ascii="Trebuchet MS" w:hAnsi="Trebuchet MS"/>
            <w:sz w:val="20"/>
            <w:szCs w:val="20"/>
            <w:lang w:val="en-NZ"/>
          </w:rPr>
          <w:t>http://www.maorihealth.govt.nz/moh.nsf/fa3e60120be90f70cc25719100711ad4/01621d4836ed64c5cc2571bd006827ad?OpenDocument</w:t>
        </w:r>
      </w:hyperlink>
    </w:p>
    <w:p w:rsidR="000526A0" w:rsidRPr="0035759A" w:rsidRDefault="000526A0" w:rsidP="008506A7">
      <w:pPr>
        <w:pStyle w:val="Default"/>
        <w:jc w:val="both"/>
        <w:rPr>
          <w:rFonts w:ascii="Trebuchet MS" w:hAnsi="Trebuchet MS"/>
          <w:sz w:val="20"/>
          <w:szCs w:val="20"/>
          <w:lang w:val="en-NZ"/>
        </w:rPr>
      </w:pPr>
    </w:p>
    <w:p w:rsidR="00FC5809" w:rsidRPr="0035759A" w:rsidRDefault="00FC5809" w:rsidP="0029393C">
      <w:pPr>
        <w:outlineLvl w:val="1"/>
        <w:rPr>
          <w:rFonts w:ascii="Trebuchet MS" w:hAnsi="Trebuchet MS"/>
          <w:b/>
          <w:bCs/>
          <w:sz w:val="20"/>
          <w:szCs w:val="20"/>
        </w:rPr>
      </w:pPr>
    </w:p>
    <w:p w:rsidR="00FC5809" w:rsidRPr="0035759A" w:rsidRDefault="00FC5809" w:rsidP="0096747F">
      <w:pPr>
        <w:jc w:val="center"/>
        <w:outlineLvl w:val="1"/>
        <w:rPr>
          <w:rFonts w:ascii="Trebuchet MS" w:hAnsi="Trebuchet MS"/>
          <w:b/>
          <w:bCs/>
          <w:sz w:val="20"/>
          <w:szCs w:val="20"/>
        </w:rPr>
        <w:sectPr w:rsidR="00FC5809" w:rsidRPr="0035759A" w:rsidSect="00EA6BDA">
          <w:pgSz w:w="11907" w:h="16834" w:code="9"/>
          <w:pgMar w:top="1134" w:right="1418" w:bottom="1134" w:left="1418" w:header="720" w:footer="720" w:gutter="0"/>
          <w:cols w:space="720"/>
          <w:docGrid w:linePitch="326"/>
        </w:sectPr>
      </w:pPr>
    </w:p>
    <w:p w:rsidR="00FC5809" w:rsidRDefault="00F74EE0" w:rsidP="00441FF9">
      <w:pPr>
        <w:outlineLvl w:val="1"/>
        <w:rPr>
          <w:rFonts w:ascii="Trebuchet MS" w:hAnsi="Trebuchet MS"/>
          <w:b/>
          <w:bCs/>
          <w:sz w:val="22"/>
          <w:szCs w:val="22"/>
        </w:rPr>
      </w:pPr>
      <w:bookmarkStart w:id="26" w:name="_Toc79141481"/>
      <w:r w:rsidRPr="00F74EE0">
        <w:rPr>
          <w:rFonts w:ascii="Trebuchet MS" w:hAnsi="Trebuchet MS"/>
          <w:b/>
          <w:bCs/>
          <w:sz w:val="22"/>
          <w:szCs w:val="22"/>
        </w:rPr>
        <w:lastRenderedPageBreak/>
        <w:t xml:space="preserve">PORTFOLIO </w:t>
      </w:r>
      <w:r w:rsidR="00067076">
        <w:rPr>
          <w:rFonts w:ascii="Trebuchet MS" w:hAnsi="Trebuchet MS"/>
          <w:b/>
          <w:bCs/>
          <w:sz w:val="22"/>
          <w:szCs w:val="22"/>
        </w:rPr>
        <w:t xml:space="preserve">EVIDENTIAL </w:t>
      </w:r>
      <w:r w:rsidRPr="00F74EE0">
        <w:rPr>
          <w:rFonts w:ascii="Trebuchet MS" w:hAnsi="Trebuchet MS"/>
          <w:b/>
          <w:bCs/>
          <w:sz w:val="22"/>
          <w:szCs w:val="22"/>
        </w:rPr>
        <w:t>REQUIREMENTS</w:t>
      </w:r>
      <w:bookmarkEnd w:id="26"/>
      <w:r w:rsidRPr="00F74EE0">
        <w:rPr>
          <w:rFonts w:ascii="Trebuchet MS" w:hAnsi="Trebuchet MS"/>
          <w:b/>
          <w:bCs/>
          <w:sz w:val="22"/>
          <w:szCs w:val="22"/>
        </w:rPr>
        <w:t xml:space="preserve"> </w:t>
      </w:r>
    </w:p>
    <w:p w:rsidR="00F74EE0" w:rsidRPr="00067076" w:rsidRDefault="00F74EE0" w:rsidP="00F74EE0">
      <w:pPr>
        <w:rPr>
          <w:rFonts w:ascii="Trebuchet MS" w:hAnsi="Trebuchet MS"/>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1"/>
        <w:gridCol w:w="4666"/>
        <w:gridCol w:w="4661"/>
      </w:tblGrid>
      <w:tr w:rsidR="00012EE7" w:rsidRPr="002653AC" w:rsidTr="002653AC">
        <w:tc>
          <w:tcPr>
            <w:tcW w:w="14214" w:type="dxa"/>
            <w:gridSpan w:val="3"/>
            <w:shd w:val="clear" w:color="auto" w:fill="E6E6E6"/>
          </w:tcPr>
          <w:p w:rsidR="00012EE7" w:rsidRPr="002653AC" w:rsidRDefault="00012EE7" w:rsidP="002653AC">
            <w:pPr>
              <w:spacing w:before="60" w:after="60"/>
              <w:jc w:val="center"/>
              <w:rPr>
                <w:rFonts w:ascii="Trebuchet MS" w:hAnsi="Trebuchet MS"/>
                <w:b/>
                <w:bCs/>
                <w:sz w:val="20"/>
                <w:szCs w:val="20"/>
              </w:rPr>
            </w:pPr>
            <w:r w:rsidRPr="002653AC">
              <w:rPr>
                <w:rFonts w:ascii="Trebuchet MS" w:hAnsi="Trebuchet MS"/>
                <w:b/>
                <w:bCs/>
                <w:sz w:val="20"/>
                <w:szCs w:val="20"/>
              </w:rPr>
              <w:t>REGISTERED NURSE PORTFOLIO REQUIREMENTS – for application to and maintenance of level</w:t>
            </w:r>
          </w:p>
        </w:tc>
      </w:tr>
      <w:tr w:rsidR="00F74EE0" w:rsidRPr="002653AC" w:rsidTr="002653AC">
        <w:tc>
          <w:tcPr>
            <w:tcW w:w="4738" w:type="dxa"/>
          </w:tcPr>
          <w:p w:rsidR="00F74EE0" w:rsidRPr="002653AC" w:rsidRDefault="00C71879" w:rsidP="002653AC">
            <w:pPr>
              <w:spacing w:before="60" w:after="60"/>
              <w:jc w:val="center"/>
              <w:rPr>
                <w:rFonts w:ascii="Trebuchet MS" w:hAnsi="Trebuchet MS"/>
                <w:b/>
                <w:bCs/>
                <w:sz w:val="20"/>
                <w:szCs w:val="20"/>
              </w:rPr>
            </w:pPr>
            <w:r w:rsidRPr="002653AC">
              <w:rPr>
                <w:rFonts w:ascii="Trebuchet MS" w:hAnsi="Trebuchet MS"/>
                <w:b/>
                <w:bCs/>
                <w:sz w:val="20"/>
                <w:szCs w:val="20"/>
              </w:rPr>
              <w:t>Competent</w:t>
            </w:r>
          </w:p>
        </w:tc>
        <w:tc>
          <w:tcPr>
            <w:tcW w:w="4738" w:type="dxa"/>
          </w:tcPr>
          <w:p w:rsidR="00F74EE0" w:rsidRPr="002653AC" w:rsidRDefault="00C71879" w:rsidP="002653AC">
            <w:pPr>
              <w:spacing w:before="60" w:after="60"/>
              <w:jc w:val="center"/>
              <w:rPr>
                <w:rFonts w:ascii="Trebuchet MS" w:hAnsi="Trebuchet MS"/>
                <w:b/>
                <w:bCs/>
                <w:sz w:val="20"/>
                <w:szCs w:val="20"/>
              </w:rPr>
            </w:pPr>
            <w:r w:rsidRPr="002653AC">
              <w:rPr>
                <w:rFonts w:ascii="Trebuchet MS" w:hAnsi="Trebuchet MS"/>
                <w:b/>
                <w:bCs/>
                <w:sz w:val="20"/>
                <w:szCs w:val="20"/>
              </w:rPr>
              <w:t>Proficient</w:t>
            </w:r>
          </w:p>
        </w:tc>
        <w:tc>
          <w:tcPr>
            <w:tcW w:w="4738" w:type="dxa"/>
          </w:tcPr>
          <w:p w:rsidR="00F74EE0" w:rsidRPr="002653AC" w:rsidRDefault="00C71879" w:rsidP="002653AC">
            <w:pPr>
              <w:spacing w:before="60" w:after="60"/>
              <w:jc w:val="center"/>
              <w:rPr>
                <w:rFonts w:ascii="Trebuchet MS" w:hAnsi="Trebuchet MS"/>
                <w:b/>
                <w:bCs/>
                <w:sz w:val="20"/>
                <w:szCs w:val="20"/>
              </w:rPr>
            </w:pPr>
            <w:r w:rsidRPr="002653AC">
              <w:rPr>
                <w:rFonts w:ascii="Trebuchet MS" w:hAnsi="Trebuchet MS"/>
                <w:b/>
                <w:bCs/>
                <w:sz w:val="20"/>
                <w:szCs w:val="20"/>
              </w:rPr>
              <w:t>Expert</w:t>
            </w:r>
          </w:p>
        </w:tc>
      </w:tr>
      <w:tr w:rsidR="00F74EE0" w:rsidRPr="002653AC" w:rsidTr="002653AC">
        <w:tc>
          <w:tcPr>
            <w:tcW w:w="4738" w:type="dxa"/>
          </w:tcPr>
          <w:p w:rsidR="00F74EE0" w:rsidRPr="002653AC" w:rsidRDefault="00193DE6" w:rsidP="008F20F4">
            <w:pPr>
              <w:spacing w:before="60" w:after="60"/>
              <w:jc w:val="both"/>
              <w:rPr>
                <w:rFonts w:ascii="Trebuchet MS" w:hAnsi="Trebuchet MS"/>
                <w:b/>
                <w:bCs/>
                <w:sz w:val="20"/>
                <w:szCs w:val="20"/>
              </w:rPr>
            </w:pPr>
            <w:r w:rsidRPr="002653AC">
              <w:rPr>
                <w:rFonts w:ascii="Trebuchet MS" w:hAnsi="Trebuchet MS"/>
                <w:b/>
                <w:bCs/>
                <w:sz w:val="20"/>
                <w:szCs w:val="20"/>
              </w:rPr>
              <w:t>Standard Requirements</w:t>
            </w:r>
          </w:p>
          <w:p w:rsidR="00193DE6" w:rsidRPr="002653AC" w:rsidRDefault="00193DE6" w:rsidP="008F20F4">
            <w:pPr>
              <w:numPr>
                <w:ilvl w:val="0"/>
                <w:numId w:val="25"/>
              </w:numPr>
              <w:tabs>
                <w:tab w:val="clear" w:pos="720"/>
                <w:tab w:val="num" w:pos="426"/>
              </w:tabs>
              <w:ind w:left="426" w:hanging="284"/>
              <w:jc w:val="both"/>
              <w:rPr>
                <w:rFonts w:ascii="Trebuchet MS" w:hAnsi="Trebuchet MS"/>
                <w:bCs/>
                <w:sz w:val="20"/>
                <w:szCs w:val="20"/>
              </w:rPr>
            </w:pPr>
            <w:r w:rsidRPr="002653AC">
              <w:rPr>
                <w:rFonts w:ascii="Trebuchet MS" w:hAnsi="Trebuchet MS"/>
                <w:bCs/>
                <w:sz w:val="20"/>
                <w:szCs w:val="20"/>
              </w:rPr>
              <w:t>V</w:t>
            </w:r>
            <w:r w:rsidR="005F6043">
              <w:rPr>
                <w:rFonts w:ascii="Trebuchet MS" w:hAnsi="Trebuchet MS"/>
                <w:bCs/>
                <w:sz w:val="20"/>
                <w:szCs w:val="20"/>
              </w:rPr>
              <w:t>erification</w:t>
            </w:r>
            <w:r w:rsidRPr="002653AC">
              <w:rPr>
                <w:rFonts w:ascii="Trebuchet MS" w:hAnsi="Trebuchet MS"/>
                <w:bCs/>
                <w:sz w:val="20"/>
                <w:szCs w:val="20"/>
              </w:rPr>
              <w:t xml:space="preserve"> of 450 hours of practise</w:t>
            </w:r>
          </w:p>
          <w:p w:rsidR="00193DE6" w:rsidRPr="002653AC" w:rsidRDefault="00193DE6" w:rsidP="008F20F4">
            <w:pPr>
              <w:numPr>
                <w:ilvl w:val="0"/>
                <w:numId w:val="25"/>
              </w:numPr>
              <w:tabs>
                <w:tab w:val="clear" w:pos="720"/>
                <w:tab w:val="num" w:pos="426"/>
              </w:tabs>
              <w:ind w:left="426" w:hanging="284"/>
              <w:jc w:val="both"/>
              <w:rPr>
                <w:rFonts w:ascii="Trebuchet MS" w:hAnsi="Trebuchet MS"/>
                <w:bCs/>
                <w:sz w:val="20"/>
                <w:szCs w:val="20"/>
              </w:rPr>
            </w:pPr>
            <w:r w:rsidRPr="002653AC">
              <w:rPr>
                <w:rFonts w:ascii="Trebuchet MS" w:hAnsi="Trebuchet MS"/>
                <w:bCs/>
                <w:sz w:val="20"/>
                <w:szCs w:val="20"/>
              </w:rPr>
              <w:t>60 hours of professional development</w:t>
            </w:r>
            <w:r w:rsidR="00441FF9" w:rsidRPr="002653AC">
              <w:rPr>
                <w:rFonts w:ascii="Trebuchet MS" w:hAnsi="Trebuchet MS"/>
                <w:bCs/>
                <w:sz w:val="20"/>
                <w:szCs w:val="20"/>
              </w:rPr>
              <w:t xml:space="preserve"> (PD)</w:t>
            </w:r>
            <w:r w:rsidRPr="002653AC">
              <w:rPr>
                <w:rFonts w:ascii="Trebuchet MS" w:hAnsi="Trebuchet MS"/>
                <w:bCs/>
                <w:sz w:val="20"/>
                <w:szCs w:val="20"/>
              </w:rPr>
              <w:t xml:space="preserve"> – including reflection on </w:t>
            </w:r>
            <w:r w:rsidR="00441FF9" w:rsidRPr="002653AC">
              <w:rPr>
                <w:rFonts w:ascii="Trebuchet MS" w:hAnsi="Trebuchet MS"/>
                <w:bCs/>
                <w:sz w:val="20"/>
                <w:szCs w:val="20"/>
              </w:rPr>
              <w:t>PD</w:t>
            </w:r>
          </w:p>
          <w:p w:rsidR="00193DE6" w:rsidRDefault="008F20F4" w:rsidP="008F20F4">
            <w:pPr>
              <w:numPr>
                <w:ilvl w:val="0"/>
                <w:numId w:val="25"/>
              </w:numPr>
              <w:tabs>
                <w:tab w:val="clear" w:pos="720"/>
                <w:tab w:val="num" w:pos="426"/>
              </w:tabs>
              <w:ind w:left="426" w:hanging="284"/>
              <w:jc w:val="both"/>
              <w:rPr>
                <w:rFonts w:ascii="Trebuchet MS" w:hAnsi="Trebuchet MS"/>
                <w:bCs/>
                <w:sz w:val="20"/>
                <w:szCs w:val="20"/>
              </w:rPr>
            </w:pPr>
            <w:r w:rsidRPr="002653AC">
              <w:rPr>
                <w:rFonts w:ascii="Trebuchet MS" w:hAnsi="Trebuchet MS"/>
                <w:bCs/>
                <w:sz w:val="20"/>
                <w:szCs w:val="20"/>
              </w:rPr>
              <w:t>Self-assessment</w:t>
            </w:r>
            <w:r w:rsidR="00193DE6" w:rsidRPr="002653AC">
              <w:rPr>
                <w:rFonts w:ascii="Trebuchet MS" w:hAnsi="Trebuchet MS"/>
                <w:bCs/>
                <w:sz w:val="20"/>
                <w:szCs w:val="20"/>
              </w:rPr>
              <w:t xml:space="preserve"> against the NCNZ competencies</w:t>
            </w:r>
          </w:p>
          <w:p w:rsidR="00CB1E76" w:rsidRDefault="00CB1E76" w:rsidP="008F20F4">
            <w:pPr>
              <w:numPr>
                <w:ilvl w:val="0"/>
                <w:numId w:val="25"/>
              </w:numPr>
              <w:tabs>
                <w:tab w:val="clear" w:pos="720"/>
                <w:tab w:val="num" w:pos="426"/>
              </w:tabs>
              <w:ind w:left="426" w:hanging="284"/>
              <w:jc w:val="both"/>
              <w:rPr>
                <w:rFonts w:ascii="Trebuchet MS" w:hAnsi="Trebuchet MS"/>
                <w:bCs/>
                <w:sz w:val="20"/>
                <w:szCs w:val="20"/>
              </w:rPr>
            </w:pPr>
            <w:r>
              <w:rPr>
                <w:rFonts w:ascii="Trebuchet MS" w:hAnsi="Trebuchet MS"/>
                <w:bCs/>
                <w:sz w:val="20"/>
                <w:szCs w:val="20"/>
              </w:rPr>
              <w:t>Senior nurse feedback against the NCNZ competencies</w:t>
            </w:r>
            <w:r w:rsidR="00EC08AF">
              <w:rPr>
                <w:rFonts w:ascii="Trebuchet MS" w:hAnsi="Trebuchet MS"/>
                <w:bCs/>
                <w:sz w:val="20"/>
                <w:szCs w:val="20"/>
              </w:rPr>
              <w:t xml:space="preserve"> (from current area of practice and within the previous 12 months)</w:t>
            </w:r>
          </w:p>
          <w:p w:rsidR="00CB1E76" w:rsidRPr="002653AC" w:rsidRDefault="00D24C58" w:rsidP="008F20F4">
            <w:pPr>
              <w:numPr>
                <w:ilvl w:val="0"/>
                <w:numId w:val="25"/>
              </w:numPr>
              <w:tabs>
                <w:tab w:val="clear" w:pos="720"/>
                <w:tab w:val="num" w:pos="426"/>
              </w:tabs>
              <w:ind w:left="426" w:hanging="284"/>
              <w:jc w:val="both"/>
              <w:rPr>
                <w:rFonts w:ascii="Trebuchet MS" w:hAnsi="Trebuchet MS"/>
                <w:bCs/>
                <w:sz w:val="20"/>
                <w:szCs w:val="20"/>
              </w:rPr>
            </w:pPr>
            <w:r>
              <w:rPr>
                <w:rFonts w:ascii="Trebuchet MS" w:hAnsi="Trebuchet MS"/>
                <w:bCs/>
                <w:sz w:val="20"/>
                <w:szCs w:val="20"/>
              </w:rPr>
              <w:t>Performance Appraisal or</w:t>
            </w:r>
            <w:r w:rsidR="00CB1E76">
              <w:rPr>
                <w:rFonts w:ascii="Trebuchet MS" w:hAnsi="Trebuchet MS"/>
                <w:bCs/>
                <w:sz w:val="20"/>
                <w:szCs w:val="20"/>
              </w:rPr>
              <w:t xml:space="preserve"> Nursing Development Plan within the last 12 months</w:t>
            </w:r>
          </w:p>
          <w:p w:rsidR="00193DE6" w:rsidRPr="002653AC" w:rsidRDefault="00193DE6" w:rsidP="008F20F4">
            <w:pPr>
              <w:numPr>
                <w:ilvl w:val="0"/>
                <w:numId w:val="25"/>
              </w:numPr>
              <w:tabs>
                <w:tab w:val="clear" w:pos="720"/>
                <w:tab w:val="num" w:pos="426"/>
              </w:tabs>
              <w:ind w:left="426" w:hanging="284"/>
              <w:jc w:val="both"/>
              <w:rPr>
                <w:rFonts w:ascii="Trebuchet MS" w:hAnsi="Trebuchet MS"/>
                <w:bCs/>
                <w:sz w:val="20"/>
                <w:szCs w:val="20"/>
              </w:rPr>
            </w:pPr>
            <w:r w:rsidRPr="002653AC">
              <w:rPr>
                <w:rFonts w:ascii="Trebuchet MS" w:hAnsi="Trebuchet MS"/>
                <w:bCs/>
                <w:sz w:val="20"/>
                <w:szCs w:val="20"/>
              </w:rPr>
              <w:t>Printout of current APC</w:t>
            </w:r>
          </w:p>
          <w:p w:rsidR="00DF6945" w:rsidRPr="002653AC" w:rsidRDefault="00DF6945" w:rsidP="005F6043">
            <w:pPr>
              <w:ind w:left="426"/>
              <w:jc w:val="both"/>
              <w:rPr>
                <w:rFonts w:ascii="Trebuchet MS" w:hAnsi="Trebuchet MS"/>
                <w:bCs/>
                <w:sz w:val="20"/>
                <w:szCs w:val="20"/>
              </w:rPr>
            </w:pPr>
          </w:p>
        </w:tc>
        <w:tc>
          <w:tcPr>
            <w:tcW w:w="4738" w:type="dxa"/>
          </w:tcPr>
          <w:p w:rsidR="00193DE6" w:rsidRPr="002653AC" w:rsidRDefault="00193DE6" w:rsidP="008F20F4">
            <w:pPr>
              <w:spacing w:before="60" w:after="60"/>
              <w:jc w:val="both"/>
              <w:rPr>
                <w:rFonts w:ascii="Trebuchet MS" w:hAnsi="Trebuchet MS"/>
                <w:b/>
                <w:bCs/>
                <w:sz w:val="20"/>
                <w:szCs w:val="20"/>
              </w:rPr>
            </w:pPr>
            <w:r w:rsidRPr="002653AC">
              <w:rPr>
                <w:rFonts w:ascii="Trebuchet MS" w:hAnsi="Trebuchet MS"/>
                <w:b/>
                <w:bCs/>
                <w:sz w:val="20"/>
                <w:szCs w:val="20"/>
              </w:rPr>
              <w:t>Standard Requirements</w:t>
            </w:r>
          </w:p>
          <w:p w:rsidR="00193DE6" w:rsidRPr="002653AC" w:rsidRDefault="00193DE6" w:rsidP="008F20F4">
            <w:pPr>
              <w:numPr>
                <w:ilvl w:val="0"/>
                <w:numId w:val="25"/>
              </w:numPr>
              <w:tabs>
                <w:tab w:val="clear" w:pos="720"/>
                <w:tab w:val="num" w:pos="426"/>
              </w:tabs>
              <w:ind w:left="426" w:hanging="284"/>
              <w:jc w:val="both"/>
              <w:rPr>
                <w:rFonts w:ascii="Trebuchet MS" w:hAnsi="Trebuchet MS"/>
                <w:bCs/>
                <w:sz w:val="20"/>
                <w:szCs w:val="20"/>
              </w:rPr>
            </w:pPr>
            <w:r w:rsidRPr="002653AC">
              <w:rPr>
                <w:rFonts w:ascii="Trebuchet MS" w:hAnsi="Trebuchet MS"/>
                <w:bCs/>
                <w:sz w:val="20"/>
                <w:szCs w:val="20"/>
              </w:rPr>
              <w:t>V</w:t>
            </w:r>
            <w:r w:rsidR="005F6043">
              <w:rPr>
                <w:rFonts w:ascii="Trebuchet MS" w:hAnsi="Trebuchet MS"/>
                <w:bCs/>
                <w:sz w:val="20"/>
                <w:szCs w:val="20"/>
              </w:rPr>
              <w:t>erification</w:t>
            </w:r>
            <w:r w:rsidRPr="002653AC">
              <w:rPr>
                <w:rFonts w:ascii="Trebuchet MS" w:hAnsi="Trebuchet MS"/>
                <w:bCs/>
                <w:sz w:val="20"/>
                <w:szCs w:val="20"/>
              </w:rPr>
              <w:t xml:space="preserve"> of 450 hours of practise</w:t>
            </w:r>
          </w:p>
          <w:p w:rsidR="00193DE6" w:rsidRPr="002653AC" w:rsidRDefault="00193DE6" w:rsidP="008F20F4">
            <w:pPr>
              <w:numPr>
                <w:ilvl w:val="0"/>
                <w:numId w:val="25"/>
              </w:numPr>
              <w:tabs>
                <w:tab w:val="clear" w:pos="720"/>
                <w:tab w:val="num" w:pos="426"/>
              </w:tabs>
              <w:ind w:left="426" w:hanging="284"/>
              <w:jc w:val="both"/>
              <w:rPr>
                <w:rFonts w:ascii="Trebuchet MS" w:hAnsi="Trebuchet MS"/>
                <w:bCs/>
                <w:sz w:val="20"/>
                <w:szCs w:val="20"/>
              </w:rPr>
            </w:pPr>
            <w:r w:rsidRPr="002653AC">
              <w:rPr>
                <w:rFonts w:ascii="Trebuchet MS" w:hAnsi="Trebuchet MS"/>
                <w:bCs/>
                <w:sz w:val="20"/>
                <w:szCs w:val="20"/>
              </w:rPr>
              <w:t xml:space="preserve">60 hours of professional development – including reflection on </w:t>
            </w:r>
            <w:r w:rsidR="00441FF9" w:rsidRPr="002653AC">
              <w:rPr>
                <w:rFonts w:ascii="Trebuchet MS" w:hAnsi="Trebuchet MS"/>
                <w:bCs/>
                <w:sz w:val="20"/>
                <w:szCs w:val="20"/>
              </w:rPr>
              <w:t>PD</w:t>
            </w:r>
          </w:p>
          <w:p w:rsidR="00193DE6" w:rsidRPr="002653AC" w:rsidRDefault="008F20F4" w:rsidP="008F20F4">
            <w:pPr>
              <w:numPr>
                <w:ilvl w:val="0"/>
                <w:numId w:val="25"/>
              </w:numPr>
              <w:tabs>
                <w:tab w:val="clear" w:pos="720"/>
                <w:tab w:val="num" w:pos="426"/>
              </w:tabs>
              <w:ind w:left="426" w:hanging="284"/>
              <w:jc w:val="both"/>
              <w:rPr>
                <w:rFonts w:ascii="Trebuchet MS" w:hAnsi="Trebuchet MS"/>
                <w:bCs/>
                <w:sz w:val="20"/>
                <w:szCs w:val="20"/>
              </w:rPr>
            </w:pPr>
            <w:r w:rsidRPr="002653AC">
              <w:rPr>
                <w:rFonts w:ascii="Trebuchet MS" w:hAnsi="Trebuchet MS"/>
                <w:bCs/>
                <w:sz w:val="20"/>
                <w:szCs w:val="20"/>
              </w:rPr>
              <w:t>Self-assessment</w:t>
            </w:r>
            <w:r w:rsidR="00193DE6" w:rsidRPr="002653AC">
              <w:rPr>
                <w:rFonts w:ascii="Trebuchet MS" w:hAnsi="Trebuchet MS"/>
                <w:bCs/>
                <w:sz w:val="20"/>
                <w:szCs w:val="20"/>
              </w:rPr>
              <w:t xml:space="preserve"> against the NCNZ competencies</w:t>
            </w:r>
          </w:p>
          <w:p w:rsidR="00EC08AF" w:rsidRDefault="00EC08AF" w:rsidP="008F20F4">
            <w:pPr>
              <w:numPr>
                <w:ilvl w:val="0"/>
                <w:numId w:val="25"/>
              </w:numPr>
              <w:tabs>
                <w:tab w:val="clear" w:pos="720"/>
                <w:tab w:val="num" w:pos="426"/>
              </w:tabs>
              <w:ind w:left="426" w:hanging="284"/>
              <w:jc w:val="both"/>
              <w:rPr>
                <w:rFonts w:ascii="Trebuchet MS" w:hAnsi="Trebuchet MS"/>
                <w:bCs/>
                <w:sz w:val="20"/>
                <w:szCs w:val="20"/>
              </w:rPr>
            </w:pPr>
            <w:r>
              <w:rPr>
                <w:rFonts w:ascii="Trebuchet MS" w:hAnsi="Trebuchet MS"/>
                <w:bCs/>
                <w:sz w:val="20"/>
                <w:szCs w:val="20"/>
              </w:rPr>
              <w:t>Senior nurse feedback against the NCNZ competencies (from current area of practice and within the previous 12 months)</w:t>
            </w:r>
          </w:p>
          <w:p w:rsidR="00EC08AF" w:rsidRPr="002653AC" w:rsidRDefault="00EC08AF" w:rsidP="008F20F4">
            <w:pPr>
              <w:numPr>
                <w:ilvl w:val="0"/>
                <w:numId w:val="25"/>
              </w:numPr>
              <w:tabs>
                <w:tab w:val="clear" w:pos="720"/>
                <w:tab w:val="num" w:pos="426"/>
              </w:tabs>
              <w:ind w:left="426" w:hanging="284"/>
              <w:jc w:val="both"/>
              <w:rPr>
                <w:rFonts w:ascii="Trebuchet MS" w:hAnsi="Trebuchet MS"/>
                <w:bCs/>
                <w:sz w:val="20"/>
                <w:szCs w:val="20"/>
              </w:rPr>
            </w:pPr>
            <w:r>
              <w:rPr>
                <w:rFonts w:ascii="Trebuchet MS" w:hAnsi="Trebuchet MS"/>
                <w:bCs/>
                <w:sz w:val="20"/>
                <w:szCs w:val="20"/>
              </w:rPr>
              <w:t>Performance Appraisal</w:t>
            </w:r>
            <w:r w:rsidR="00D24C58">
              <w:rPr>
                <w:rFonts w:ascii="Trebuchet MS" w:hAnsi="Trebuchet MS"/>
                <w:bCs/>
                <w:sz w:val="20"/>
                <w:szCs w:val="20"/>
              </w:rPr>
              <w:t xml:space="preserve"> or </w:t>
            </w:r>
            <w:r>
              <w:rPr>
                <w:rFonts w:ascii="Trebuchet MS" w:hAnsi="Trebuchet MS"/>
                <w:bCs/>
                <w:sz w:val="20"/>
                <w:szCs w:val="20"/>
              </w:rPr>
              <w:t>Nursing Development Plan within the last 12 months</w:t>
            </w:r>
          </w:p>
          <w:p w:rsidR="00193DE6" w:rsidRPr="002653AC" w:rsidRDefault="00193DE6" w:rsidP="008F20F4">
            <w:pPr>
              <w:numPr>
                <w:ilvl w:val="0"/>
                <w:numId w:val="25"/>
              </w:numPr>
              <w:tabs>
                <w:tab w:val="clear" w:pos="720"/>
                <w:tab w:val="num" w:pos="426"/>
              </w:tabs>
              <w:ind w:left="426" w:hanging="284"/>
              <w:jc w:val="both"/>
              <w:rPr>
                <w:rFonts w:ascii="Trebuchet MS" w:hAnsi="Trebuchet MS"/>
                <w:bCs/>
                <w:sz w:val="20"/>
                <w:szCs w:val="20"/>
              </w:rPr>
            </w:pPr>
            <w:r w:rsidRPr="002653AC">
              <w:rPr>
                <w:rFonts w:ascii="Trebuchet MS" w:hAnsi="Trebuchet MS"/>
                <w:bCs/>
                <w:sz w:val="20"/>
                <w:szCs w:val="20"/>
              </w:rPr>
              <w:t>Printout of current APC</w:t>
            </w:r>
          </w:p>
          <w:p w:rsidR="00F74EE0" w:rsidRPr="002653AC" w:rsidRDefault="00193DE6" w:rsidP="008F20F4">
            <w:pPr>
              <w:numPr>
                <w:ilvl w:val="0"/>
                <w:numId w:val="25"/>
              </w:numPr>
              <w:tabs>
                <w:tab w:val="clear" w:pos="720"/>
                <w:tab w:val="num" w:pos="426"/>
              </w:tabs>
              <w:ind w:left="426" w:hanging="284"/>
              <w:jc w:val="both"/>
              <w:rPr>
                <w:rFonts w:ascii="Trebuchet MS" w:hAnsi="Trebuchet MS"/>
                <w:bCs/>
                <w:sz w:val="20"/>
                <w:szCs w:val="20"/>
              </w:rPr>
            </w:pPr>
            <w:r w:rsidRPr="002653AC">
              <w:rPr>
                <w:rFonts w:ascii="Trebuchet MS" w:hAnsi="Trebuchet MS"/>
                <w:bCs/>
                <w:sz w:val="20"/>
                <w:szCs w:val="20"/>
              </w:rPr>
              <w:t>Curriculum vitae</w:t>
            </w:r>
          </w:p>
          <w:p w:rsidR="00067076" w:rsidRDefault="005F6043" w:rsidP="008F20F4">
            <w:pPr>
              <w:numPr>
                <w:ilvl w:val="0"/>
                <w:numId w:val="25"/>
              </w:numPr>
              <w:tabs>
                <w:tab w:val="clear" w:pos="720"/>
                <w:tab w:val="num" w:pos="426"/>
              </w:tabs>
              <w:ind w:left="426" w:hanging="284"/>
              <w:jc w:val="both"/>
              <w:rPr>
                <w:rFonts w:ascii="Trebuchet MS" w:hAnsi="Trebuchet MS"/>
                <w:bCs/>
                <w:sz w:val="20"/>
                <w:szCs w:val="20"/>
              </w:rPr>
            </w:pPr>
            <w:r>
              <w:rPr>
                <w:rFonts w:ascii="Trebuchet MS" w:hAnsi="Trebuchet MS"/>
                <w:bCs/>
                <w:sz w:val="20"/>
                <w:szCs w:val="20"/>
              </w:rPr>
              <w:t>Validation</w:t>
            </w:r>
            <w:r w:rsidR="00067076" w:rsidRPr="002653AC">
              <w:rPr>
                <w:rFonts w:ascii="Trebuchet MS" w:hAnsi="Trebuchet MS"/>
                <w:bCs/>
                <w:sz w:val="20"/>
                <w:szCs w:val="20"/>
              </w:rPr>
              <w:t xml:space="preserve"> that PDRP </w:t>
            </w:r>
            <w:r w:rsidR="00B0353A">
              <w:rPr>
                <w:rFonts w:ascii="Trebuchet MS" w:hAnsi="Trebuchet MS"/>
                <w:bCs/>
                <w:sz w:val="20"/>
                <w:szCs w:val="20"/>
              </w:rPr>
              <w:t xml:space="preserve">application discussed with CNM </w:t>
            </w:r>
            <w:r w:rsidR="00067076" w:rsidRPr="002653AC">
              <w:rPr>
                <w:rFonts w:ascii="Trebuchet MS" w:hAnsi="Trebuchet MS"/>
                <w:bCs/>
                <w:sz w:val="20"/>
                <w:szCs w:val="20"/>
              </w:rPr>
              <w:t>at this level of practice</w:t>
            </w:r>
          </w:p>
          <w:p w:rsidR="00DF6945" w:rsidRPr="002653AC" w:rsidRDefault="00DF6945" w:rsidP="00DF6945">
            <w:pPr>
              <w:jc w:val="both"/>
              <w:rPr>
                <w:rFonts w:ascii="Trebuchet MS" w:hAnsi="Trebuchet MS"/>
                <w:bCs/>
                <w:sz w:val="20"/>
                <w:szCs w:val="20"/>
              </w:rPr>
            </w:pPr>
          </w:p>
        </w:tc>
        <w:tc>
          <w:tcPr>
            <w:tcW w:w="4738" w:type="dxa"/>
          </w:tcPr>
          <w:p w:rsidR="00193DE6" w:rsidRPr="002653AC" w:rsidRDefault="00193DE6" w:rsidP="008F20F4">
            <w:pPr>
              <w:spacing w:before="60" w:after="60"/>
              <w:jc w:val="both"/>
              <w:rPr>
                <w:rFonts w:ascii="Trebuchet MS" w:hAnsi="Trebuchet MS"/>
                <w:b/>
                <w:bCs/>
                <w:sz w:val="20"/>
                <w:szCs w:val="20"/>
              </w:rPr>
            </w:pPr>
            <w:r w:rsidRPr="002653AC">
              <w:rPr>
                <w:rFonts w:ascii="Trebuchet MS" w:hAnsi="Trebuchet MS"/>
                <w:b/>
                <w:bCs/>
                <w:sz w:val="20"/>
                <w:szCs w:val="20"/>
              </w:rPr>
              <w:t>Standard Requirements</w:t>
            </w:r>
          </w:p>
          <w:p w:rsidR="00193DE6" w:rsidRPr="002653AC" w:rsidRDefault="00193DE6" w:rsidP="008F20F4">
            <w:pPr>
              <w:numPr>
                <w:ilvl w:val="0"/>
                <w:numId w:val="25"/>
              </w:numPr>
              <w:tabs>
                <w:tab w:val="clear" w:pos="720"/>
                <w:tab w:val="num" w:pos="426"/>
              </w:tabs>
              <w:ind w:left="426" w:hanging="284"/>
              <w:jc w:val="both"/>
              <w:rPr>
                <w:rFonts w:ascii="Trebuchet MS" w:hAnsi="Trebuchet MS"/>
                <w:bCs/>
                <w:sz w:val="20"/>
                <w:szCs w:val="20"/>
              </w:rPr>
            </w:pPr>
            <w:r w:rsidRPr="002653AC">
              <w:rPr>
                <w:rFonts w:ascii="Trebuchet MS" w:hAnsi="Trebuchet MS"/>
                <w:bCs/>
                <w:sz w:val="20"/>
                <w:szCs w:val="20"/>
              </w:rPr>
              <w:t>V</w:t>
            </w:r>
            <w:r w:rsidR="005F6043">
              <w:rPr>
                <w:rFonts w:ascii="Trebuchet MS" w:hAnsi="Trebuchet MS"/>
                <w:bCs/>
                <w:sz w:val="20"/>
                <w:szCs w:val="20"/>
              </w:rPr>
              <w:t>erification</w:t>
            </w:r>
            <w:r w:rsidRPr="002653AC">
              <w:rPr>
                <w:rFonts w:ascii="Trebuchet MS" w:hAnsi="Trebuchet MS"/>
                <w:bCs/>
                <w:sz w:val="20"/>
                <w:szCs w:val="20"/>
              </w:rPr>
              <w:t xml:space="preserve"> of 450 hours of practise</w:t>
            </w:r>
          </w:p>
          <w:p w:rsidR="00193DE6" w:rsidRPr="002653AC" w:rsidRDefault="00193DE6" w:rsidP="008F20F4">
            <w:pPr>
              <w:numPr>
                <w:ilvl w:val="0"/>
                <w:numId w:val="25"/>
              </w:numPr>
              <w:tabs>
                <w:tab w:val="clear" w:pos="720"/>
                <w:tab w:val="num" w:pos="426"/>
              </w:tabs>
              <w:ind w:left="426" w:hanging="284"/>
              <w:jc w:val="both"/>
              <w:rPr>
                <w:rFonts w:ascii="Trebuchet MS" w:hAnsi="Trebuchet MS"/>
                <w:bCs/>
                <w:sz w:val="20"/>
                <w:szCs w:val="20"/>
              </w:rPr>
            </w:pPr>
            <w:r w:rsidRPr="002653AC">
              <w:rPr>
                <w:rFonts w:ascii="Trebuchet MS" w:hAnsi="Trebuchet MS"/>
                <w:bCs/>
                <w:sz w:val="20"/>
                <w:szCs w:val="20"/>
              </w:rPr>
              <w:t xml:space="preserve">60 hours of professional development – including reflection on </w:t>
            </w:r>
            <w:r w:rsidR="00441FF9" w:rsidRPr="002653AC">
              <w:rPr>
                <w:rFonts w:ascii="Trebuchet MS" w:hAnsi="Trebuchet MS"/>
                <w:bCs/>
                <w:sz w:val="20"/>
                <w:szCs w:val="20"/>
              </w:rPr>
              <w:t>PD</w:t>
            </w:r>
          </w:p>
          <w:p w:rsidR="00193DE6" w:rsidRPr="002653AC" w:rsidRDefault="008F20F4" w:rsidP="008F20F4">
            <w:pPr>
              <w:numPr>
                <w:ilvl w:val="0"/>
                <w:numId w:val="25"/>
              </w:numPr>
              <w:tabs>
                <w:tab w:val="clear" w:pos="720"/>
                <w:tab w:val="num" w:pos="426"/>
              </w:tabs>
              <w:ind w:left="426" w:hanging="284"/>
              <w:jc w:val="both"/>
              <w:rPr>
                <w:rFonts w:ascii="Trebuchet MS" w:hAnsi="Trebuchet MS"/>
                <w:bCs/>
                <w:sz w:val="20"/>
                <w:szCs w:val="20"/>
              </w:rPr>
            </w:pPr>
            <w:r w:rsidRPr="002653AC">
              <w:rPr>
                <w:rFonts w:ascii="Trebuchet MS" w:hAnsi="Trebuchet MS"/>
                <w:bCs/>
                <w:sz w:val="20"/>
                <w:szCs w:val="20"/>
              </w:rPr>
              <w:t>Self-assessment</w:t>
            </w:r>
            <w:r w:rsidR="00193DE6" w:rsidRPr="002653AC">
              <w:rPr>
                <w:rFonts w:ascii="Trebuchet MS" w:hAnsi="Trebuchet MS"/>
                <w:bCs/>
                <w:sz w:val="20"/>
                <w:szCs w:val="20"/>
              </w:rPr>
              <w:t xml:space="preserve"> against the NCNZ competencies</w:t>
            </w:r>
          </w:p>
          <w:p w:rsidR="00EC08AF" w:rsidRDefault="00EC08AF" w:rsidP="008F20F4">
            <w:pPr>
              <w:numPr>
                <w:ilvl w:val="0"/>
                <w:numId w:val="25"/>
              </w:numPr>
              <w:tabs>
                <w:tab w:val="clear" w:pos="720"/>
                <w:tab w:val="num" w:pos="426"/>
              </w:tabs>
              <w:ind w:left="426" w:hanging="284"/>
              <w:jc w:val="both"/>
              <w:rPr>
                <w:rFonts w:ascii="Trebuchet MS" w:hAnsi="Trebuchet MS"/>
                <w:bCs/>
                <w:sz w:val="20"/>
                <w:szCs w:val="20"/>
              </w:rPr>
            </w:pPr>
            <w:r>
              <w:rPr>
                <w:rFonts w:ascii="Trebuchet MS" w:hAnsi="Trebuchet MS"/>
                <w:bCs/>
                <w:sz w:val="20"/>
                <w:szCs w:val="20"/>
              </w:rPr>
              <w:t>Senior nurse feedback against the NCNZ competencies (from current area of practice and within the previous 12 months)</w:t>
            </w:r>
          </w:p>
          <w:p w:rsidR="00EC08AF" w:rsidRPr="002653AC" w:rsidRDefault="00D24C58" w:rsidP="008F20F4">
            <w:pPr>
              <w:numPr>
                <w:ilvl w:val="0"/>
                <w:numId w:val="25"/>
              </w:numPr>
              <w:tabs>
                <w:tab w:val="clear" w:pos="720"/>
                <w:tab w:val="num" w:pos="426"/>
              </w:tabs>
              <w:ind w:left="426" w:hanging="284"/>
              <w:jc w:val="both"/>
              <w:rPr>
                <w:rFonts w:ascii="Trebuchet MS" w:hAnsi="Trebuchet MS"/>
                <w:bCs/>
                <w:sz w:val="20"/>
                <w:szCs w:val="20"/>
              </w:rPr>
            </w:pPr>
            <w:r>
              <w:rPr>
                <w:rFonts w:ascii="Trebuchet MS" w:hAnsi="Trebuchet MS"/>
                <w:bCs/>
                <w:sz w:val="20"/>
                <w:szCs w:val="20"/>
              </w:rPr>
              <w:t xml:space="preserve">Performance Appraisal or </w:t>
            </w:r>
            <w:r w:rsidR="00EC08AF">
              <w:rPr>
                <w:rFonts w:ascii="Trebuchet MS" w:hAnsi="Trebuchet MS"/>
                <w:bCs/>
                <w:sz w:val="20"/>
                <w:szCs w:val="20"/>
              </w:rPr>
              <w:t>Nursing Development Plan within the last 12 months</w:t>
            </w:r>
          </w:p>
          <w:p w:rsidR="00193DE6" w:rsidRPr="002653AC" w:rsidRDefault="00193DE6" w:rsidP="008F20F4">
            <w:pPr>
              <w:numPr>
                <w:ilvl w:val="0"/>
                <w:numId w:val="25"/>
              </w:numPr>
              <w:tabs>
                <w:tab w:val="clear" w:pos="720"/>
                <w:tab w:val="num" w:pos="426"/>
              </w:tabs>
              <w:ind w:left="426" w:hanging="284"/>
              <w:jc w:val="both"/>
              <w:rPr>
                <w:rFonts w:ascii="Trebuchet MS" w:hAnsi="Trebuchet MS"/>
                <w:bCs/>
                <w:sz w:val="20"/>
                <w:szCs w:val="20"/>
              </w:rPr>
            </w:pPr>
            <w:r w:rsidRPr="002653AC">
              <w:rPr>
                <w:rFonts w:ascii="Trebuchet MS" w:hAnsi="Trebuchet MS"/>
                <w:bCs/>
                <w:sz w:val="20"/>
                <w:szCs w:val="20"/>
              </w:rPr>
              <w:t>Printout of current APC</w:t>
            </w:r>
          </w:p>
          <w:p w:rsidR="00F74EE0" w:rsidRPr="002653AC" w:rsidRDefault="00193DE6" w:rsidP="008F20F4">
            <w:pPr>
              <w:numPr>
                <w:ilvl w:val="0"/>
                <w:numId w:val="25"/>
              </w:numPr>
              <w:tabs>
                <w:tab w:val="clear" w:pos="720"/>
                <w:tab w:val="num" w:pos="426"/>
              </w:tabs>
              <w:ind w:left="426" w:hanging="284"/>
              <w:jc w:val="both"/>
              <w:rPr>
                <w:rFonts w:ascii="Trebuchet MS" w:hAnsi="Trebuchet MS"/>
                <w:bCs/>
                <w:sz w:val="20"/>
                <w:szCs w:val="20"/>
              </w:rPr>
            </w:pPr>
            <w:r w:rsidRPr="002653AC">
              <w:rPr>
                <w:rFonts w:ascii="Trebuchet MS" w:hAnsi="Trebuchet MS"/>
                <w:bCs/>
                <w:sz w:val="20"/>
                <w:szCs w:val="20"/>
              </w:rPr>
              <w:t>Curriculum vitae</w:t>
            </w:r>
          </w:p>
          <w:p w:rsidR="00067076" w:rsidRDefault="00067076" w:rsidP="008F20F4">
            <w:pPr>
              <w:numPr>
                <w:ilvl w:val="0"/>
                <w:numId w:val="25"/>
              </w:numPr>
              <w:tabs>
                <w:tab w:val="clear" w:pos="720"/>
                <w:tab w:val="num" w:pos="426"/>
              </w:tabs>
              <w:ind w:left="426" w:hanging="284"/>
              <w:jc w:val="both"/>
              <w:rPr>
                <w:rFonts w:ascii="Trebuchet MS" w:hAnsi="Trebuchet MS"/>
                <w:bCs/>
                <w:sz w:val="20"/>
                <w:szCs w:val="20"/>
              </w:rPr>
            </w:pPr>
            <w:r w:rsidRPr="002653AC">
              <w:rPr>
                <w:rFonts w:ascii="Trebuchet MS" w:hAnsi="Trebuchet MS"/>
                <w:bCs/>
                <w:sz w:val="20"/>
                <w:szCs w:val="20"/>
              </w:rPr>
              <w:t>V</w:t>
            </w:r>
            <w:r w:rsidR="005F6043">
              <w:rPr>
                <w:rFonts w:ascii="Trebuchet MS" w:hAnsi="Trebuchet MS"/>
                <w:bCs/>
                <w:sz w:val="20"/>
                <w:szCs w:val="20"/>
              </w:rPr>
              <w:t>alidation</w:t>
            </w:r>
            <w:r w:rsidRPr="002653AC">
              <w:rPr>
                <w:rFonts w:ascii="Trebuchet MS" w:hAnsi="Trebuchet MS"/>
                <w:bCs/>
                <w:sz w:val="20"/>
                <w:szCs w:val="20"/>
              </w:rPr>
              <w:t xml:space="preserve"> that PDRP </w:t>
            </w:r>
            <w:r w:rsidR="00B0353A">
              <w:rPr>
                <w:rFonts w:ascii="Trebuchet MS" w:hAnsi="Trebuchet MS"/>
                <w:bCs/>
                <w:sz w:val="20"/>
                <w:szCs w:val="20"/>
              </w:rPr>
              <w:t xml:space="preserve">application discussed with CNM </w:t>
            </w:r>
            <w:r w:rsidRPr="002653AC">
              <w:rPr>
                <w:rFonts w:ascii="Trebuchet MS" w:hAnsi="Trebuchet MS"/>
                <w:bCs/>
                <w:sz w:val="20"/>
                <w:szCs w:val="20"/>
              </w:rPr>
              <w:t>at this level of practice</w:t>
            </w:r>
          </w:p>
          <w:p w:rsidR="00DF6945" w:rsidRPr="002653AC" w:rsidRDefault="00DF6945" w:rsidP="005F6043">
            <w:pPr>
              <w:ind w:left="426"/>
              <w:jc w:val="both"/>
              <w:rPr>
                <w:rFonts w:ascii="Trebuchet MS" w:hAnsi="Trebuchet MS"/>
                <w:bCs/>
                <w:sz w:val="20"/>
                <w:szCs w:val="20"/>
              </w:rPr>
            </w:pPr>
          </w:p>
        </w:tc>
      </w:tr>
      <w:tr w:rsidR="00F74EE0" w:rsidRPr="002653AC" w:rsidTr="002653AC">
        <w:tc>
          <w:tcPr>
            <w:tcW w:w="4738" w:type="dxa"/>
          </w:tcPr>
          <w:p w:rsidR="00F74EE0" w:rsidRPr="00DF6945" w:rsidRDefault="00F74EE0" w:rsidP="00DF6945">
            <w:pPr>
              <w:pStyle w:val="ListParagraph"/>
              <w:spacing w:before="60" w:after="60"/>
              <w:jc w:val="both"/>
              <w:rPr>
                <w:rFonts w:ascii="Trebuchet MS" w:hAnsi="Trebuchet MS"/>
                <w:b/>
                <w:bCs/>
                <w:sz w:val="20"/>
                <w:szCs w:val="20"/>
              </w:rPr>
            </w:pPr>
          </w:p>
        </w:tc>
        <w:tc>
          <w:tcPr>
            <w:tcW w:w="4738" w:type="dxa"/>
          </w:tcPr>
          <w:p w:rsidR="00F74EE0" w:rsidRPr="002653AC" w:rsidRDefault="00193DE6" w:rsidP="008F20F4">
            <w:pPr>
              <w:spacing w:before="60" w:after="60"/>
              <w:jc w:val="both"/>
              <w:rPr>
                <w:rFonts w:ascii="Trebuchet MS" w:hAnsi="Trebuchet MS"/>
                <w:b/>
                <w:bCs/>
                <w:sz w:val="20"/>
                <w:szCs w:val="20"/>
              </w:rPr>
            </w:pPr>
            <w:r w:rsidRPr="002653AC">
              <w:rPr>
                <w:rFonts w:ascii="Trebuchet MS" w:hAnsi="Trebuchet MS"/>
                <w:b/>
                <w:bCs/>
                <w:sz w:val="20"/>
                <w:szCs w:val="20"/>
              </w:rPr>
              <w:t>Level of Practice Specific Requirements</w:t>
            </w:r>
          </w:p>
          <w:p w:rsidR="00193DE6" w:rsidRPr="002653AC" w:rsidRDefault="00193DE6" w:rsidP="008F20F4">
            <w:pPr>
              <w:ind w:left="142"/>
              <w:jc w:val="both"/>
              <w:rPr>
                <w:rFonts w:ascii="Trebuchet MS" w:hAnsi="Trebuchet MS"/>
                <w:bCs/>
                <w:sz w:val="20"/>
                <w:szCs w:val="20"/>
              </w:rPr>
            </w:pPr>
            <w:r w:rsidRPr="002653AC">
              <w:rPr>
                <w:rFonts w:ascii="Trebuchet MS" w:hAnsi="Trebuchet MS"/>
                <w:bCs/>
                <w:sz w:val="20"/>
                <w:szCs w:val="20"/>
              </w:rPr>
              <w:t>Provide one piece of evidence demonstrating the following</w:t>
            </w:r>
            <w:r w:rsidR="00250954" w:rsidRPr="002653AC">
              <w:rPr>
                <w:rFonts w:ascii="Trebuchet MS" w:hAnsi="Trebuchet MS"/>
                <w:bCs/>
                <w:sz w:val="20"/>
                <w:szCs w:val="20"/>
              </w:rPr>
              <w:t>:</w:t>
            </w:r>
          </w:p>
          <w:p w:rsidR="00193DE6" w:rsidRPr="002653AC" w:rsidRDefault="00193DE6" w:rsidP="008F1408">
            <w:pPr>
              <w:numPr>
                <w:ilvl w:val="0"/>
                <w:numId w:val="25"/>
              </w:numPr>
              <w:jc w:val="both"/>
              <w:rPr>
                <w:rFonts w:ascii="Trebuchet MS" w:hAnsi="Trebuchet MS"/>
                <w:bCs/>
                <w:sz w:val="20"/>
                <w:szCs w:val="20"/>
              </w:rPr>
            </w:pPr>
            <w:r w:rsidRPr="002653AC">
              <w:rPr>
                <w:rFonts w:ascii="Trebuchet MS" w:hAnsi="Trebuchet MS"/>
                <w:bCs/>
                <w:sz w:val="20"/>
                <w:szCs w:val="20"/>
              </w:rPr>
              <w:t>Involvement in practice change or quality initiative</w:t>
            </w:r>
          </w:p>
          <w:p w:rsidR="00193DE6" w:rsidRPr="002653AC" w:rsidRDefault="00193DE6" w:rsidP="008F1408">
            <w:pPr>
              <w:numPr>
                <w:ilvl w:val="0"/>
                <w:numId w:val="25"/>
              </w:numPr>
              <w:jc w:val="both"/>
              <w:rPr>
                <w:rFonts w:ascii="Trebuchet MS" w:hAnsi="Trebuchet MS"/>
                <w:bCs/>
                <w:sz w:val="20"/>
                <w:szCs w:val="20"/>
              </w:rPr>
            </w:pPr>
            <w:r w:rsidRPr="002653AC">
              <w:rPr>
                <w:rFonts w:ascii="Trebuchet MS" w:hAnsi="Trebuchet MS"/>
                <w:bCs/>
                <w:sz w:val="20"/>
                <w:szCs w:val="20"/>
              </w:rPr>
              <w:t>Teaching / preceptoring / supporting skill development of colleagues</w:t>
            </w:r>
          </w:p>
          <w:p w:rsidR="00193DE6" w:rsidRDefault="00250954" w:rsidP="008F1408">
            <w:pPr>
              <w:numPr>
                <w:ilvl w:val="0"/>
                <w:numId w:val="25"/>
              </w:numPr>
              <w:jc w:val="both"/>
              <w:rPr>
                <w:rFonts w:ascii="Trebuchet MS" w:hAnsi="Trebuchet MS"/>
                <w:bCs/>
                <w:sz w:val="20"/>
                <w:szCs w:val="20"/>
              </w:rPr>
            </w:pPr>
            <w:r w:rsidRPr="002653AC">
              <w:rPr>
                <w:rFonts w:ascii="Trebuchet MS" w:hAnsi="Trebuchet MS"/>
                <w:bCs/>
                <w:sz w:val="20"/>
                <w:szCs w:val="20"/>
              </w:rPr>
              <w:t>Ability to manage and coordinate care processes for patients with complex needs</w:t>
            </w:r>
          </w:p>
          <w:p w:rsidR="008F1408" w:rsidRPr="002653AC" w:rsidRDefault="008F1408" w:rsidP="00DF6945">
            <w:pPr>
              <w:ind w:left="720"/>
              <w:jc w:val="both"/>
              <w:rPr>
                <w:rFonts w:ascii="Trebuchet MS" w:hAnsi="Trebuchet MS"/>
                <w:bCs/>
                <w:sz w:val="20"/>
                <w:szCs w:val="20"/>
              </w:rPr>
            </w:pPr>
          </w:p>
        </w:tc>
        <w:tc>
          <w:tcPr>
            <w:tcW w:w="4738" w:type="dxa"/>
          </w:tcPr>
          <w:p w:rsidR="00250954" w:rsidRPr="002653AC" w:rsidRDefault="00250954" w:rsidP="008F20F4">
            <w:pPr>
              <w:spacing w:before="60" w:after="60"/>
              <w:jc w:val="both"/>
              <w:rPr>
                <w:rFonts w:ascii="Trebuchet MS" w:hAnsi="Trebuchet MS"/>
                <w:b/>
                <w:bCs/>
                <w:sz w:val="20"/>
                <w:szCs w:val="20"/>
              </w:rPr>
            </w:pPr>
            <w:r w:rsidRPr="002653AC">
              <w:rPr>
                <w:rFonts w:ascii="Trebuchet MS" w:hAnsi="Trebuchet MS"/>
                <w:b/>
                <w:bCs/>
                <w:sz w:val="20"/>
                <w:szCs w:val="20"/>
              </w:rPr>
              <w:t>Level of Practice Specific Requirements</w:t>
            </w:r>
          </w:p>
          <w:p w:rsidR="00250954" w:rsidRPr="002653AC" w:rsidRDefault="00250954" w:rsidP="008F20F4">
            <w:pPr>
              <w:ind w:left="142"/>
              <w:jc w:val="both"/>
              <w:rPr>
                <w:rFonts w:ascii="Trebuchet MS" w:hAnsi="Trebuchet MS"/>
                <w:bCs/>
                <w:sz w:val="20"/>
                <w:szCs w:val="20"/>
              </w:rPr>
            </w:pPr>
            <w:r w:rsidRPr="002653AC">
              <w:rPr>
                <w:rFonts w:ascii="Trebuchet MS" w:hAnsi="Trebuchet MS"/>
                <w:bCs/>
                <w:sz w:val="20"/>
                <w:szCs w:val="20"/>
              </w:rPr>
              <w:t>Provide one piece of evidence demonstrating the following:</w:t>
            </w:r>
          </w:p>
          <w:p w:rsidR="00250954" w:rsidRPr="002653AC" w:rsidRDefault="00250954" w:rsidP="008F20F4">
            <w:pPr>
              <w:numPr>
                <w:ilvl w:val="0"/>
                <w:numId w:val="25"/>
              </w:numPr>
              <w:tabs>
                <w:tab w:val="clear" w:pos="720"/>
                <w:tab w:val="num" w:pos="426"/>
              </w:tabs>
              <w:ind w:left="426" w:hanging="284"/>
              <w:jc w:val="both"/>
              <w:rPr>
                <w:rFonts w:ascii="Trebuchet MS" w:hAnsi="Trebuchet MS"/>
                <w:bCs/>
                <w:sz w:val="20"/>
                <w:szCs w:val="20"/>
              </w:rPr>
            </w:pPr>
            <w:r w:rsidRPr="002653AC">
              <w:rPr>
                <w:rFonts w:ascii="Trebuchet MS" w:hAnsi="Trebuchet MS"/>
                <w:bCs/>
                <w:sz w:val="20"/>
                <w:szCs w:val="20"/>
              </w:rPr>
              <w:t xml:space="preserve">Contribution to speciality knowledge or innovation in </w:t>
            </w:r>
            <w:r w:rsidR="00F315C0">
              <w:rPr>
                <w:rFonts w:ascii="Trebuchet MS" w:hAnsi="Trebuchet MS"/>
                <w:bCs/>
                <w:sz w:val="20"/>
                <w:szCs w:val="20"/>
              </w:rPr>
              <w:t xml:space="preserve">the </w:t>
            </w:r>
            <w:r w:rsidRPr="002653AC">
              <w:rPr>
                <w:rFonts w:ascii="Trebuchet MS" w:hAnsi="Trebuchet MS"/>
                <w:bCs/>
                <w:sz w:val="20"/>
                <w:szCs w:val="20"/>
              </w:rPr>
              <w:t>change process and in quality improvement activities</w:t>
            </w:r>
          </w:p>
          <w:p w:rsidR="00250954" w:rsidRPr="002653AC" w:rsidRDefault="00250954" w:rsidP="008F20F4">
            <w:pPr>
              <w:numPr>
                <w:ilvl w:val="0"/>
                <w:numId w:val="25"/>
              </w:numPr>
              <w:tabs>
                <w:tab w:val="clear" w:pos="720"/>
                <w:tab w:val="num" w:pos="426"/>
              </w:tabs>
              <w:ind w:left="426" w:hanging="284"/>
              <w:jc w:val="both"/>
              <w:rPr>
                <w:rFonts w:ascii="Trebuchet MS" w:hAnsi="Trebuchet MS"/>
                <w:bCs/>
                <w:sz w:val="20"/>
                <w:szCs w:val="20"/>
              </w:rPr>
            </w:pPr>
            <w:r w:rsidRPr="002653AC">
              <w:rPr>
                <w:rFonts w:ascii="Trebuchet MS" w:hAnsi="Trebuchet MS"/>
                <w:bCs/>
                <w:sz w:val="20"/>
                <w:szCs w:val="20"/>
              </w:rPr>
              <w:t>Describing and reflecting on responsibility for learning and / or development of colleagues</w:t>
            </w:r>
          </w:p>
          <w:p w:rsidR="00250954" w:rsidRPr="002653AC" w:rsidRDefault="00250954" w:rsidP="008F20F4">
            <w:pPr>
              <w:numPr>
                <w:ilvl w:val="0"/>
                <w:numId w:val="25"/>
              </w:numPr>
              <w:tabs>
                <w:tab w:val="clear" w:pos="720"/>
                <w:tab w:val="num" w:pos="426"/>
              </w:tabs>
              <w:ind w:left="426" w:hanging="284"/>
              <w:jc w:val="both"/>
              <w:rPr>
                <w:rFonts w:ascii="Trebuchet MS" w:hAnsi="Trebuchet MS"/>
                <w:bCs/>
                <w:sz w:val="20"/>
                <w:szCs w:val="20"/>
              </w:rPr>
            </w:pPr>
            <w:r w:rsidRPr="002653AC">
              <w:rPr>
                <w:rFonts w:ascii="Trebuchet MS" w:hAnsi="Trebuchet MS"/>
                <w:bCs/>
                <w:sz w:val="20"/>
                <w:szCs w:val="20"/>
              </w:rPr>
              <w:t>Engagement and influence in wider service, professional or organisational activities</w:t>
            </w:r>
          </w:p>
          <w:p w:rsidR="00F74EE0" w:rsidRPr="002653AC" w:rsidRDefault="00250954" w:rsidP="008F20F4">
            <w:pPr>
              <w:numPr>
                <w:ilvl w:val="0"/>
                <w:numId w:val="25"/>
              </w:numPr>
              <w:tabs>
                <w:tab w:val="clear" w:pos="720"/>
                <w:tab w:val="num" w:pos="426"/>
              </w:tabs>
              <w:ind w:left="426" w:hanging="284"/>
              <w:jc w:val="both"/>
              <w:rPr>
                <w:rFonts w:ascii="Trebuchet MS" w:hAnsi="Trebuchet MS"/>
                <w:bCs/>
                <w:sz w:val="20"/>
                <w:szCs w:val="20"/>
              </w:rPr>
            </w:pPr>
            <w:r w:rsidRPr="002653AC">
              <w:rPr>
                <w:rFonts w:ascii="Trebuchet MS" w:hAnsi="Trebuchet MS"/>
                <w:bCs/>
                <w:sz w:val="20"/>
                <w:szCs w:val="20"/>
              </w:rPr>
              <w:t xml:space="preserve">Demonstrates expert knowledge and application of expert practice to care of the complex patient </w:t>
            </w:r>
            <w:r w:rsidR="00B0353A">
              <w:rPr>
                <w:rFonts w:ascii="Trebuchet MS" w:hAnsi="Trebuchet MS"/>
                <w:bCs/>
                <w:sz w:val="20"/>
                <w:szCs w:val="20"/>
              </w:rPr>
              <w:t>&amp;</w:t>
            </w:r>
            <w:r w:rsidRPr="002653AC">
              <w:rPr>
                <w:rFonts w:ascii="Trebuchet MS" w:hAnsi="Trebuchet MS"/>
                <w:bCs/>
                <w:sz w:val="20"/>
                <w:szCs w:val="20"/>
              </w:rPr>
              <w:t xml:space="preserve"> clinical leadership in care coordination</w:t>
            </w:r>
          </w:p>
        </w:tc>
      </w:tr>
      <w:tr w:rsidR="00067076" w:rsidRPr="002653AC" w:rsidTr="002653AC">
        <w:tc>
          <w:tcPr>
            <w:tcW w:w="14214" w:type="dxa"/>
            <w:gridSpan w:val="3"/>
            <w:shd w:val="clear" w:color="auto" w:fill="E6E6E6"/>
          </w:tcPr>
          <w:p w:rsidR="00067076" w:rsidRPr="002653AC" w:rsidRDefault="00067076" w:rsidP="002653AC">
            <w:pPr>
              <w:spacing w:before="60" w:after="60"/>
              <w:jc w:val="center"/>
              <w:rPr>
                <w:rFonts w:ascii="Trebuchet MS" w:hAnsi="Trebuchet MS"/>
                <w:b/>
                <w:bCs/>
                <w:sz w:val="20"/>
                <w:szCs w:val="20"/>
              </w:rPr>
            </w:pPr>
            <w:r w:rsidRPr="002653AC">
              <w:rPr>
                <w:rFonts w:ascii="Trebuchet MS" w:hAnsi="Trebuchet MS"/>
                <w:b/>
                <w:bCs/>
                <w:sz w:val="20"/>
                <w:szCs w:val="20"/>
              </w:rPr>
              <w:lastRenderedPageBreak/>
              <w:t>ENROLLED NURSE</w:t>
            </w:r>
            <w:r w:rsidR="00456857">
              <w:rPr>
                <w:rFonts w:ascii="Trebuchet MS" w:hAnsi="Trebuchet MS"/>
                <w:b/>
                <w:bCs/>
                <w:sz w:val="20"/>
                <w:szCs w:val="20"/>
              </w:rPr>
              <w:t xml:space="preserve"> (see note below)</w:t>
            </w:r>
            <w:r w:rsidRPr="002653AC">
              <w:rPr>
                <w:rFonts w:ascii="Trebuchet MS" w:hAnsi="Trebuchet MS"/>
                <w:b/>
                <w:bCs/>
                <w:sz w:val="20"/>
                <w:szCs w:val="20"/>
              </w:rPr>
              <w:t xml:space="preserve"> PORTFOLIO REQUIREMENTS – for application to and maintenance of level</w:t>
            </w:r>
          </w:p>
        </w:tc>
      </w:tr>
      <w:tr w:rsidR="00067076" w:rsidRPr="002653AC" w:rsidTr="002653AC">
        <w:tc>
          <w:tcPr>
            <w:tcW w:w="4738" w:type="dxa"/>
          </w:tcPr>
          <w:p w:rsidR="00067076" w:rsidRPr="002653AC" w:rsidRDefault="00067076" w:rsidP="002653AC">
            <w:pPr>
              <w:spacing w:before="60" w:after="60"/>
              <w:jc w:val="center"/>
              <w:rPr>
                <w:rFonts w:ascii="Trebuchet MS" w:hAnsi="Trebuchet MS"/>
                <w:b/>
                <w:bCs/>
                <w:sz w:val="20"/>
                <w:szCs w:val="20"/>
              </w:rPr>
            </w:pPr>
            <w:r w:rsidRPr="002653AC">
              <w:rPr>
                <w:rFonts w:ascii="Trebuchet MS" w:hAnsi="Trebuchet MS"/>
                <w:b/>
                <w:bCs/>
                <w:sz w:val="20"/>
                <w:szCs w:val="20"/>
              </w:rPr>
              <w:t>Competent</w:t>
            </w:r>
          </w:p>
        </w:tc>
        <w:tc>
          <w:tcPr>
            <w:tcW w:w="4738" w:type="dxa"/>
          </w:tcPr>
          <w:p w:rsidR="00067076" w:rsidRPr="002653AC" w:rsidRDefault="00067076" w:rsidP="002653AC">
            <w:pPr>
              <w:spacing w:before="60" w:after="60"/>
              <w:jc w:val="center"/>
              <w:rPr>
                <w:rFonts w:ascii="Trebuchet MS" w:hAnsi="Trebuchet MS"/>
                <w:b/>
                <w:bCs/>
                <w:sz w:val="20"/>
                <w:szCs w:val="20"/>
              </w:rPr>
            </w:pPr>
            <w:r w:rsidRPr="002653AC">
              <w:rPr>
                <w:rFonts w:ascii="Trebuchet MS" w:hAnsi="Trebuchet MS"/>
                <w:b/>
                <w:bCs/>
                <w:sz w:val="20"/>
                <w:szCs w:val="20"/>
              </w:rPr>
              <w:t>Proficient</w:t>
            </w:r>
          </w:p>
        </w:tc>
        <w:tc>
          <w:tcPr>
            <w:tcW w:w="4738" w:type="dxa"/>
          </w:tcPr>
          <w:p w:rsidR="00067076" w:rsidRPr="002653AC" w:rsidRDefault="00067076" w:rsidP="002653AC">
            <w:pPr>
              <w:spacing w:before="60" w:after="60"/>
              <w:jc w:val="center"/>
              <w:rPr>
                <w:rFonts w:ascii="Trebuchet MS" w:hAnsi="Trebuchet MS"/>
                <w:b/>
                <w:bCs/>
                <w:sz w:val="20"/>
                <w:szCs w:val="20"/>
              </w:rPr>
            </w:pPr>
            <w:r w:rsidRPr="002653AC">
              <w:rPr>
                <w:rFonts w:ascii="Trebuchet MS" w:hAnsi="Trebuchet MS"/>
                <w:b/>
                <w:bCs/>
                <w:sz w:val="20"/>
                <w:szCs w:val="20"/>
              </w:rPr>
              <w:t>Accomplished</w:t>
            </w:r>
          </w:p>
        </w:tc>
      </w:tr>
      <w:tr w:rsidR="00067076" w:rsidRPr="002653AC" w:rsidTr="002653AC">
        <w:tc>
          <w:tcPr>
            <w:tcW w:w="4738" w:type="dxa"/>
          </w:tcPr>
          <w:p w:rsidR="00067076" w:rsidRPr="002653AC" w:rsidRDefault="00067076" w:rsidP="008F20F4">
            <w:pPr>
              <w:spacing w:before="60" w:after="60"/>
              <w:jc w:val="both"/>
              <w:rPr>
                <w:rFonts w:ascii="Trebuchet MS" w:hAnsi="Trebuchet MS"/>
                <w:b/>
                <w:bCs/>
                <w:sz w:val="20"/>
                <w:szCs w:val="20"/>
              </w:rPr>
            </w:pPr>
            <w:r w:rsidRPr="002653AC">
              <w:rPr>
                <w:rFonts w:ascii="Trebuchet MS" w:hAnsi="Trebuchet MS"/>
                <w:b/>
                <w:bCs/>
                <w:sz w:val="20"/>
                <w:szCs w:val="20"/>
              </w:rPr>
              <w:t>Standard Requirements</w:t>
            </w:r>
          </w:p>
          <w:p w:rsidR="00067076" w:rsidRPr="002653AC" w:rsidRDefault="00067076" w:rsidP="008F20F4">
            <w:pPr>
              <w:numPr>
                <w:ilvl w:val="0"/>
                <w:numId w:val="25"/>
              </w:numPr>
              <w:tabs>
                <w:tab w:val="clear" w:pos="720"/>
                <w:tab w:val="num" w:pos="426"/>
              </w:tabs>
              <w:ind w:left="426" w:hanging="284"/>
              <w:jc w:val="both"/>
              <w:rPr>
                <w:rFonts w:ascii="Trebuchet MS" w:hAnsi="Trebuchet MS"/>
                <w:bCs/>
                <w:sz w:val="20"/>
                <w:szCs w:val="20"/>
              </w:rPr>
            </w:pPr>
            <w:r w:rsidRPr="002653AC">
              <w:rPr>
                <w:rFonts w:ascii="Trebuchet MS" w:hAnsi="Trebuchet MS"/>
                <w:bCs/>
                <w:sz w:val="20"/>
                <w:szCs w:val="20"/>
              </w:rPr>
              <w:t>V</w:t>
            </w:r>
            <w:r w:rsidR="0054193B">
              <w:rPr>
                <w:rFonts w:ascii="Trebuchet MS" w:hAnsi="Trebuchet MS"/>
                <w:bCs/>
                <w:sz w:val="20"/>
                <w:szCs w:val="20"/>
              </w:rPr>
              <w:t>erification</w:t>
            </w:r>
            <w:r w:rsidRPr="002653AC">
              <w:rPr>
                <w:rFonts w:ascii="Trebuchet MS" w:hAnsi="Trebuchet MS"/>
                <w:bCs/>
                <w:sz w:val="20"/>
                <w:szCs w:val="20"/>
              </w:rPr>
              <w:t xml:space="preserve"> of 450 hours of practise</w:t>
            </w:r>
          </w:p>
          <w:p w:rsidR="00067076" w:rsidRPr="002653AC" w:rsidRDefault="00067076" w:rsidP="008F20F4">
            <w:pPr>
              <w:numPr>
                <w:ilvl w:val="0"/>
                <w:numId w:val="25"/>
              </w:numPr>
              <w:tabs>
                <w:tab w:val="clear" w:pos="720"/>
                <w:tab w:val="num" w:pos="426"/>
              </w:tabs>
              <w:ind w:left="426" w:hanging="284"/>
              <w:jc w:val="both"/>
              <w:rPr>
                <w:rFonts w:ascii="Trebuchet MS" w:hAnsi="Trebuchet MS"/>
                <w:bCs/>
                <w:sz w:val="20"/>
                <w:szCs w:val="20"/>
              </w:rPr>
            </w:pPr>
            <w:r w:rsidRPr="002653AC">
              <w:rPr>
                <w:rFonts w:ascii="Trebuchet MS" w:hAnsi="Trebuchet MS"/>
                <w:bCs/>
                <w:sz w:val="20"/>
                <w:szCs w:val="20"/>
              </w:rPr>
              <w:t>60 hours of professional development – including reflection on professional development</w:t>
            </w:r>
          </w:p>
          <w:p w:rsidR="00067076" w:rsidRPr="002653AC" w:rsidRDefault="008F20F4" w:rsidP="008F20F4">
            <w:pPr>
              <w:numPr>
                <w:ilvl w:val="0"/>
                <w:numId w:val="25"/>
              </w:numPr>
              <w:tabs>
                <w:tab w:val="clear" w:pos="720"/>
                <w:tab w:val="num" w:pos="426"/>
              </w:tabs>
              <w:ind w:left="426" w:hanging="284"/>
              <w:jc w:val="both"/>
              <w:rPr>
                <w:rFonts w:ascii="Trebuchet MS" w:hAnsi="Trebuchet MS"/>
                <w:bCs/>
                <w:sz w:val="20"/>
                <w:szCs w:val="20"/>
              </w:rPr>
            </w:pPr>
            <w:r w:rsidRPr="002653AC">
              <w:rPr>
                <w:rFonts w:ascii="Trebuchet MS" w:hAnsi="Trebuchet MS"/>
                <w:bCs/>
                <w:sz w:val="20"/>
                <w:szCs w:val="20"/>
              </w:rPr>
              <w:t>Self-assessment</w:t>
            </w:r>
            <w:r w:rsidR="00067076" w:rsidRPr="002653AC">
              <w:rPr>
                <w:rFonts w:ascii="Trebuchet MS" w:hAnsi="Trebuchet MS"/>
                <w:bCs/>
                <w:sz w:val="20"/>
                <w:szCs w:val="20"/>
              </w:rPr>
              <w:t xml:space="preserve"> against the NCNZ competencies</w:t>
            </w:r>
          </w:p>
          <w:p w:rsidR="00EC08AF" w:rsidRDefault="00EC08AF" w:rsidP="008F20F4">
            <w:pPr>
              <w:numPr>
                <w:ilvl w:val="0"/>
                <w:numId w:val="25"/>
              </w:numPr>
              <w:tabs>
                <w:tab w:val="clear" w:pos="720"/>
                <w:tab w:val="num" w:pos="426"/>
              </w:tabs>
              <w:ind w:left="426" w:hanging="284"/>
              <w:jc w:val="both"/>
              <w:rPr>
                <w:rFonts w:ascii="Trebuchet MS" w:hAnsi="Trebuchet MS"/>
                <w:bCs/>
                <w:sz w:val="20"/>
                <w:szCs w:val="20"/>
              </w:rPr>
            </w:pPr>
            <w:r>
              <w:rPr>
                <w:rFonts w:ascii="Trebuchet MS" w:hAnsi="Trebuchet MS"/>
                <w:bCs/>
                <w:sz w:val="20"/>
                <w:szCs w:val="20"/>
              </w:rPr>
              <w:t>Senior nurse feedback against the NCNZ competencies (from current area of practice and within the previous 12 months)</w:t>
            </w:r>
          </w:p>
          <w:p w:rsidR="00EC08AF" w:rsidRPr="002653AC" w:rsidRDefault="00D24C58" w:rsidP="008F20F4">
            <w:pPr>
              <w:numPr>
                <w:ilvl w:val="0"/>
                <w:numId w:val="25"/>
              </w:numPr>
              <w:tabs>
                <w:tab w:val="clear" w:pos="720"/>
                <w:tab w:val="num" w:pos="426"/>
              </w:tabs>
              <w:ind w:left="426" w:hanging="284"/>
              <w:jc w:val="both"/>
              <w:rPr>
                <w:rFonts w:ascii="Trebuchet MS" w:hAnsi="Trebuchet MS"/>
                <w:bCs/>
                <w:sz w:val="20"/>
                <w:szCs w:val="20"/>
              </w:rPr>
            </w:pPr>
            <w:r>
              <w:rPr>
                <w:rFonts w:ascii="Trebuchet MS" w:hAnsi="Trebuchet MS"/>
                <w:bCs/>
                <w:sz w:val="20"/>
                <w:szCs w:val="20"/>
              </w:rPr>
              <w:t>Performance Appraisal or</w:t>
            </w:r>
            <w:r w:rsidR="00EC08AF">
              <w:rPr>
                <w:rFonts w:ascii="Trebuchet MS" w:hAnsi="Trebuchet MS"/>
                <w:bCs/>
                <w:sz w:val="20"/>
                <w:szCs w:val="20"/>
              </w:rPr>
              <w:t xml:space="preserve"> Nursing Development Plan within the last 12 months</w:t>
            </w:r>
          </w:p>
          <w:p w:rsidR="00067076" w:rsidRPr="002653AC" w:rsidRDefault="00067076" w:rsidP="008F20F4">
            <w:pPr>
              <w:numPr>
                <w:ilvl w:val="0"/>
                <w:numId w:val="25"/>
              </w:numPr>
              <w:tabs>
                <w:tab w:val="clear" w:pos="720"/>
                <w:tab w:val="num" w:pos="426"/>
              </w:tabs>
              <w:ind w:left="426" w:hanging="284"/>
              <w:jc w:val="both"/>
              <w:rPr>
                <w:rFonts w:ascii="Trebuchet MS" w:hAnsi="Trebuchet MS"/>
                <w:bCs/>
                <w:sz w:val="20"/>
                <w:szCs w:val="20"/>
              </w:rPr>
            </w:pPr>
            <w:r w:rsidRPr="002653AC">
              <w:rPr>
                <w:rFonts w:ascii="Trebuchet MS" w:hAnsi="Trebuchet MS"/>
                <w:bCs/>
                <w:sz w:val="20"/>
                <w:szCs w:val="20"/>
              </w:rPr>
              <w:t>Printout of current APC</w:t>
            </w:r>
          </w:p>
          <w:p w:rsidR="00067076" w:rsidRPr="002653AC" w:rsidRDefault="00067076" w:rsidP="00A1422E">
            <w:pPr>
              <w:ind w:left="426"/>
              <w:jc w:val="both"/>
              <w:rPr>
                <w:rFonts w:ascii="Trebuchet MS" w:hAnsi="Trebuchet MS"/>
                <w:bCs/>
                <w:sz w:val="20"/>
                <w:szCs w:val="20"/>
              </w:rPr>
            </w:pPr>
          </w:p>
        </w:tc>
        <w:tc>
          <w:tcPr>
            <w:tcW w:w="4738" w:type="dxa"/>
          </w:tcPr>
          <w:p w:rsidR="00067076" w:rsidRPr="002653AC" w:rsidRDefault="00067076" w:rsidP="008F20F4">
            <w:pPr>
              <w:spacing w:before="60" w:after="60"/>
              <w:jc w:val="both"/>
              <w:rPr>
                <w:rFonts w:ascii="Trebuchet MS" w:hAnsi="Trebuchet MS"/>
                <w:b/>
                <w:bCs/>
                <w:sz w:val="20"/>
                <w:szCs w:val="20"/>
              </w:rPr>
            </w:pPr>
            <w:r w:rsidRPr="002653AC">
              <w:rPr>
                <w:rFonts w:ascii="Trebuchet MS" w:hAnsi="Trebuchet MS"/>
                <w:b/>
                <w:bCs/>
                <w:sz w:val="20"/>
                <w:szCs w:val="20"/>
              </w:rPr>
              <w:t>Standard Requirements</w:t>
            </w:r>
          </w:p>
          <w:p w:rsidR="00067076" w:rsidRPr="002653AC" w:rsidRDefault="00067076" w:rsidP="008F20F4">
            <w:pPr>
              <w:numPr>
                <w:ilvl w:val="0"/>
                <w:numId w:val="25"/>
              </w:numPr>
              <w:tabs>
                <w:tab w:val="clear" w:pos="720"/>
                <w:tab w:val="num" w:pos="426"/>
              </w:tabs>
              <w:ind w:left="426" w:hanging="284"/>
              <w:jc w:val="both"/>
              <w:rPr>
                <w:rFonts w:ascii="Trebuchet MS" w:hAnsi="Trebuchet MS"/>
                <w:bCs/>
                <w:sz w:val="20"/>
                <w:szCs w:val="20"/>
              </w:rPr>
            </w:pPr>
            <w:r w:rsidRPr="002653AC">
              <w:rPr>
                <w:rFonts w:ascii="Trebuchet MS" w:hAnsi="Trebuchet MS"/>
                <w:bCs/>
                <w:sz w:val="20"/>
                <w:szCs w:val="20"/>
              </w:rPr>
              <w:t>V</w:t>
            </w:r>
            <w:r w:rsidR="0054193B">
              <w:rPr>
                <w:rFonts w:ascii="Trebuchet MS" w:hAnsi="Trebuchet MS"/>
                <w:bCs/>
                <w:sz w:val="20"/>
                <w:szCs w:val="20"/>
              </w:rPr>
              <w:t>erification</w:t>
            </w:r>
            <w:r w:rsidRPr="002653AC">
              <w:rPr>
                <w:rFonts w:ascii="Trebuchet MS" w:hAnsi="Trebuchet MS"/>
                <w:bCs/>
                <w:sz w:val="20"/>
                <w:szCs w:val="20"/>
              </w:rPr>
              <w:t xml:space="preserve"> of 450 hours of practise</w:t>
            </w:r>
          </w:p>
          <w:p w:rsidR="00067076" w:rsidRPr="002653AC" w:rsidRDefault="00067076" w:rsidP="008F20F4">
            <w:pPr>
              <w:numPr>
                <w:ilvl w:val="0"/>
                <w:numId w:val="25"/>
              </w:numPr>
              <w:tabs>
                <w:tab w:val="clear" w:pos="720"/>
                <w:tab w:val="num" w:pos="426"/>
              </w:tabs>
              <w:ind w:left="426" w:hanging="284"/>
              <w:jc w:val="both"/>
              <w:rPr>
                <w:rFonts w:ascii="Trebuchet MS" w:hAnsi="Trebuchet MS"/>
                <w:bCs/>
                <w:sz w:val="20"/>
                <w:szCs w:val="20"/>
              </w:rPr>
            </w:pPr>
            <w:r w:rsidRPr="002653AC">
              <w:rPr>
                <w:rFonts w:ascii="Trebuchet MS" w:hAnsi="Trebuchet MS"/>
                <w:bCs/>
                <w:sz w:val="20"/>
                <w:szCs w:val="20"/>
              </w:rPr>
              <w:t>60 hours of professional development – including reflection on professional development</w:t>
            </w:r>
          </w:p>
          <w:p w:rsidR="00067076" w:rsidRPr="002653AC" w:rsidRDefault="008F20F4" w:rsidP="008F20F4">
            <w:pPr>
              <w:numPr>
                <w:ilvl w:val="0"/>
                <w:numId w:val="25"/>
              </w:numPr>
              <w:tabs>
                <w:tab w:val="clear" w:pos="720"/>
                <w:tab w:val="num" w:pos="426"/>
              </w:tabs>
              <w:ind w:left="426" w:hanging="284"/>
              <w:jc w:val="both"/>
              <w:rPr>
                <w:rFonts w:ascii="Trebuchet MS" w:hAnsi="Trebuchet MS"/>
                <w:bCs/>
                <w:sz w:val="20"/>
                <w:szCs w:val="20"/>
              </w:rPr>
            </w:pPr>
            <w:r w:rsidRPr="002653AC">
              <w:rPr>
                <w:rFonts w:ascii="Trebuchet MS" w:hAnsi="Trebuchet MS"/>
                <w:bCs/>
                <w:sz w:val="20"/>
                <w:szCs w:val="20"/>
              </w:rPr>
              <w:t>Self-assessment</w:t>
            </w:r>
            <w:r w:rsidR="00067076" w:rsidRPr="002653AC">
              <w:rPr>
                <w:rFonts w:ascii="Trebuchet MS" w:hAnsi="Trebuchet MS"/>
                <w:bCs/>
                <w:sz w:val="20"/>
                <w:szCs w:val="20"/>
              </w:rPr>
              <w:t xml:space="preserve"> against the NCNZ competencies</w:t>
            </w:r>
          </w:p>
          <w:p w:rsidR="00EC08AF" w:rsidRDefault="00EC08AF" w:rsidP="008F20F4">
            <w:pPr>
              <w:numPr>
                <w:ilvl w:val="0"/>
                <w:numId w:val="25"/>
              </w:numPr>
              <w:tabs>
                <w:tab w:val="clear" w:pos="720"/>
                <w:tab w:val="num" w:pos="426"/>
              </w:tabs>
              <w:ind w:left="426" w:hanging="284"/>
              <w:jc w:val="both"/>
              <w:rPr>
                <w:rFonts w:ascii="Trebuchet MS" w:hAnsi="Trebuchet MS"/>
                <w:bCs/>
                <w:sz w:val="20"/>
                <w:szCs w:val="20"/>
              </w:rPr>
            </w:pPr>
            <w:r>
              <w:rPr>
                <w:rFonts w:ascii="Trebuchet MS" w:hAnsi="Trebuchet MS"/>
                <w:bCs/>
                <w:sz w:val="20"/>
                <w:szCs w:val="20"/>
              </w:rPr>
              <w:t>Senior nurse feedback against the NCNZ competencies (from current area of practice and within the previous 12 months)</w:t>
            </w:r>
          </w:p>
          <w:p w:rsidR="00EC08AF" w:rsidRPr="002653AC" w:rsidRDefault="00D24C58" w:rsidP="008F20F4">
            <w:pPr>
              <w:numPr>
                <w:ilvl w:val="0"/>
                <w:numId w:val="25"/>
              </w:numPr>
              <w:tabs>
                <w:tab w:val="clear" w:pos="720"/>
                <w:tab w:val="num" w:pos="426"/>
              </w:tabs>
              <w:ind w:left="426" w:hanging="284"/>
              <w:jc w:val="both"/>
              <w:rPr>
                <w:rFonts w:ascii="Trebuchet MS" w:hAnsi="Trebuchet MS"/>
                <w:bCs/>
                <w:sz w:val="20"/>
                <w:szCs w:val="20"/>
              </w:rPr>
            </w:pPr>
            <w:r>
              <w:rPr>
                <w:rFonts w:ascii="Trebuchet MS" w:hAnsi="Trebuchet MS"/>
                <w:bCs/>
                <w:sz w:val="20"/>
                <w:szCs w:val="20"/>
              </w:rPr>
              <w:t>Performance Appraisal or</w:t>
            </w:r>
            <w:r w:rsidR="00EC08AF">
              <w:rPr>
                <w:rFonts w:ascii="Trebuchet MS" w:hAnsi="Trebuchet MS"/>
                <w:bCs/>
                <w:sz w:val="20"/>
                <w:szCs w:val="20"/>
              </w:rPr>
              <w:t xml:space="preserve"> Nursing Development Plan within the last 12 months</w:t>
            </w:r>
          </w:p>
          <w:p w:rsidR="00067076" w:rsidRPr="002653AC" w:rsidRDefault="00067076" w:rsidP="008F20F4">
            <w:pPr>
              <w:numPr>
                <w:ilvl w:val="0"/>
                <w:numId w:val="25"/>
              </w:numPr>
              <w:tabs>
                <w:tab w:val="clear" w:pos="720"/>
                <w:tab w:val="num" w:pos="426"/>
              </w:tabs>
              <w:ind w:left="426" w:hanging="284"/>
              <w:jc w:val="both"/>
              <w:rPr>
                <w:rFonts w:ascii="Trebuchet MS" w:hAnsi="Trebuchet MS"/>
                <w:bCs/>
                <w:sz w:val="20"/>
                <w:szCs w:val="20"/>
              </w:rPr>
            </w:pPr>
            <w:r w:rsidRPr="002653AC">
              <w:rPr>
                <w:rFonts w:ascii="Trebuchet MS" w:hAnsi="Trebuchet MS"/>
                <w:bCs/>
                <w:sz w:val="20"/>
                <w:szCs w:val="20"/>
              </w:rPr>
              <w:t>Printout of current APC</w:t>
            </w:r>
          </w:p>
          <w:p w:rsidR="00067076" w:rsidRPr="002653AC" w:rsidRDefault="00067076" w:rsidP="008F20F4">
            <w:pPr>
              <w:numPr>
                <w:ilvl w:val="0"/>
                <w:numId w:val="25"/>
              </w:numPr>
              <w:tabs>
                <w:tab w:val="clear" w:pos="720"/>
                <w:tab w:val="num" w:pos="426"/>
              </w:tabs>
              <w:ind w:left="426" w:hanging="284"/>
              <w:jc w:val="both"/>
              <w:rPr>
                <w:rFonts w:ascii="Trebuchet MS" w:hAnsi="Trebuchet MS"/>
                <w:bCs/>
                <w:sz w:val="20"/>
                <w:szCs w:val="20"/>
              </w:rPr>
            </w:pPr>
            <w:r w:rsidRPr="002653AC">
              <w:rPr>
                <w:rFonts w:ascii="Trebuchet MS" w:hAnsi="Trebuchet MS"/>
                <w:bCs/>
                <w:sz w:val="20"/>
                <w:szCs w:val="20"/>
              </w:rPr>
              <w:t>Curriculum vitae</w:t>
            </w:r>
          </w:p>
          <w:p w:rsidR="0016773B" w:rsidRPr="002653AC" w:rsidRDefault="0016773B" w:rsidP="008F20F4">
            <w:pPr>
              <w:numPr>
                <w:ilvl w:val="0"/>
                <w:numId w:val="25"/>
              </w:numPr>
              <w:tabs>
                <w:tab w:val="clear" w:pos="720"/>
                <w:tab w:val="num" w:pos="426"/>
              </w:tabs>
              <w:ind w:left="426" w:hanging="284"/>
              <w:jc w:val="both"/>
              <w:rPr>
                <w:rFonts w:ascii="Trebuchet MS" w:hAnsi="Trebuchet MS"/>
                <w:bCs/>
                <w:sz w:val="20"/>
                <w:szCs w:val="20"/>
              </w:rPr>
            </w:pPr>
            <w:r w:rsidRPr="002653AC">
              <w:rPr>
                <w:rFonts w:ascii="Trebuchet MS" w:hAnsi="Trebuchet MS"/>
                <w:bCs/>
                <w:sz w:val="20"/>
                <w:szCs w:val="20"/>
              </w:rPr>
              <w:t>V</w:t>
            </w:r>
            <w:r w:rsidR="0054193B">
              <w:rPr>
                <w:rFonts w:ascii="Trebuchet MS" w:hAnsi="Trebuchet MS"/>
                <w:bCs/>
                <w:sz w:val="20"/>
                <w:szCs w:val="20"/>
              </w:rPr>
              <w:t>alidation</w:t>
            </w:r>
            <w:r w:rsidRPr="002653AC">
              <w:rPr>
                <w:rFonts w:ascii="Trebuchet MS" w:hAnsi="Trebuchet MS"/>
                <w:bCs/>
                <w:sz w:val="20"/>
                <w:szCs w:val="20"/>
              </w:rPr>
              <w:t xml:space="preserve"> that PDRP </w:t>
            </w:r>
            <w:r w:rsidR="00B0353A">
              <w:rPr>
                <w:rFonts w:ascii="Trebuchet MS" w:hAnsi="Trebuchet MS"/>
                <w:bCs/>
                <w:sz w:val="20"/>
                <w:szCs w:val="20"/>
              </w:rPr>
              <w:t xml:space="preserve">application discussed with CNM </w:t>
            </w:r>
            <w:r w:rsidRPr="002653AC">
              <w:rPr>
                <w:rFonts w:ascii="Trebuchet MS" w:hAnsi="Trebuchet MS"/>
                <w:bCs/>
                <w:sz w:val="20"/>
                <w:szCs w:val="20"/>
              </w:rPr>
              <w:t>at this level of practice</w:t>
            </w:r>
          </w:p>
        </w:tc>
        <w:tc>
          <w:tcPr>
            <w:tcW w:w="4738" w:type="dxa"/>
          </w:tcPr>
          <w:p w:rsidR="00067076" w:rsidRPr="002653AC" w:rsidRDefault="00067076" w:rsidP="008F20F4">
            <w:pPr>
              <w:spacing w:before="60" w:after="60"/>
              <w:jc w:val="both"/>
              <w:rPr>
                <w:rFonts w:ascii="Trebuchet MS" w:hAnsi="Trebuchet MS"/>
                <w:b/>
                <w:bCs/>
                <w:sz w:val="20"/>
                <w:szCs w:val="20"/>
              </w:rPr>
            </w:pPr>
            <w:r w:rsidRPr="002653AC">
              <w:rPr>
                <w:rFonts w:ascii="Trebuchet MS" w:hAnsi="Trebuchet MS"/>
                <w:b/>
                <w:bCs/>
                <w:sz w:val="20"/>
                <w:szCs w:val="20"/>
              </w:rPr>
              <w:t>Standard Requirements</w:t>
            </w:r>
          </w:p>
          <w:p w:rsidR="00067076" w:rsidRPr="002653AC" w:rsidRDefault="00067076" w:rsidP="008F20F4">
            <w:pPr>
              <w:numPr>
                <w:ilvl w:val="0"/>
                <w:numId w:val="25"/>
              </w:numPr>
              <w:tabs>
                <w:tab w:val="clear" w:pos="720"/>
                <w:tab w:val="num" w:pos="426"/>
              </w:tabs>
              <w:ind w:left="426" w:hanging="284"/>
              <w:jc w:val="both"/>
              <w:rPr>
                <w:rFonts w:ascii="Trebuchet MS" w:hAnsi="Trebuchet MS"/>
                <w:bCs/>
                <w:sz w:val="20"/>
                <w:szCs w:val="20"/>
              </w:rPr>
            </w:pPr>
            <w:r w:rsidRPr="002653AC">
              <w:rPr>
                <w:rFonts w:ascii="Trebuchet MS" w:hAnsi="Trebuchet MS"/>
                <w:bCs/>
                <w:sz w:val="20"/>
                <w:szCs w:val="20"/>
              </w:rPr>
              <w:t>V</w:t>
            </w:r>
            <w:r w:rsidR="0054193B">
              <w:rPr>
                <w:rFonts w:ascii="Trebuchet MS" w:hAnsi="Trebuchet MS"/>
                <w:bCs/>
                <w:sz w:val="20"/>
                <w:szCs w:val="20"/>
              </w:rPr>
              <w:t>erification</w:t>
            </w:r>
            <w:r w:rsidRPr="002653AC">
              <w:rPr>
                <w:rFonts w:ascii="Trebuchet MS" w:hAnsi="Trebuchet MS"/>
                <w:bCs/>
                <w:sz w:val="20"/>
                <w:szCs w:val="20"/>
              </w:rPr>
              <w:t xml:space="preserve"> of 450 hours of practise</w:t>
            </w:r>
          </w:p>
          <w:p w:rsidR="00067076" w:rsidRPr="002653AC" w:rsidRDefault="00067076" w:rsidP="008F20F4">
            <w:pPr>
              <w:numPr>
                <w:ilvl w:val="0"/>
                <w:numId w:val="25"/>
              </w:numPr>
              <w:tabs>
                <w:tab w:val="clear" w:pos="720"/>
                <w:tab w:val="num" w:pos="426"/>
              </w:tabs>
              <w:ind w:left="426" w:hanging="284"/>
              <w:jc w:val="both"/>
              <w:rPr>
                <w:rFonts w:ascii="Trebuchet MS" w:hAnsi="Trebuchet MS"/>
                <w:bCs/>
                <w:sz w:val="20"/>
                <w:szCs w:val="20"/>
              </w:rPr>
            </w:pPr>
            <w:r w:rsidRPr="002653AC">
              <w:rPr>
                <w:rFonts w:ascii="Trebuchet MS" w:hAnsi="Trebuchet MS"/>
                <w:bCs/>
                <w:sz w:val="20"/>
                <w:szCs w:val="20"/>
              </w:rPr>
              <w:t>60 hours of professional development – including reflection on professional development</w:t>
            </w:r>
          </w:p>
          <w:p w:rsidR="00067076" w:rsidRPr="002653AC" w:rsidRDefault="008F20F4" w:rsidP="008F20F4">
            <w:pPr>
              <w:numPr>
                <w:ilvl w:val="0"/>
                <w:numId w:val="25"/>
              </w:numPr>
              <w:tabs>
                <w:tab w:val="clear" w:pos="720"/>
                <w:tab w:val="num" w:pos="426"/>
              </w:tabs>
              <w:ind w:left="426" w:hanging="284"/>
              <w:jc w:val="both"/>
              <w:rPr>
                <w:rFonts w:ascii="Trebuchet MS" w:hAnsi="Trebuchet MS"/>
                <w:bCs/>
                <w:sz w:val="20"/>
                <w:szCs w:val="20"/>
              </w:rPr>
            </w:pPr>
            <w:r w:rsidRPr="002653AC">
              <w:rPr>
                <w:rFonts w:ascii="Trebuchet MS" w:hAnsi="Trebuchet MS"/>
                <w:bCs/>
                <w:sz w:val="20"/>
                <w:szCs w:val="20"/>
              </w:rPr>
              <w:t>Self-assessment</w:t>
            </w:r>
            <w:r w:rsidR="00067076" w:rsidRPr="002653AC">
              <w:rPr>
                <w:rFonts w:ascii="Trebuchet MS" w:hAnsi="Trebuchet MS"/>
                <w:bCs/>
                <w:sz w:val="20"/>
                <w:szCs w:val="20"/>
              </w:rPr>
              <w:t xml:space="preserve"> against the NCNZ competencies</w:t>
            </w:r>
          </w:p>
          <w:p w:rsidR="00EC08AF" w:rsidRDefault="00EC08AF" w:rsidP="008F20F4">
            <w:pPr>
              <w:numPr>
                <w:ilvl w:val="0"/>
                <w:numId w:val="25"/>
              </w:numPr>
              <w:tabs>
                <w:tab w:val="clear" w:pos="720"/>
                <w:tab w:val="num" w:pos="426"/>
              </w:tabs>
              <w:ind w:left="426" w:hanging="284"/>
              <w:jc w:val="both"/>
              <w:rPr>
                <w:rFonts w:ascii="Trebuchet MS" w:hAnsi="Trebuchet MS"/>
                <w:bCs/>
                <w:sz w:val="20"/>
                <w:szCs w:val="20"/>
              </w:rPr>
            </w:pPr>
            <w:r>
              <w:rPr>
                <w:rFonts w:ascii="Trebuchet MS" w:hAnsi="Trebuchet MS"/>
                <w:bCs/>
                <w:sz w:val="20"/>
                <w:szCs w:val="20"/>
              </w:rPr>
              <w:t>Senior nurse feedback against the NCNZ competencies (from current area of practice and within the previous 12 months)</w:t>
            </w:r>
          </w:p>
          <w:p w:rsidR="00EC08AF" w:rsidRPr="002653AC" w:rsidRDefault="00D24C58" w:rsidP="008F20F4">
            <w:pPr>
              <w:numPr>
                <w:ilvl w:val="0"/>
                <w:numId w:val="25"/>
              </w:numPr>
              <w:tabs>
                <w:tab w:val="clear" w:pos="720"/>
                <w:tab w:val="num" w:pos="426"/>
              </w:tabs>
              <w:ind w:left="426" w:hanging="284"/>
              <w:jc w:val="both"/>
              <w:rPr>
                <w:rFonts w:ascii="Trebuchet MS" w:hAnsi="Trebuchet MS"/>
                <w:bCs/>
                <w:sz w:val="20"/>
                <w:szCs w:val="20"/>
              </w:rPr>
            </w:pPr>
            <w:r>
              <w:rPr>
                <w:rFonts w:ascii="Trebuchet MS" w:hAnsi="Trebuchet MS"/>
                <w:bCs/>
                <w:sz w:val="20"/>
                <w:szCs w:val="20"/>
              </w:rPr>
              <w:t xml:space="preserve">Performance Appraisal or </w:t>
            </w:r>
            <w:r w:rsidR="00EC08AF">
              <w:rPr>
                <w:rFonts w:ascii="Trebuchet MS" w:hAnsi="Trebuchet MS"/>
                <w:bCs/>
                <w:sz w:val="20"/>
                <w:szCs w:val="20"/>
              </w:rPr>
              <w:t>Nursing Development Plan within the last 12 months</w:t>
            </w:r>
          </w:p>
          <w:p w:rsidR="00067076" w:rsidRPr="002653AC" w:rsidRDefault="00067076" w:rsidP="008F20F4">
            <w:pPr>
              <w:numPr>
                <w:ilvl w:val="0"/>
                <w:numId w:val="25"/>
              </w:numPr>
              <w:tabs>
                <w:tab w:val="clear" w:pos="720"/>
                <w:tab w:val="num" w:pos="426"/>
              </w:tabs>
              <w:ind w:left="426" w:hanging="284"/>
              <w:jc w:val="both"/>
              <w:rPr>
                <w:rFonts w:ascii="Trebuchet MS" w:hAnsi="Trebuchet MS"/>
                <w:bCs/>
                <w:sz w:val="20"/>
                <w:szCs w:val="20"/>
              </w:rPr>
            </w:pPr>
            <w:r w:rsidRPr="002653AC">
              <w:rPr>
                <w:rFonts w:ascii="Trebuchet MS" w:hAnsi="Trebuchet MS"/>
                <w:bCs/>
                <w:sz w:val="20"/>
                <w:szCs w:val="20"/>
              </w:rPr>
              <w:t>Printout of current APC</w:t>
            </w:r>
          </w:p>
          <w:p w:rsidR="00067076" w:rsidRPr="002653AC" w:rsidRDefault="00067076" w:rsidP="008F20F4">
            <w:pPr>
              <w:numPr>
                <w:ilvl w:val="0"/>
                <w:numId w:val="25"/>
              </w:numPr>
              <w:tabs>
                <w:tab w:val="clear" w:pos="720"/>
                <w:tab w:val="num" w:pos="426"/>
              </w:tabs>
              <w:ind w:left="426" w:hanging="284"/>
              <w:jc w:val="both"/>
              <w:rPr>
                <w:rFonts w:ascii="Trebuchet MS" w:hAnsi="Trebuchet MS"/>
                <w:bCs/>
                <w:sz w:val="20"/>
                <w:szCs w:val="20"/>
              </w:rPr>
            </w:pPr>
            <w:r w:rsidRPr="002653AC">
              <w:rPr>
                <w:rFonts w:ascii="Trebuchet MS" w:hAnsi="Trebuchet MS"/>
                <w:bCs/>
                <w:sz w:val="20"/>
                <w:szCs w:val="20"/>
              </w:rPr>
              <w:t>Curriculum vitae</w:t>
            </w:r>
          </w:p>
          <w:p w:rsidR="0016773B" w:rsidRPr="002653AC" w:rsidRDefault="0016773B" w:rsidP="008F20F4">
            <w:pPr>
              <w:numPr>
                <w:ilvl w:val="0"/>
                <w:numId w:val="25"/>
              </w:numPr>
              <w:tabs>
                <w:tab w:val="clear" w:pos="720"/>
                <w:tab w:val="num" w:pos="426"/>
              </w:tabs>
              <w:ind w:left="426" w:hanging="284"/>
              <w:jc w:val="both"/>
              <w:rPr>
                <w:rFonts w:ascii="Trebuchet MS" w:hAnsi="Trebuchet MS"/>
                <w:bCs/>
                <w:sz w:val="20"/>
                <w:szCs w:val="20"/>
              </w:rPr>
            </w:pPr>
            <w:r w:rsidRPr="002653AC">
              <w:rPr>
                <w:rFonts w:ascii="Trebuchet MS" w:hAnsi="Trebuchet MS"/>
                <w:bCs/>
                <w:sz w:val="20"/>
                <w:szCs w:val="20"/>
              </w:rPr>
              <w:t>V</w:t>
            </w:r>
            <w:r w:rsidR="0054193B">
              <w:rPr>
                <w:rFonts w:ascii="Trebuchet MS" w:hAnsi="Trebuchet MS"/>
                <w:bCs/>
                <w:sz w:val="20"/>
                <w:szCs w:val="20"/>
              </w:rPr>
              <w:t>alidation</w:t>
            </w:r>
            <w:r w:rsidRPr="002653AC">
              <w:rPr>
                <w:rFonts w:ascii="Trebuchet MS" w:hAnsi="Trebuchet MS"/>
                <w:bCs/>
                <w:sz w:val="20"/>
                <w:szCs w:val="20"/>
              </w:rPr>
              <w:t xml:space="preserve"> that PDRP </w:t>
            </w:r>
            <w:r w:rsidR="00B0353A">
              <w:rPr>
                <w:rFonts w:ascii="Trebuchet MS" w:hAnsi="Trebuchet MS"/>
                <w:bCs/>
                <w:sz w:val="20"/>
                <w:szCs w:val="20"/>
              </w:rPr>
              <w:t xml:space="preserve">application discussed with CNM </w:t>
            </w:r>
            <w:r w:rsidRPr="002653AC">
              <w:rPr>
                <w:rFonts w:ascii="Trebuchet MS" w:hAnsi="Trebuchet MS"/>
                <w:bCs/>
                <w:sz w:val="20"/>
                <w:szCs w:val="20"/>
              </w:rPr>
              <w:t>at this level of practice</w:t>
            </w:r>
          </w:p>
        </w:tc>
      </w:tr>
      <w:tr w:rsidR="00067076" w:rsidRPr="002653AC" w:rsidTr="002653AC">
        <w:tc>
          <w:tcPr>
            <w:tcW w:w="4738" w:type="dxa"/>
          </w:tcPr>
          <w:p w:rsidR="00067076" w:rsidRPr="002653AC" w:rsidRDefault="00067076" w:rsidP="008F20F4">
            <w:pPr>
              <w:spacing w:before="60" w:after="60"/>
              <w:jc w:val="both"/>
              <w:rPr>
                <w:rFonts w:ascii="Trebuchet MS" w:hAnsi="Trebuchet MS"/>
                <w:b/>
                <w:bCs/>
                <w:sz w:val="20"/>
                <w:szCs w:val="20"/>
              </w:rPr>
            </w:pPr>
          </w:p>
        </w:tc>
        <w:tc>
          <w:tcPr>
            <w:tcW w:w="4738" w:type="dxa"/>
          </w:tcPr>
          <w:p w:rsidR="00067076" w:rsidRPr="002653AC" w:rsidRDefault="00067076" w:rsidP="008F20F4">
            <w:pPr>
              <w:spacing w:before="60" w:after="60"/>
              <w:jc w:val="both"/>
              <w:rPr>
                <w:rFonts w:ascii="Trebuchet MS" w:hAnsi="Trebuchet MS"/>
                <w:b/>
                <w:bCs/>
                <w:sz w:val="20"/>
                <w:szCs w:val="20"/>
              </w:rPr>
            </w:pPr>
            <w:r w:rsidRPr="002653AC">
              <w:rPr>
                <w:rFonts w:ascii="Trebuchet MS" w:hAnsi="Trebuchet MS"/>
                <w:b/>
                <w:bCs/>
                <w:sz w:val="20"/>
                <w:szCs w:val="20"/>
              </w:rPr>
              <w:t>Level of Practice Specific Requirements</w:t>
            </w:r>
          </w:p>
          <w:p w:rsidR="00067076" w:rsidRPr="002653AC" w:rsidRDefault="00067076" w:rsidP="008F20F4">
            <w:pPr>
              <w:ind w:left="142"/>
              <w:jc w:val="both"/>
              <w:rPr>
                <w:rFonts w:ascii="Trebuchet MS" w:hAnsi="Trebuchet MS"/>
                <w:bCs/>
                <w:sz w:val="20"/>
                <w:szCs w:val="20"/>
              </w:rPr>
            </w:pPr>
            <w:r w:rsidRPr="002653AC">
              <w:rPr>
                <w:rFonts w:ascii="Trebuchet MS" w:hAnsi="Trebuchet MS"/>
                <w:bCs/>
                <w:sz w:val="20"/>
                <w:szCs w:val="20"/>
              </w:rPr>
              <w:t>Provide one piece of evidence demonstrating the following:</w:t>
            </w:r>
          </w:p>
          <w:p w:rsidR="00067076" w:rsidRPr="002653AC" w:rsidRDefault="00067076" w:rsidP="008F20F4">
            <w:pPr>
              <w:numPr>
                <w:ilvl w:val="0"/>
                <w:numId w:val="25"/>
              </w:numPr>
              <w:tabs>
                <w:tab w:val="clear" w:pos="720"/>
                <w:tab w:val="num" w:pos="426"/>
              </w:tabs>
              <w:ind w:left="426" w:hanging="284"/>
              <w:jc w:val="both"/>
              <w:rPr>
                <w:rFonts w:ascii="Trebuchet MS" w:hAnsi="Trebuchet MS"/>
                <w:bCs/>
                <w:sz w:val="20"/>
                <w:szCs w:val="20"/>
              </w:rPr>
            </w:pPr>
            <w:r w:rsidRPr="002653AC">
              <w:rPr>
                <w:rFonts w:ascii="Trebuchet MS" w:hAnsi="Trebuchet MS"/>
                <w:bCs/>
                <w:sz w:val="20"/>
                <w:szCs w:val="20"/>
              </w:rPr>
              <w:t>Involvement in practice change or quality initiative</w:t>
            </w:r>
          </w:p>
          <w:p w:rsidR="00067076" w:rsidRPr="002653AC" w:rsidRDefault="007A51B9" w:rsidP="008F20F4">
            <w:pPr>
              <w:numPr>
                <w:ilvl w:val="0"/>
                <w:numId w:val="25"/>
              </w:numPr>
              <w:tabs>
                <w:tab w:val="clear" w:pos="720"/>
                <w:tab w:val="num" w:pos="426"/>
              </w:tabs>
              <w:ind w:left="426" w:hanging="284"/>
              <w:jc w:val="both"/>
              <w:rPr>
                <w:rFonts w:ascii="Trebuchet MS" w:hAnsi="Trebuchet MS"/>
                <w:bCs/>
                <w:sz w:val="20"/>
                <w:szCs w:val="20"/>
              </w:rPr>
            </w:pPr>
            <w:r w:rsidRPr="002653AC">
              <w:rPr>
                <w:rFonts w:ascii="Trebuchet MS" w:hAnsi="Trebuchet MS"/>
                <w:bCs/>
                <w:sz w:val="20"/>
                <w:szCs w:val="20"/>
              </w:rPr>
              <w:t>In-depth understanding of patient care and coordination within scope of practice</w:t>
            </w:r>
          </w:p>
        </w:tc>
        <w:tc>
          <w:tcPr>
            <w:tcW w:w="4738" w:type="dxa"/>
          </w:tcPr>
          <w:p w:rsidR="00067076" w:rsidRPr="002653AC" w:rsidRDefault="00067076" w:rsidP="008F20F4">
            <w:pPr>
              <w:spacing w:before="60" w:after="60"/>
              <w:jc w:val="both"/>
              <w:rPr>
                <w:rFonts w:ascii="Trebuchet MS" w:hAnsi="Trebuchet MS"/>
                <w:b/>
                <w:bCs/>
                <w:sz w:val="20"/>
                <w:szCs w:val="20"/>
              </w:rPr>
            </w:pPr>
            <w:r w:rsidRPr="002653AC">
              <w:rPr>
                <w:rFonts w:ascii="Trebuchet MS" w:hAnsi="Trebuchet MS"/>
                <w:b/>
                <w:bCs/>
                <w:sz w:val="20"/>
                <w:szCs w:val="20"/>
              </w:rPr>
              <w:t>Level of Practice Specific Requirements</w:t>
            </w:r>
          </w:p>
          <w:p w:rsidR="00067076" w:rsidRPr="002653AC" w:rsidRDefault="00067076" w:rsidP="008F20F4">
            <w:pPr>
              <w:ind w:left="142"/>
              <w:jc w:val="both"/>
              <w:rPr>
                <w:rFonts w:ascii="Trebuchet MS" w:hAnsi="Trebuchet MS"/>
                <w:bCs/>
                <w:sz w:val="20"/>
                <w:szCs w:val="20"/>
              </w:rPr>
            </w:pPr>
            <w:r w:rsidRPr="002653AC">
              <w:rPr>
                <w:rFonts w:ascii="Trebuchet MS" w:hAnsi="Trebuchet MS"/>
                <w:bCs/>
                <w:sz w:val="20"/>
                <w:szCs w:val="20"/>
              </w:rPr>
              <w:t>Provide one piece of evidence demonstrating the following:</w:t>
            </w:r>
          </w:p>
          <w:p w:rsidR="007A51B9" w:rsidRPr="002653AC" w:rsidRDefault="007A51B9" w:rsidP="008F20F4">
            <w:pPr>
              <w:numPr>
                <w:ilvl w:val="0"/>
                <w:numId w:val="25"/>
              </w:numPr>
              <w:tabs>
                <w:tab w:val="clear" w:pos="720"/>
                <w:tab w:val="num" w:pos="426"/>
              </w:tabs>
              <w:ind w:left="426" w:hanging="284"/>
              <w:jc w:val="both"/>
              <w:rPr>
                <w:rFonts w:ascii="Trebuchet MS" w:hAnsi="Trebuchet MS"/>
                <w:bCs/>
                <w:sz w:val="20"/>
                <w:szCs w:val="20"/>
              </w:rPr>
            </w:pPr>
            <w:r w:rsidRPr="002653AC">
              <w:rPr>
                <w:rFonts w:ascii="Trebuchet MS" w:hAnsi="Trebuchet MS"/>
                <w:bCs/>
                <w:sz w:val="20"/>
                <w:szCs w:val="20"/>
              </w:rPr>
              <w:t>Participation in quality improvement and the change process</w:t>
            </w:r>
          </w:p>
          <w:p w:rsidR="00067076" w:rsidRPr="002653AC" w:rsidRDefault="00067076" w:rsidP="008F20F4">
            <w:pPr>
              <w:numPr>
                <w:ilvl w:val="0"/>
                <w:numId w:val="25"/>
              </w:numPr>
              <w:tabs>
                <w:tab w:val="clear" w:pos="720"/>
                <w:tab w:val="num" w:pos="426"/>
              </w:tabs>
              <w:ind w:left="426" w:hanging="284"/>
              <w:jc w:val="both"/>
              <w:rPr>
                <w:rFonts w:ascii="Trebuchet MS" w:hAnsi="Trebuchet MS"/>
                <w:bCs/>
                <w:sz w:val="20"/>
                <w:szCs w:val="20"/>
              </w:rPr>
            </w:pPr>
            <w:r w:rsidRPr="002653AC">
              <w:rPr>
                <w:rFonts w:ascii="Trebuchet MS" w:hAnsi="Trebuchet MS"/>
                <w:bCs/>
                <w:sz w:val="20"/>
                <w:szCs w:val="20"/>
              </w:rPr>
              <w:t xml:space="preserve">Engagement and influence </w:t>
            </w:r>
            <w:r w:rsidR="00F315C0">
              <w:rPr>
                <w:rFonts w:ascii="Trebuchet MS" w:hAnsi="Trebuchet MS"/>
                <w:bCs/>
                <w:sz w:val="20"/>
                <w:szCs w:val="20"/>
              </w:rPr>
              <w:t xml:space="preserve">in </w:t>
            </w:r>
            <w:r w:rsidRPr="002653AC">
              <w:rPr>
                <w:rFonts w:ascii="Trebuchet MS" w:hAnsi="Trebuchet MS"/>
                <w:bCs/>
                <w:sz w:val="20"/>
                <w:szCs w:val="20"/>
              </w:rPr>
              <w:t>professional activities</w:t>
            </w:r>
          </w:p>
          <w:p w:rsidR="00067076" w:rsidRPr="002653AC" w:rsidRDefault="007A51B9" w:rsidP="008F20F4">
            <w:pPr>
              <w:numPr>
                <w:ilvl w:val="0"/>
                <w:numId w:val="25"/>
              </w:numPr>
              <w:tabs>
                <w:tab w:val="clear" w:pos="720"/>
                <w:tab w:val="num" w:pos="426"/>
              </w:tabs>
              <w:ind w:left="426" w:hanging="284"/>
              <w:jc w:val="both"/>
              <w:rPr>
                <w:rFonts w:ascii="Trebuchet MS" w:hAnsi="Trebuchet MS"/>
                <w:bCs/>
                <w:sz w:val="20"/>
                <w:szCs w:val="20"/>
              </w:rPr>
            </w:pPr>
            <w:r w:rsidRPr="002653AC">
              <w:rPr>
                <w:rFonts w:ascii="Trebuchet MS" w:hAnsi="Trebuchet MS"/>
                <w:bCs/>
                <w:sz w:val="20"/>
                <w:szCs w:val="20"/>
              </w:rPr>
              <w:t>In-depth understanding of patient care and coordination within scope of practice and the ability to identify changes in patient health status and action this appropriately</w:t>
            </w:r>
          </w:p>
        </w:tc>
      </w:tr>
    </w:tbl>
    <w:p w:rsidR="00F74EE0" w:rsidRDefault="00F74EE0" w:rsidP="00F74EE0">
      <w:pPr>
        <w:rPr>
          <w:rFonts w:ascii="Trebuchet MS" w:hAnsi="Trebuchet MS"/>
          <w:b/>
          <w:bCs/>
          <w:sz w:val="22"/>
          <w:szCs w:val="22"/>
        </w:rPr>
      </w:pPr>
    </w:p>
    <w:p w:rsidR="00B0353A" w:rsidRDefault="00B0353A" w:rsidP="00F74EE0">
      <w:pPr>
        <w:rPr>
          <w:rFonts w:ascii="Trebuchet MS" w:hAnsi="Trebuchet MS"/>
          <w:b/>
          <w:bCs/>
          <w:sz w:val="22"/>
          <w:szCs w:val="22"/>
        </w:rPr>
      </w:pPr>
    </w:p>
    <w:p w:rsidR="00B0353A" w:rsidRDefault="00B0353A" w:rsidP="00B0353A">
      <w:pPr>
        <w:pBdr>
          <w:top w:val="single" w:sz="4" w:space="1" w:color="auto"/>
          <w:left w:val="single" w:sz="4" w:space="4" w:color="auto"/>
          <w:bottom w:val="single" w:sz="4" w:space="1" w:color="auto"/>
          <w:right w:val="single" w:sz="4" w:space="4" w:color="auto"/>
        </w:pBdr>
        <w:jc w:val="center"/>
        <w:rPr>
          <w:rFonts w:ascii="Trebuchet MS" w:hAnsi="Trebuchet MS" w:cs="Arial"/>
          <w:b/>
          <w:i/>
          <w:sz w:val="20"/>
        </w:rPr>
      </w:pPr>
      <w:r w:rsidRPr="00386835">
        <w:rPr>
          <w:rFonts w:ascii="Trebuchet MS" w:hAnsi="Trebuchet MS"/>
          <w:b/>
          <w:i/>
          <w:sz w:val="20"/>
          <w:szCs w:val="20"/>
        </w:rPr>
        <w:t xml:space="preserve">Note: Those Enrolled Nurses working within the Restricted Scope are excluded from assessment for the following competencies </w:t>
      </w:r>
      <w:r w:rsidRPr="00386835">
        <w:rPr>
          <w:rFonts w:ascii="Trebuchet MS" w:hAnsi="Trebuchet MS" w:cs="Arial"/>
          <w:b/>
          <w:i/>
          <w:sz w:val="20"/>
        </w:rPr>
        <w:t>2.2, 2.3, 2.6, 3.2, 3.3, 4.2 and 4.3</w:t>
      </w:r>
      <w:r>
        <w:rPr>
          <w:rFonts w:ascii="Trebuchet MS" w:hAnsi="Trebuchet MS" w:cs="Arial"/>
          <w:b/>
          <w:i/>
          <w:sz w:val="20"/>
        </w:rPr>
        <w:t xml:space="preserve"> at all PDRP levels</w:t>
      </w:r>
    </w:p>
    <w:p w:rsidR="00B0353A" w:rsidRDefault="00B0353A" w:rsidP="0096747F">
      <w:pPr>
        <w:jc w:val="center"/>
        <w:outlineLvl w:val="1"/>
        <w:rPr>
          <w:rFonts w:ascii="Trebuchet MS" w:hAnsi="Trebuchet MS"/>
          <w:b/>
          <w:bCs/>
        </w:rPr>
      </w:pPr>
    </w:p>
    <w:p w:rsidR="00B0353A" w:rsidRDefault="00B0353A" w:rsidP="0096747F">
      <w:pPr>
        <w:jc w:val="center"/>
        <w:outlineLvl w:val="1"/>
        <w:rPr>
          <w:rFonts w:ascii="Trebuchet MS" w:hAnsi="Trebuchet MS"/>
          <w:b/>
          <w:bCs/>
        </w:rPr>
        <w:sectPr w:rsidR="00B0353A" w:rsidSect="00EA6BDA">
          <w:pgSz w:w="16834" w:h="11907" w:orient="landscape" w:code="9"/>
          <w:pgMar w:top="1418" w:right="1418" w:bottom="1418" w:left="1418" w:header="720" w:footer="720" w:gutter="0"/>
          <w:cols w:space="720"/>
          <w:docGrid w:linePitch="326"/>
        </w:sectPr>
      </w:pPr>
    </w:p>
    <w:p w:rsidR="005969E9" w:rsidRPr="007C01F2" w:rsidRDefault="005969E9" w:rsidP="0096747F">
      <w:pPr>
        <w:jc w:val="center"/>
        <w:outlineLvl w:val="1"/>
        <w:rPr>
          <w:rFonts w:ascii="Trebuchet MS" w:hAnsi="Trebuchet MS"/>
          <w:b/>
          <w:bCs/>
        </w:rPr>
      </w:pPr>
      <w:bookmarkStart w:id="27" w:name="_Toc79141482"/>
      <w:r w:rsidRPr="007C01F2">
        <w:rPr>
          <w:rFonts w:ascii="Trebuchet MS" w:hAnsi="Trebuchet MS"/>
          <w:b/>
          <w:bCs/>
        </w:rPr>
        <w:lastRenderedPageBreak/>
        <w:t>SUBMISSION &amp; ASSESSMENT PROCESS FLOWCHART</w:t>
      </w:r>
      <w:bookmarkEnd w:id="27"/>
    </w:p>
    <w:p w:rsidR="00552E5A" w:rsidRPr="007C01F2" w:rsidRDefault="00552E5A" w:rsidP="00552E5A">
      <w:pPr>
        <w:rPr>
          <w:rFonts w:ascii="Trebuchet MS" w:hAnsi="Trebuchet MS"/>
          <w:b/>
          <w:bCs/>
          <w:sz w:val="20"/>
          <w:szCs w:val="20"/>
        </w:rPr>
      </w:pPr>
    </w:p>
    <w:p w:rsidR="00552E5A" w:rsidRPr="007C01F2" w:rsidRDefault="00FF2152" w:rsidP="00552E5A">
      <w:pPr>
        <w:rPr>
          <w:rFonts w:ascii="Trebuchet MS" w:hAnsi="Trebuchet MS"/>
          <w:b/>
          <w:bCs/>
          <w:sz w:val="20"/>
          <w:szCs w:val="20"/>
        </w:rPr>
      </w:pPr>
      <w:r w:rsidRPr="007C01F2">
        <w:rPr>
          <w:rFonts w:ascii="Trebuchet MS" w:hAnsi="Trebuchet MS"/>
          <w:b/>
          <w:bCs/>
          <w:noProof/>
          <w:sz w:val="20"/>
          <w:szCs w:val="20"/>
          <w:lang w:eastAsia="en-NZ"/>
        </w:rPr>
        <mc:AlternateContent>
          <mc:Choice Requires="wps">
            <w:drawing>
              <wp:anchor distT="0" distB="0" distL="114300" distR="114300" simplePos="0" relativeHeight="251680768" behindDoc="0" locked="0" layoutInCell="1" allowOverlap="1">
                <wp:simplePos x="0" y="0"/>
                <wp:positionH relativeFrom="column">
                  <wp:posOffset>179705</wp:posOffset>
                </wp:positionH>
                <wp:positionV relativeFrom="paragraph">
                  <wp:posOffset>32385</wp:posOffset>
                </wp:positionV>
                <wp:extent cx="1838960" cy="1264285"/>
                <wp:effectExtent l="0" t="0" r="0" b="0"/>
                <wp:wrapNone/>
                <wp:docPr id="368" name="AutoShap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960" cy="1264285"/>
                        </a:xfrm>
                        <a:prstGeom prst="diamond">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618A5" w:rsidRDefault="00B618A5" w:rsidP="00552E5A">
                            <w:pPr>
                              <w:jc w:val="center"/>
                              <w:rPr>
                                <w:rFonts w:ascii="Trebuchet MS" w:hAnsi="Trebuchet MS"/>
                                <w:sz w:val="18"/>
                                <w:szCs w:val="18"/>
                              </w:rPr>
                            </w:pPr>
                            <w:r w:rsidRPr="00552E5A">
                              <w:rPr>
                                <w:rFonts w:ascii="Trebuchet MS" w:hAnsi="Trebuchet MS"/>
                                <w:sz w:val="18"/>
                                <w:szCs w:val="18"/>
                              </w:rPr>
                              <w:t>Have you decided what level to apply</w:t>
                            </w:r>
                            <w:r>
                              <w:rPr>
                                <w:rFonts w:ascii="Trebuchet MS" w:hAnsi="Trebuchet MS"/>
                                <w:sz w:val="18"/>
                                <w:szCs w:val="18"/>
                              </w:rPr>
                              <w:t xml:space="preserve"> for?</w:t>
                            </w:r>
                          </w:p>
                          <w:p w:rsidR="00B618A5" w:rsidRPr="00552E5A" w:rsidRDefault="00B618A5" w:rsidP="00552E5A">
                            <w:pPr>
                              <w:jc w:val="center"/>
                              <w:rPr>
                                <w:rFonts w:ascii="Trebuchet MS" w:hAnsi="Trebuchet M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AutoShape 287" o:spid="_x0000_s1026" type="#_x0000_t4" style="position:absolute;margin-left:14.15pt;margin-top:2.55pt;width:144.8pt;height:99.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">
                <v:textbox>
                  <w:txbxContent>
                    <w:p w:rsidR="00B618A5" w:rsidRDefault="00B618A5" w:rsidP="00552E5A">
                      <w:pPr>
                        <w:jc w:val="center"/>
                        <w:rPr>
                          <w:rFonts w:ascii="Trebuchet MS" w:hAnsi="Trebuchet MS"/>
                          <w:sz w:val="18"/>
                          <w:szCs w:val="18"/>
                        </w:rPr>
                      </w:pPr>
                      <w:r w:rsidRPr="00552E5A">
                        <w:rPr>
                          <w:rFonts w:ascii="Trebuchet MS" w:hAnsi="Trebuchet MS"/>
                          <w:sz w:val="18"/>
                          <w:szCs w:val="18"/>
                        </w:rPr>
                        <w:t>Have you decided what level to apply</w:t>
                      </w:r>
                      <w:r>
                        <w:rPr>
                          <w:rFonts w:ascii="Trebuchet MS" w:hAnsi="Trebuchet MS"/>
                          <w:sz w:val="18"/>
                          <w:szCs w:val="18"/>
                        </w:rPr>
                        <w:t xml:space="preserve"> for?</w:t>
                      </w:r>
                    </w:p>
                    <w:p w:rsidR="00B618A5" w:rsidRPr="00552E5A" w:rsidRDefault="00B618A5" w:rsidP="00552E5A">
                      <w:pPr>
                        <w:jc w:val="center"/>
                        <w:rPr>
                          <w:rFonts w:ascii="Trebuchet MS" w:hAnsi="Trebuchet MS"/>
                          <w:sz w:val="18"/>
                          <w:szCs w:val="18"/>
                        </w:rPr>
                      </w:pPr>
                    </w:p>
                  </w:txbxContent>
                </v:textbox>
              </v:shape>
            </w:pict>
          </mc:Fallback>
        </mc:AlternateContent>
      </w:r>
    </w:p>
    <w:p w:rsidR="00552E5A" w:rsidRPr="007C01F2" w:rsidRDefault="00552E5A" w:rsidP="00552E5A">
      <w:pPr>
        <w:rPr>
          <w:rFonts w:ascii="Trebuchet MS" w:hAnsi="Trebuchet MS"/>
          <w:b/>
          <w:bCs/>
          <w:sz w:val="20"/>
          <w:szCs w:val="20"/>
        </w:rPr>
      </w:pPr>
    </w:p>
    <w:p w:rsidR="00552E5A" w:rsidRPr="007C01F2" w:rsidRDefault="00FF2152" w:rsidP="00552E5A">
      <w:pPr>
        <w:rPr>
          <w:rFonts w:ascii="Trebuchet MS" w:hAnsi="Trebuchet MS"/>
          <w:b/>
          <w:bCs/>
          <w:sz w:val="20"/>
          <w:szCs w:val="20"/>
        </w:rPr>
      </w:pPr>
      <w:r w:rsidRPr="007C01F2">
        <w:rPr>
          <w:rFonts w:ascii="Trebuchet MS" w:hAnsi="Trebuchet MS"/>
          <w:b/>
          <w:bCs/>
          <w:noProof/>
          <w:sz w:val="20"/>
          <w:szCs w:val="20"/>
          <w:lang w:eastAsia="en-NZ"/>
        </w:rPr>
        <mc:AlternateContent>
          <mc:Choice Requires="wps">
            <w:drawing>
              <wp:anchor distT="0" distB="0" distL="114300" distR="114300" simplePos="0" relativeHeight="251681792" behindDoc="0" locked="0" layoutInCell="1" allowOverlap="1">
                <wp:simplePos x="0" y="0"/>
                <wp:positionH relativeFrom="column">
                  <wp:posOffset>2938145</wp:posOffset>
                </wp:positionH>
                <wp:positionV relativeFrom="paragraph">
                  <wp:posOffset>85725</wp:posOffset>
                </wp:positionV>
                <wp:extent cx="2298700" cy="456565"/>
                <wp:effectExtent l="0" t="0" r="0" b="0"/>
                <wp:wrapNone/>
                <wp:docPr id="367"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0" cy="4565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618A5" w:rsidRPr="002145EA" w:rsidRDefault="00B618A5" w:rsidP="00552E5A">
                            <w:pPr>
                              <w:pStyle w:val="Footer"/>
                              <w:overflowPunct/>
                              <w:autoSpaceDE/>
                              <w:autoSpaceDN/>
                              <w:adjustRightInd/>
                              <w:jc w:val="center"/>
                              <w:textAlignment w:val="auto"/>
                              <w:rPr>
                                <w:rFonts w:ascii="Trebuchet MS" w:hAnsi="Trebuchet MS" w:cs="Arial"/>
                                <w:sz w:val="18"/>
                                <w:szCs w:val="18"/>
                              </w:rPr>
                            </w:pPr>
                            <w:r w:rsidRPr="002145EA">
                              <w:rPr>
                                <w:rFonts w:ascii="Trebuchet MS" w:hAnsi="Trebuchet MS" w:cs="Arial"/>
                                <w:sz w:val="18"/>
                                <w:szCs w:val="18"/>
                              </w:rPr>
                              <w:t xml:space="preserve">Discuss with your Manager / Educator and read the PDRP </w:t>
                            </w:r>
                            <w:r>
                              <w:rPr>
                                <w:rFonts w:ascii="Trebuchet MS" w:hAnsi="Trebuchet MS" w:cs="Arial"/>
                                <w:sz w:val="18"/>
                                <w:szCs w:val="18"/>
                              </w:rPr>
                              <w:t>Guidelines</w:t>
                            </w:r>
                          </w:p>
                          <w:p w:rsidR="00B618A5" w:rsidRPr="0060623C" w:rsidRDefault="00B618A5" w:rsidP="00552E5A">
                            <w:pPr>
                              <w:pStyle w:val="Footer"/>
                              <w:overflowPunct/>
                              <w:autoSpaceDE/>
                              <w:autoSpaceDN/>
                              <w:adjustRightInd/>
                              <w:jc w:val="center"/>
                              <w:textAlignment w:val="auto"/>
                              <w:rPr>
                                <w:rFonts w:ascii="Trebuchet MS" w:hAnsi="Trebuchet MS" w:cs="Arial"/>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8" o:spid="_x0000_s1027" style="position:absolute;margin-left:231.35pt;margin-top:6.75pt;width:181pt;height:35.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">
                <v:textbox>
                  <w:txbxContent>
                    <w:p w:rsidR="00B618A5" w:rsidRPr="002145EA" w:rsidRDefault="00B618A5" w:rsidP="00552E5A">
                      <w:pPr>
                        <w:pStyle w:val="Footer"/>
                        <w:overflowPunct/>
                        <w:autoSpaceDE/>
                        <w:autoSpaceDN/>
                        <w:adjustRightInd/>
                        <w:jc w:val="center"/>
                        <w:textAlignment w:val="auto"/>
                        <w:rPr>
                          <w:rFonts w:ascii="Trebuchet MS" w:hAnsi="Trebuchet MS" w:cs="Arial"/>
                          <w:sz w:val="18"/>
                          <w:szCs w:val="18"/>
                        </w:rPr>
                      </w:pPr>
                      <w:r w:rsidRPr="002145EA">
                        <w:rPr>
                          <w:rFonts w:ascii="Trebuchet MS" w:hAnsi="Trebuchet MS" w:cs="Arial"/>
                          <w:sz w:val="18"/>
                          <w:szCs w:val="18"/>
                        </w:rPr>
                        <w:t xml:space="preserve">Discuss with your Manager / Educator and read the PDRP </w:t>
                      </w:r>
                      <w:r>
                        <w:rPr>
                          <w:rFonts w:ascii="Trebuchet MS" w:hAnsi="Trebuchet MS" w:cs="Arial"/>
                          <w:sz w:val="18"/>
                          <w:szCs w:val="18"/>
                        </w:rPr>
                        <w:t>Guidelines</w:t>
                      </w:r>
                    </w:p>
                    <w:p w:rsidR="00B618A5" w:rsidRPr="0060623C" w:rsidRDefault="00B618A5" w:rsidP="00552E5A">
                      <w:pPr>
                        <w:pStyle w:val="Footer"/>
                        <w:overflowPunct/>
                        <w:autoSpaceDE/>
                        <w:autoSpaceDN/>
                        <w:adjustRightInd/>
                        <w:jc w:val="center"/>
                        <w:textAlignment w:val="auto"/>
                        <w:rPr>
                          <w:rFonts w:ascii="Trebuchet MS" w:hAnsi="Trebuchet MS" w:cs="Arial"/>
                          <w:szCs w:val="24"/>
                        </w:rPr>
                      </w:pPr>
                    </w:p>
                  </w:txbxContent>
                </v:textbox>
              </v:rect>
            </w:pict>
          </mc:Fallback>
        </mc:AlternateContent>
      </w:r>
    </w:p>
    <w:p w:rsidR="00552E5A" w:rsidRPr="007C01F2" w:rsidRDefault="00FF2152" w:rsidP="00552E5A">
      <w:pPr>
        <w:rPr>
          <w:rFonts w:ascii="Trebuchet MS" w:hAnsi="Trebuchet MS"/>
          <w:b/>
          <w:bCs/>
          <w:sz w:val="20"/>
          <w:szCs w:val="20"/>
        </w:rPr>
      </w:pPr>
      <w:r w:rsidRPr="007C01F2">
        <w:rPr>
          <w:rFonts w:ascii="Trebuchet MS" w:hAnsi="Trebuchet MS" w:cs="Arial"/>
          <w:noProof/>
          <w:sz w:val="20"/>
          <w:szCs w:val="20"/>
          <w:lang w:eastAsia="en-NZ"/>
        </w:rPr>
        <mc:AlternateContent>
          <mc:Choice Requires="wps">
            <w:drawing>
              <wp:anchor distT="0" distB="0" distL="114300" distR="114300" simplePos="0" relativeHeight="251683840" behindDoc="1" locked="0" layoutInCell="1" allowOverlap="1">
                <wp:simplePos x="0" y="0"/>
                <wp:positionH relativeFrom="column">
                  <wp:posOffset>2133600</wp:posOffset>
                </wp:positionH>
                <wp:positionV relativeFrom="paragraph">
                  <wp:posOffset>50165</wp:posOffset>
                </wp:positionV>
                <wp:extent cx="459740" cy="229870"/>
                <wp:effectExtent l="0" t="0" r="0" b="0"/>
                <wp:wrapNone/>
                <wp:docPr id="366"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40" cy="22987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618A5" w:rsidRPr="002145EA" w:rsidRDefault="00B618A5" w:rsidP="002145EA">
                            <w:pPr>
                              <w:jc w:val="center"/>
                              <w:rPr>
                                <w:rFonts w:ascii="Trebuchet MS" w:hAnsi="Trebuchet MS"/>
                                <w:sz w:val="18"/>
                                <w:szCs w:val="18"/>
                              </w:rPr>
                            </w:pPr>
                            <w:r w:rsidRPr="002145EA">
                              <w:rPr>
                                <w:rFonts w:ascii="Trebuchet MS" w:hAnsi="Trebuchet MS"/>
                                <w:sz w:val="18"/>
                                <w:szCs w:val="18"/>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2" o:spid="_x0000_s1028" type="#_x0000_t202" style="position:absolute;margin-left:168pt;margin-top:3.95pt;width:36.2pt;height:18.1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" stroked="f">
                <v:textbox>
                  <w:txbxContent>
                    <w:p w:rsidR="00B618A5" w:rsidRPr="002145EA" w:rsidRDefault="00B618A5" w:rsidP="002145EA">
                      <w:pPr>
                        <w:jc w:val="center"/>
                        <w:rPr>
                          <w:rFonts w:ascii="Trebuchet MS" w:hAnsi="Trebuchet MS"/>
                          <w:sz w:val="18"/>
                          <w:szCs w:val="18"/>
                        </w:rPr>
                      </w:pPr>
                      <w:r w:rsidRPr="002145EA">
                        <w:rPr>
                          <w:rFonts w:ascii="Trebuchet MS" w:hAnsi="Trebuchet MS"/>
                          <w:sz w:val="18"/>
                          <w:szCs w:val="18"/>
                        </w:rPr>
                        <w:t>No</w:t>
                      </w:r>
                    </w:p>
                  </w:txbxContent>
                </v:textbox>
              </v:shape>
            </w:pict>
          </mc:Fallback>
        </mc:AlternateContent>
      </w:r>
    </w:p>
    <w:p w:rsidR="00552E5A" w:rsidRPr="007C01F2" w:rsidRDefault="00FF2152" w:rsidP="00552E5A">
      <w:pPr>
        <w:rPr>
          <w:rFonts w:ascii="Trebuchet MS" w:hAnsi="Trebuchet MS"/>
          <w:b/>
          <w:bCs/>
          <w:sz w:val="20"/>
          <w:szCs w:val="20"/>
        </w:rPr>
      </w:pPr>
      <w:r w:rsidRPr="007C01F2">
        <w:rPr>
          <w:rFonts w:ascii="Trebuchet MS" w:hAnsi="Trebuchet MS"/>
          <w:b/>
          <w:bCs/>
          <w:noProof/>
          <w:sz w:val="20"/>
          <w:szCs w:val="20"/>
          <w:lang w:eastAsia="en-NZ"/>
        </w:rPr>
        <mc:AlternateContent>
          <mc:Choice Requires="wps">
            <w:drawing>
              <wp:anchor distT="0" distB="0" distL="114300" distR="114300" simplePos="0" relativeHeight="251682816" behindDoc="0" locked="0" layoutInCell="1" allowOverlap="1">
                <wp:simplePos x="0" y="0"/>
                <wp:positionH relativeFrom="column">
                  <wp:posOffset>2028825</wp:posOffset>
                </wp:positionH>
                <wp:positionV relativeFrom="paragraph">
                  <wp:posOffset>74930</wp:posOffset>
                </wp:positionV>
                <wp:extent cx="919480" cy="0"/>
                <wp:effectExtent l="0" t="0" r="0" b="0"/>
                <wp:wrapNone/>
                <wp:docPr id="365"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948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2CB4C9D" id="Line 291"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75pt,5.9pt" to="232.1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">
                <v:stroke endarrow="block"/>
              </v:line>
            </w:pict>
          </mc:Fallback>
        </mc:AlternateContent>
      </w:r>
    </w:p>
    <w:p w:rsidR="00552E5A" w:rsidRPr="007C01F2" w:rsidRDefault="00FF2152" w:rsidP="00552E5A">
      <w:pPr>
        <w:rPr>
          <w:rFonts w:ascii="Trebuchet MS" w:hAnsi="Trebuchet MS"/>
          <w:b/>
          <w:bCs/>
          <w:sz w:val="20"/>
          <w:szCs w:val="20"/>
        </w:rPr>
      </w:pPr>
      <w:r w:rsidRPr="007C01F2">
        <w:rPr>
          <w:rFonts w:ascii="Trebuchet MS" w:hAnsi="Trebuchet MS" w:cs="Arial"/>
          <w:noProof/>
          <w:sz w:val="20"/>
          <w:szCs w:val="20"/>
          <w:lang w:eastAsia="en-NZ"/>
        </w:rPr>
        <mc:AlternateContent>
          <mc:Choice Requires="wps">
            <w:drawing>
              <wp:anchor distT="0" distB="0" distL="114300" distR="114300" simplePos="0" relativeHeight="251695104" behindDoc="0" locked="0" layoutInCell="1" allowOverlap="1">
                <wp:simplePos x="0" y="0"/>
                <wp:positionH relativeFrom="column">
                  <wp:posOffset>3857625</wp:posOffset>
                </wp:positionH>
                <wp:positionV relativeFrom="paragraph">
                  <wp:posOffset>99695</wp:posOffset>
                </wp:positionV>
                <wp:extent cx="0" cy="461010"/>
                <wp:effectExtent l="0" t="0" r="0" b="0"/>
                <wp:wrapNone/>
                <wp:docPr id="364" name="Lin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101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B876F71" id="Line 311"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75pt,7.85pt" to="303.75pt,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"/>
            </w:pict>
          </mc:Fallback>
        </mc:AlternateContent>
      </w:r>
    </w:p>
    <w:p w:rsidR="00552E5A" w:rsidRPr="007C01F2" w:rsidRDefault="00552E5A" w:rsidP="00552E5A">
      <w:pPr>
        <w:rPr>
          <w:rFonts w:ascii="Trebuchet MS" w:hAnsi="Trebuchet MS"/>
          <w:b/>
          <w:bCs/>
          <w:sz w:val="20"/>
          <w:szCs w:val="20"/>
        </w:rPr>
      </w:pPr>
    </w:p>
    <w:p w:rsidR="00552E5A" w:rsidRPr="007C01F2" w:rsidRDefault="00FF2152" w:rsidP="00552E5A">
      <w:pPr>
        <w:rPr>
          <w:rFonts w:ascii="Trebuchet MS" w:hAnsi="Trebuchet MS"/>
          <w:b/>
          <w:bCs/>
          <w:sz w:val="20"/>
          <w:szCs w:val="20"/>
        </w:rPr>
      </w:pPr>
      <w:r w:rsidRPr="007C01F2">
        <w:rPr>
          <w:rFonts w:ascii="Trebuchet MS" w:hAnsi="Trebuchet MS"/>
          <w:b/>
          <w:bCs/>
          <w:noProof/>
          <w:sz w:val="20"/>
          <w:szCs w:val="20"/>
          <w:lang w:eastAsia="en-NZ"/>
        </w:rPr>
        <mc:AlternateContent>
          <mc:Choice Requires="wps">
            <w:drawing>
              <wp:anchor distT="0" distB="0" distL="114300" distR="114300" simplePos="0" relativeHeight="251697152" behindDoc="1" locked="0" layoutInCell="1" allowOverlap="1">
                <wp:simplePos x="0" y="0"/>
                <wp:positionH relativeFrom="column">
                  <wp:posOffset>3397885</wp:posOffset>
                </wp:positionH>
                <wp:positionV relativeFrom="paragraph">
                  <wp:posOffset>34925</wp:posOffset>
                </wp:positionV>
                <wp:extent cx="459740" cy="229870"/>
                <wp:effectExtent l="0" t="0" r="0" b="0"/>
                <wp:wrapNone/>
                <wp:docPr id="363"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40" cy="22987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618A5" w:rsidRPr="002145EA" w:rsidRDefault="00B618A5" w:rsidP="00225EF5">
                            <w:pPr>
                              <w:jc w:val="center"/>
                              <w:rPr>
                                <w:rFonts w:ascii="Trebuchet MS" w:hAnsi="Trebuchet MS"/>
                                <w:sz w:val="18"/>
                                <w:szCs w:val="18"/>
                              </w:rPr>
                            </w:pPr>
                            <w:r w:rsidRPr="002145EA">
                              <w:rPr>
                                <w:rFonts w:ascii="Trebuchet MS" w:hAnsi="Trebuchet MS"/>
                                <w:sz w:val="18"/>
                                <w:szCs w:val="18"/>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3" o:spid="_x0000_s1029" type="#_x0000_t202" style="position:absolute;margin-left:267.55pt;margin-top:2.75pt;width:36.2pt;height:18.1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" stroked="f">
                <v:textbox>
                  <w:txbxContent>
                    <w:p w:rsidR="00B618A5" w:rsidRPr="002145EA" w:rsidRDefault="00B618A5" w:rsidP="00225EF5">
                      <w:pPr>
                        <w:jc w:val="center"/>
                        <w:rPr>
                          <w:rFonts w:ascii="Trebuchet MS" w:hAnsi="Trebuchet MS"/>
                          <w:sz w:val="18"/>
                          <w:szCs w:val="18"/>
                        </w:rPr>
                      </w:pPr>
                      <w:r w:rsidRPr="002145EA">
                        <w:rPr>
                          <w:rFonts w:ascii="Trebuchet MS" w:hAnsi="Trebuchet MS"/>
                          <w:sz w:val="18"/>
                          <w:szCs w:val="18"/>
                        </w:rPr>
                        <w:t>Yes</w:t>
                      </w:r>
                    </w:p>
                  </w:txbxContent>
                </v:textbox>
              </v:shape>
            </w:pict>
          </mc:Fallback>
        </mc:AlternateContent>
      </w:r>
    </w:p>
    <w:p w:rsidR="005969E9" w:rsidRPr="007C01F2" w:rsidRDefault="00FF2152" w:rsidP="005969E9">
      <w:pPr>
        <w:jc w:val="both"/>
        <w:rPr>
          <w:rFonts w:ascii="Trebuchet MS" w:hAnsi="Trebuchet MS"/>
          <w:bCs/>
          <w:sz w:val="20"/>
          <w:szCs w:val="20"/>
        </w:rPr>
      </w:pPr>
      <w:r w:rsidRPr="007C01F2">
        <w:rPr>
          <w:rFonts w:ascii="Trebuchet MS" w:hAnsi="Trebuchet MS"/>
          <w:b/>
          <w:bCs/>
          <w:noProof/>
          <w:sz w:val="20"/>
          <w:szCs w:val="20"/>
          <w:lang w:eastAsia="en-NZ"/>
        </w:rPr>
        <mc:AlternateContent>
          <mc:Choice Requires="wps">
            <w:drawing>
              <wp:anchor distT="0" distB="0" distL="114300" distR="114300" simplePos="0" relativeHeight="251696128" behindDoc="0" locked="0" layoutInCell="1" allowOverlap="1">
                <wp:simplePos x="0" y="0"/>
                <wp:positionH relativeFrom="column">
                  <wp:posOffset>1099185</wp:posOffset>
                </wp:positionH>
                <wp:positionV relativeFrom="paragraph">
                  <wp:posOffset>117475</wp:posOffset>
                </wp:positionV>
                <wp:extent cx="2758440" cy="0"/>
                <wp:effectExtent l="0" t="0" r="0" b="0"/>
                <wp:wrapNone/>
                <wp:docPr id="362" name="Line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5844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654BA0F" id="Line 312"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55pt,9.25pt" to="303.7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">
                <v:stroke endarrow="block"/>
              </v:line>
            </w:pict>
          </mc:Fallback>
        </mc:AlternateContent>
      </w:r>
      <w:r w:rsidRPr="007C01F2">
        <w:rPr>
          <w:rFonts w:ascii="Trebuchet MS" w:hAnsi="Trebuchet MS"/>
          <w:b/>
          <w:bCs/>
          <w:noProof/>
          <w:sz w:val="20"/>
          <w:szCs w:val="20"/>
          <w:lang w:eastAsia="en-NZ"/>
        </w:rPr>
        <mc:AlternateContent>
          <mc:Choice Requires="wps">
            <w:drawing>
              <wp:anchor distT="0" distB="0" distL="114300" distR="114300" simplePos="0" relativeHeight="251684864" behindDoc="0" locked="0" layoutInCell="1" allowOverlap="1">
                <wp:simplePos x="0" y="0"/>
                <wp:positionH relativeFrom="column">
                  <wp:posOffset>1099185</wp:posOffset>
                </wp:positionH>
                <wp:positionV relativeFrom="paragraph">
                  <wp:posOffset>117475</wp:posOffset>
                </wp:positionV>
                <wp:extent cx="0" cy="229870"/>
                <wp:effectExtent l="0" t="0" r="0" b="0"/>
                <wp:wrapNone/>
                <wp:docPr id="361" name="Lin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87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F17CBB4" id="Line 29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55pt,9.25pt" to="86.5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"/>
            </w:pict>
          </mc:Fallback>
        </mc:AlternateContent>
      </w:r>
    </w:p>
    <w:p w:rsidR="005969E9" w:rsidRPr="007C01F2" w:rsidRDefault="00FF2152" w:rsidP="005969E9">
      <w:pPr>
        <w:tabs>
          <w:tab w:val="left" w:pos="709"/>
        </w:tabs>
        <w:rPr>
          <w:rFonts w:ascii="Trebuchet MS" w:hAnsi="Trebuchet MS" w:cs="Arial"/>
          <w:sz w:val="20"/>
          <w:szCs w:val="20"/>
        </w:rPr>
      </w:pPr>
      <w:r w:rsidRPr="007C01F2">
        <w:rPr>
          <w:rFonts w:ascii="Trebuchet MS" w:hAnsi="Trebuchet MS" w:cs="Arial"/>
          <w:noProof/>
          <w:sz w:val="20"/>
          <w:szCs w:val="20"/>
          <w:lang w:eastAsia="en-NZ"/>
        </w:rPr>
        <mc:AlternateContent>
          <mc:Choice Requires="wps">
            <w:drawing>
              <wp:anchor distT="0" distB="0" distL="114300" distR="114300" simplePos="0" relativeHeight="251659264" behindDoc="0" locked="0" layoutInCell="1" allowOverlap="1">
                <wp:simplePos x="0" y="0"/>
                <wp:positionH relativeFrom="column">
                  <wp:posOffset>1788795</wp:posOffset>
                </wp:positionH>
                <wp:positionV relativeFrom="paragraph">
                  <wp:posOffset>84455</wp:posOffset>
                </wp:positionV>
                <wp:extent cx="3217545" cy="325755"/>
                <wp:effectExtent l="0" t="0" r="0" b="0"/>
                <wp:wrapNone/>
                <wp:docPr id="360"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7545" cy="3257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618A5" w:rsidRPr="00833926" w:rsidRDefault="00B618A5" w:rsidP="005969E9">
                            <w:pPr>
                              <w:pStyle w:val="Footer"/>
                              <w:overflowPunct/>
                              <w:autoSpaceDE/>
                              <w:autoSpaceDN/>
                              <w:adjustRightInd/>
                              <w:jc w:val="center"/>
                              <w:textAlignment w:val="auto"/>
                              <w:rPr>
                                <w:rFonts w:ascii="Trebuchet MS" w:hAnsi="Trebuchet MS" w:cs="Arial"/>
                                <w:sz w:val="4"/>
                                <w:szCs w:val="4"/>
                              </w:rPr>
                            </w:pPr>
                          </w:p>
                          <w:p w:rsidR="00B618A5" w:rsidRDefault="00B618A5" w:rsidP="005969E9">
                            <w:pPr>
                              <w:pStyle w:val="Footer"/>
                              <w:overflowPunct/>
                              <w:autoSpaceDE/>
                              <w:autoSpaceDN/>
                              <w:adjustRightInd/>
                              <w:jc w:val="center"/>
                              <w:textAlignment w:val="auto"/>
                              <w:rPr>
                                <w:rFonts w:ascii="Trebuchet MS" w:hAnsi="Trebuchet MS" w:cs="Arial"/>
                                <w:sz w:val="18"/>
                                <w:szCs w:val="18"/>
                              </w:rPr>
                            </w:pPr>
                            <w:r w:rsidRPr="002145EA">
                              <w:rPr>
                                <w:rFonts w:ascii="Trebuchet MS" w:hAnsi="Trebuchet MS" w:cs="Arial"/>
                                <w:sz w:val="18"/>
                                <w:szCs w:val="18"/>
                              </w:rPr>
                              <w:t>Locate &amp; complete the appropriate template for portfolio</w:t>
                            </w:r>
                          </w:p>
                          <w:p w:rsidR="00B618A5" w:rsidRPr="002145EA" w:rsidRDefault="00B618A5" w:rsidP="005969E9">
                            <w:pPr>
                              <w:pStyle w:val="Footer"/>
                              <w:overflowPunct/>
                              <w:autoSpaceDE/>
                              <w:autoSpaceDN/>
                              <w:adjustRightInd/>
                              <w:jc w:val="center"/>
                              <w:textAlignment w:val="auto"/>
                              <w:rPr>
                                <w:rFonts w:ascii="Trebuchet MS" w:hAnsi="Trebuchet MS"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1" o:spid="_x0000_s1030" style="position:absolute;margin-left:140.85pt;margin-top:6.65pt;width:253.35pt;height:2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">
                <v:textbox>
                  <w:txbxContent>
                    <w:p w:rsidR="00B618A5" w:rsidRPr="00833926" w:rsidRDefault="00B618A5" w:rsidP="005969E9">
                      <w:pPr>
                        <w:pStyle w:val="Footer"/>
                        <w:overflowPunct/>
                        <w:autoSpaceDE/>
                        <w:autoSpaceDN/>
                        <w:adjustRightInd/>
                        <w:jc w:val="center"/>
                        <w:textAlignment w:val="auto"/>
                        <w:rPr>
                          <w:rFonts w:ascii="Trebuchet MS" w:hAnsi="Trebuchet MS" w:cs="Arial"/>
                          <w:sz w:val="4"/>
                          <w:szCs w:val="4"/>
                        </w:rPr>
                      </w:pPr>
                    </w:p>
                    <w:p w:rsidR="00B618A5" w:rsidRDefault="00B618A5" w:rsidP="005969E9">
                      <w:pPr>
                        <w:pStyle w:val="Footer"/>
                        <w:overflowPunct/>
                        <w:autoSpaceDE/>
                        <w:autoSpaceDN/>
                        <w:adjustRightInd/>
                        <w:jc w:val="center"/>
                        <w:textAlignment w:val="auto"/>
                        <w:rPr>
                          <w:rFonts w:ascii="Trebuchet MS" w:hAnsi="Trebuchet MS" w:cs="Arial"/>
                          <w:sz w:val="18"/>
                          <w:szCs w:val="18"/>
                        </w:rPr>
                      </w:pPr>
                      <w:r w:rsidRPr="002145EA">
                        <w:rPr>
                          <w:rFonts w:ascii="Trebuchet MS" w:hAnsi="Trebuchet MS" w:cs="Arial"/>
                          <w:sz w:val="18"/>
                          <w:szCs w:val="18"/>
                        </w:rPr>
                        <w:t>Locate &amp; complete the appropriate template for portfolio</w:t>
                      </w:r>
                    </w:p>
                    <w:p w:rsidR="00B618A5" w:rsidRPr="002145EA" w:rsidRDefault="00B618A5" w:rsidP="005969E9">
                      <w:pPr>
                        <w:pStyle w:val="Footer"/>
                        <w:overflowPunct/>
                        <w:autoSpaceDE/>
                        <w:autoSpaceDN/>
                        <w:adjustRightInd/>
                        <w:jc w:val="center"/>
                        <w:textAlignment w:val="auto"/>
                        <w:rPr>
                          <w:rFonts w:ascii="Trebuchet MS" w:hAnsi="Trebuchet MS" w:cs="Arial"/>
                          <w:sz w:val="18"/>
                          <w:szCs w:val="18"/>
                        </w:rPr>
                      </w:pPr>
                    </w:p>
                  </w:txbxContent>
                </v:textbox>
              </v:rect>
            </w:pict>
          </mc:Fallback>
        </mc:AlternateContent>
      </w:r>
      <w:r w:rsidRPr="007C01F2">
        <w:rPr>
          <w:rFonts w:ascii="Trebuchet MS" w:hAnsi="Trebuchet MS" w:cs="Arial"/>
          <w:noProof/>
          <w:sz w:val="20"/>
          <w:szCs w:val="20"/>
          <w:lang w:eastAsia="en-NZ"/>
        </w:rPr>
        <mc:AlternateContent>
          <mc:Choice Requires="wps">
            <w:drawing>
              <wp:anchor distT="0" distB="0" distL="114300" distR="114300" simplePos="0" relativeHeight="251686912" behindDoc="1" locked="0" layoutInCell="1" allowOverlap="1">
                <wp:simplePos x="0" y="0"/>
                <wp:positionH relativeFrom="column">
                  <wp:posOffset>639445</wp:posOffset>
                </wp:positionH>
                <wp:positionV relativeFrom="paragraph">
                  <wp:posOffset>82550</wp:posOffset>
                </wp:positionV>
                <wp:extent cx="459740" cy="229870"/>
                <wp:effectExtent l="0" t="0" r="0" b="0"/>
                <wp:wrapNone/>
                <wp:docPr id="359"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40" cy="22987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618A5" w:rsidRPr="002145EA" w:rsidRDefault="00B618A5" w:rsidP="002145EA">
                            <w:pPr>
                              <w:jc w:val="center"/>
                              <w:rPr>
                                <w:rFonts w:ascii="Trebuchet MS" w:hAnsi="Trebuchet MS"/>
                                <w:sz w:val="18"/>
                                <w:szCs w:val="18"/>
                              </w:rPr>
                            </w:pPr>
                            <w:r w:rsidRPr="002145EA">
                              <w:rPr>
                                <w:rFonts w:ascii="Trebuchet MS" w:hAnsi="Trebuchet MS"/>
                                <w:sz w:val="18"/>
                                <w:szCs w:val="18"/>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9" o:spid="_x0000_s1031" type="#_x0000_t202" style="position:absolute;margin-left:50.35pt;margin-top:6.5pt;width:36.2pt;height:18.1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" stroked="f">
                <v:textbox>
                  <w:txbxContent>
                    <w:p w:rsidR="00B618A5" w:rsidRPr="002145EA" w:rsidRDefault="00B618A5" w:rsidP="002145EA">
                      <w:pPr>
                        <w:jc w:val="center"/>
                        <w:rPr>
                          <w:rFonts w:ascii="Trebuchet MS" w:hAnsi="Trebuchet MS"/>
                          <w:sz w:val="18"/>
                          <w:szCs w:val="18"/>
                        </w:rPr>
                      </w:pPr>
                      <w:r w:rsidRPr="002145EA">
                        <w:rPr>
                          <w:rFonts w:ascii="Trebuchet MS" w:hAnsi="Trebuchet MS"/>
                          <w:sz w:val="18"/>
                          <w:szCs w:val="18"/>
                        </w:rPr>
                        <w:t>Yes</w:t>
                      </w:r>
                    </w:p>
                  </w:txbxContent>
                </v:textbox>
              </v:shape>
            </w:pict>
          </mc:Fallback>
        </mc:AlternateContent>
      </w:r>
    </w:p>
    <w:p w:rsidR="0060623C" w:rsidRPr="007C01F2" w:rsidRDefault="00FF2152" w:rsidP="005969E9">
      <w:pPr>
        <w:tabs>
          <w:tab w:val="left" w:pos="709"/>
        </w:tabs>
        <w:rPr>
          <w:rFonts w:ascii="Trebuchet MS" w:hAnsi="Trebuchet MS" w:cs="Arial"/>
          <w:sz w:val="20"/>
          <w:szCs w:val="20"/>
        </w:rPr>
      </w:pPr>
      <w:r w:rsidRPr="007C01F2">
        <w:rPr>
          <w:rFonts w:ascii="Trebuchet MS" w:hAnsi="Trebuchet MS" w:cs="Arial"/>
          <w:noProof/>
          <w:sz w:val="20"/>
          <w:szCs w:val="20"/>
          <w:lang w:eastAsia="en-NZ"/>
        </w:rPr>
        <mc:AlternateContent>
          <mc:Choice Requires="wps">
            <w:drawing>
              <wp:anchor distT="0" distB="0" distL="114300" distR="114300" simplePos="0" relativeHeight="251685888" behindDoc="0" locked="0" layoutInCell="1" allowOverlap="1">
                <wp:simplePos x="0" y="0"/>
                <wp:positionH relativeFrom="column">
                  <wp:posOffset>1099185</wp:posOffset>
                </wp:positionH>
                <wp:positionV relativeFrom="paragraph">
                  <wp:posOffset>52070</wp:posOffset>
                </wp:positionV>
                <wp:extent cx="689610" cy="0"/>
                <wp:effectExtent l="0" t="0" r="0" b="0"/>
                <wp:wrapNone/>
                <wp:docPr id="358" name="Lin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065878B" id="Line 298"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55pt,4.1pt" to="140.8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">
                <v:stroke endarrow="block"/>
              </v:line>
            </w:pict>
          </mc:Fallback>
        </mc:AlternateContent>
      </w:r>
    </w:p>
    <w:p w:rsidR="0060623C" w:rsidRPr="007C01F2" w:rsidRDefault="00FF2152" w:rsidP="005969E9">
      <w:pPr>
        <w:tabs>
          <w:tab w:val="left" w:pos="709"/>
        </w:tabs>
        <w:rPr>
          <w:rFonts w:ascii="Trebuchet MS" w:hAnsi="Trebuchet MS" w:cs="Arial"/>
          <w:sz w:val="20"/>
          <w:szCs w:val="20"/>
        </w:rPr>
      </w:pPr>
      <w:r w:rsidRPr="007C01F2">
        <w:rPr>
          <w:rFonts w:ascii="Trebuchet MS" w:hAnsi="Trebuchet MS" w:cs="Arial"/>
          <w:noProof/>
          <w:sz w:val="20"/>
          <w:szCs w:val="20"/>
          <w:lang w:eastAsia="en-NZ"/>
        </w:rPr>
        <mc:AlternateContent>
          <mc:Choice Requires="wps">
            <w:drawing>
              <wp:anchor distT="0" distB="0" distL="114300" distR="114300" simplePos="0" relativeHeight="251664384" behindDoc="0" locked="0" layoutInCell="1" allowOverlap="1">
                <wp:simplePos x="0" y="0"/>
                <wp:positionH relativeFrom="column">
                  <wp:posOffset>2823210</wp:posOffset>
                </wp:positionH>
                <wp:positionV relativeFrom="paragraph">
                  <wp:posOffset>116840</wp:posOffset>
                </wp:positionV>
                <wp:extent cx="0" cy="229870"/>
                <wp:effectExtent l="0" t="0" r="0" b="0"/>
                <wp:wrapNone/>
                <wp:docPr id="357"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87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607B8AE" id="Line 22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3pt,9.2pt" to="222.3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">
                <v:stroke endarrow="block"/>
              </v:line>
            </w:pict>
          </mc:Fallback>
        </mc:AlternateContent>
      </w:r>
    </w:p>
    <w:p w:rsidR="0060623C" w:rsidRPr="007C01F2" w:rsidRDefault="0060623C" w:rsidP="005969E9">
      <w:pPr>
        <w:tabs>
          <w:tab w:val="left" w:pos="709"/>
        </w:tabs>
        <w:rPr>
          <w:rFonts w:ascii="Trebuchet MS" w:hAnsi="Trebuchet MS" w:cs="Arial"/>
          <w:sz w:val="20"/>
          <w:szCs w:val="20"/>
        </w:rPr>
      </w:pPr>
    </w:p>
    <w:p w:rsidR="0060623C" w:rsidRPr="007C01F2" w:rsidRDefault="00FF2152" w:rsidP="005969E9">
      <w:pPr>
        <w:tabs>
          <w:tab w:val="left" w:pos="709"/>
        </w:tabs>
        <w:rPr>
          <w:rFonts w:ascii="Trebuchet MS" w:hAnsi="Trebuchet MS" w:cs="Arial"/>
          <w:sz w:val="20"/>
          <w:szCs w:val="20"/>
        </w:rPr>
      </w:pPr>
      <w:r w:rsidRPr="007C01F2">
        <w:rPr>
          <w:rFonts w:ascii="Trebuchet MS" w:hAnsi="Trebuchet MS" w:cs="Arial"/>
          <w:b/>
          <w:noProof/>
          <w:sz w:val="20"/>
          <w:szCs w:val="20"/>
          <w:lang w:eastAsia="en-NZ"/>
        </w:rPr>
        <mc:AlternateContent>
          <mc:Choice Requires="wps">
            <w:drawing>
              <wp:anchor distT="0" distB="0" distL="114300" distR="114300" simplePos="0" relativeHeight="251660288" behindDoc="0" locked="0" layoutInCell="1" allowOverlap="1">
                <wp:simplePos x="0" y="0"/>
                <wp:positionH relativeFrom="column">
                  <wp:posOffset>1214120</wp:posOffset>
                </wp:positionH>
                <wp:positionV relativeFrom="paragraph">
                  <wp:posOffset>60960</wp:posOffset>
                </wp:positionV>
                <wp:extent cx="3218180" cy="373380"/>
                <wp:effectExtent l="0" t="0" r="0" b="0"/>
                <wp:wrapNone/>
                <wp:docPr id="356"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8180" cy="3733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618A5" w:rsidRPr="002145EA" w:rsidRDefault="00B618A5" w:rsidP="005969E9">
                            <w:pPr>
                              <w:pStyle w:val="Footer"/>
                              <w:overflowPunct/>
                              <w:autoSpaceDE/>
                              <w:autoSpaceDN/>
                              <w:adjustRightInd/>
                              <w:jc w:val="center"/>
                              <w:textAlignment w:val="auto"/>
                              <w:rPr>
                                <w:rFonts w:ascii="Trebuchet MS" w:hAnsi="Trebuchet MS" w:cs="Arial"/>
                                <w:sz w:val="18"/>
                                <w:szCs w:val="18"/>
                              </w:rPr>
                            </w:pPr>
                            <w:r w:rsidRPr="002145EA">
                              <w:rPr>
                                <w:rFonts w:ascii="Trebuchet MS" w:hAnsi="Trebuchet MS" w:cs="Arial"/>
                                <w:sz w:val="18"/>
                                <w:szCs w:val="18"/>
                              </w:rPr>
                              <w:t>Portfolio submitted to PDRP Coordinator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2" o:spid="_x0000_s1032" style="position:absolute;margin-left:95.6pt;margin-top:4.8pt;width:253.4pt;height:2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">
                <v:textbox>
                  <w:txbxContent>
                    <w:p w:rsidR="00B618A5" w:rsidRPr="002145EA" w:rsidRDefault="00B618A5" w:rsidP="005969E9">
                      <w:pPr>
                        <w:pStyle w:val="Footer"/>
                        <w:overflowPunct/>
                        <w:autoSpaceDE/>
                        <w:autoSpaceDN/>
                        <w:adjustRightInd/>
                        <w:jc w:val="center"/>
                        <w:textAlignment w:val="auto"/>
                        <w:rPr>
                          <w:rFonts w:ascii="Trebuchet MS" w:hAnsi="Trebuchet MS" w:cs="Arial"/>
                          <w:sz w:val="18"/>
                          <w:szCs w:val="18"/>
                        </w:rPr>
                      </w:pPr>
                      <w:r w:rsidRPr="002145EA">
                        <w:rPr>
                          <w:rFonts w:ascii="Trebuchet MS" w:hAnsi="Trebuchet MS" w:cs="Arial"/>
                          <w:sz w:val="18"/>
                          <w:szCs w:val="18"/>
                        </w:rPr>
                        <w:t>Portfolio submitted to PDRP Coordinator</w:t>
                      </w:r>
                    </w:p>
                  </w:txbxContent>
                </v:textbox>
              </v:rect>
            </w:pict>
          </mc:Fallback>
        </mc:AlternateContent>
      </w:r>
    </w:p>
    <w:p w:rsidR="0060623C" w:rsidRPr="007C01F2" w:rsidRDefault="00FF2152" w:rsidP="005969E9">
      <w:pPr>
        <w:tabs>
          <w:tab w:val="left" w:pos="709"/>
        </w:tabs>
        <w:rPr>
          <w:rFonts w:ascii="Trebuchet MS" w:hAnsi="Trebuchet MS" w:cs="Arial"/>
          <w:sz w:val="20"/>
          <w:szCs w:val="20"/>
        </w:rPr>
      </w:pPr>
      <w:r w:rsidRPr="007C01F2">
        <w:rPr>
          <w:rFonts w:ascii="Trebuchet MS" w:hAnsi="Trebuchet MS" w:cs="Arial"/>
          <w:noProof/>
          <w:sz w:val="20"/>
          <w:szCs w:val="20"/>
          <w:lang w:eastAsia="en-NZ"/>
        </w:rPr>
        <mc:AlternateContent>
          <mc:Choice Requires="wps">
            <w:drawing>
              <wp:anchor distT="0" distB="0" distL="114300" distR="114300" simplePos="0" relativeHeight="251694080" behindDoc="0" locked="0" layoutInCell="1" allowOverlap="1">
                <wp:simplePos x="0" y="0"/>
                <wp:positionH relativeFrom="column">
                  <wp:posOffset>5852795</wp:posOffset>
                </wp:positionH>
                <wp:positionV relativeFrom="paragraph">
                  <wp:posOffset>101599</wp:posOffset>
                </wp:positionV>
                <wp:extent cx="19050" cy="4935220"/>
                <wp:effectExtent l="0" t="0" r="19050" b="17780"/>
                <wp:wrapNone/>
                <wp:docPr id="355" name="Lin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0" cy="49352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F6F9C5A" id="Line 310" o:spid="_x0000_s1026" style="position:absolute;flip:x 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85pt,8pt" to="462.35pt,39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"/>
            </w:pict>
          </mc:Fallback>
        </mc:AlternateContent>
      </w:r>
      <w:r w:rsidRPr="007C01F2">
        <w:rPr>
          <w:rFonts w:ascii="Trebuchet MS" w:hAnsi="Trebuchet MS" w:cs="Arial"/>
          <w:noProof/>
          <w:sz w:val="20"/>
          <w:szCs w:val="20"/>
          <w:lang w:eastAsia="en-NZ"/>
        </w:rPr>
        <mc:AlternateContent>
          <mc:Choice Requires="wps">
            <w:drawing>
              <wp:anchor distT="0" distB="0" distL="114300" distR="114300" simplePos="0" relativeHeight="251676672" behindDoc="0" locked="0" layoutInCell="1" allowOverlap="1">
                <wp:simplePos x="0" y="0"/>
                <wp:positionH relativeFrom="column">
                  <wp:posOffset>4432300</wp:posOffset>
                </wp:positionH>
                <wp:positionV relativeFrom="paragraph">
                  <wp:posOffset>90170</wp:posOffset>
                </wp:positionV>
                <wp:extent cx="1418590" cy="0"/>
                <wp:effectExtent l="0" t="0" r="0" b="0"/>
                <wp:wrapNone/>
                <wp:docPr id="354" name="Lin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1859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67957B3" id="Line 279"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pt,7.1pt" to="460.7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">
                <v:stroke endarrow="block"/>
              </v:line>
            </w:pict>
          </mc:Fallback>
        </mc:AlternateContent>
      </w:r>
    </w:p>
    <w:p w:rsidR="0060623C" w:rsidRPr="007C01F2" w:rsidRDefault="0060623C" w:rsidP="005969E9">
      <w:pPr>
        <w:tabs>
          <w:tab w:val="left" w:pos="709"/>
        </w:tabs>
        <w:rPr>
          <w:rFonts w:ascii="Trebuchet MS" w:hAnsi="Trebuchet MS" w:cs="Arial"/>
          <w:sz w:val="20"/>
          <w:szCs w:val="20"/>
        </w:rPr>
      </w:pPr>
    </w:p>
    <w:p w:rsidR="0060623C" w:rsidRPr="007C01F2" w:rsidRDefault="0060623C" w:rsidP="005969E9">
      <w:pPr>
        <w:tabs>
          <w:tab w:val="left" w:pos="709"/>
        </w:tabs>
        <w:rPr>
          <w:rFonts w:ascii="Trebuchet MS" w:hAnsi="Trebuchet MS" w:cs="Arial"/>
          <w:sz w:val="20"/>
          <w:szCs w:val="20"/>
        </w:rPr>
      </w:pPr>
    </w:p>
    <w:p w:rsidR="0060623C" w:rsidRPr="007C01F2" w:rsidRDefault="0060623C" w:rsidP="005969E9">
      <w:pPr>
        <w:tabs>
          <w:tab w:val="left" w:pos="709"/>
        </w:tabs>
        <w:rPr>
          <w:rFonts w:ascii="Trebuchet MS" w:hAnsi="Trebuchet MS" w:cs="Arial"/>
          <w:sz w:val="20"/>
          <w:szCs w:val="20"/>
        </w:rPr>
      </w:pPr>
    </w:p>
    <w:p w:rsidR="005969E9" w:rsidRPr="007C01F2" w:rsidRDefault="00FF2152" w:rsidP="005969E9">
      <w:pPr>
        <w:rPr>
          <w:rFonts w:ascii="Trebuchet MS" w:hAnsi="Trebuchet MS" w:cs="Arial"/>
          <w:sz w:val="20"/>
          <w:szCs w:val="20"/>
        </w:rPr>
      </w:pPr>
      <w:r w:rsidRPr="007C01F2">
        <w:rPr>
          <w:rFonts w:ascii="Trebuchet MS" w:hAnsi="Trebuchet MS" w:cs="Arial"/>
          <w:b/>
          <w:noProof/>
          <w:sz w:val="20"/>
          <w:szCs w:val="20"/>
          <w:u w:val="single"/>
          <w:lang w:eastAsia="en-NZ"/>
        </w:rPr>
        <mc:AlternateContent>
          <mc:Choice Requires="wps">
            <w:drawing>
              <wp:anchor distT="0" distB="0" distL="114300" distR="114300" simplePos="0" relativeHeight="251661312" behindDoc="0" locked="0" layoutInCell="1" allowOverlap="1">
                <wp:simplePos x="0" y="0"/>
                <wp:positionH relativeFrom="column">
                  <wp:posOffset>1214120</wp:posOffset>
                </wp:positionH>
                <wp:positionV relativeFrom="paragraph">
                  <wp:posOffset>41910</wp:posOffset>
                </wp:positionV>
                <wp:extent cx="3218180" cy="574675"/>
                <wp:effectExtent l="0" t="0" r="0" b="0"/>
                <wp:wrapNone/>
                <wp:docPr id="353"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8180" cy="5746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618A5" w:rsidRPr="002145EA" w:rsidRDefault="00B618A5" w:rsidP="005969E9">
                            <w:pPr>
                              <w:pStyle w:val="Footer"/>
                              <w:overflowPunct/>
                              <w:autoSpaceDE/>
                              <w:autoSpaceDN/>
                              <w:adjustRightInd/>
                              <w:jc w:val="center"/>
                              <w:textAlignment w:val="auto"/>
                              <w:rPr>
                                <w:rFonts w:ascii="Trebuchet MS" w:hAnsi="Trebuchet MS" w:cs="Arial"/>
                                <w:sz w:val="18"/>
                                <w:szCs w:val="18"/>
                              </w:rPr>
                            </w:pPr>
                            <w:r w:rsidRPr="002145EA">
                              <w:rPr>
                                <w:rFonts w:ascii="Trebuchet MS" w:hAnsi="Trebuchet MS" w:cs="Arial"/>
                                <w:sz w:val="18"/>
                                <w:szCs w:val="18"/>
                              </w:rPr>
                              <w:t xml:space="preserve">PDRP Coordinator allocates portfolio to an assessor for assessment (timeframe for assessment usually no more than </w:t>
                            </w:r>
                            <w:r>
                              <w:rPr>
                                <w:rFonts w:ascii="Trebuchet MS" w:hAnsi="Trebuchet MS" w:cs="Arial"/>
                                <w:sz w:val="18"/>
                                <w:szCs w:val="18"/>
                              </w:rPr>
                              <w:t>three</w:t>
                            </w:r>
                            <w:r w:rsidRPr="002145EA">
                              <w:rPr>
                                <w:rFonts w:ascii="Trebuchet MS" w:hAnsi="Trebuchet MS" w:cs="Arial"/>
                                <w:sz w:val="18"/>
                                <w:szCs w:val="18"/>
                              </w:rPr>
                              <w:t xml:space="preserve"> (</w:t>
                            </w:r>
                            <w:r>
                              <w:rPr>
                                <w:rFonts w:ascii="Trebuchet MS" w:hAnsi="Trebuchet MS" w:cs="Arial"/>
                                <w:sz w:val="18"/>
                                <w:szCs w:val="18"/>
                              </w:rPr>
                              <w:t>3</w:t>
                            </w:r>
                            <w:r w:rsidRPr="002145EA">
                              <w:rPr>
                                <w:rFonts w:ascii="Trebuchet MS" w:hAnsi="Trebuchet MS" w:cs="Arial"/>
                                <w:sz w:val="18"/>
                                <w:szCs w:val="18"/>
                              </w:rPr>
                              <w:t>) weeks)</w:t>
                            </w:r>
                          </w:p>
                          <w:p w:rsidR="00B618A5" w:rsidRPr="0060623C" w:rsidRDefault="00B618A5" w:rsidP="005969E9">
                            <w:pPr>
                              <w:pStyle w:val="Footer"/>
                              <w:overflowPunct/>
                              <w:autoSpaceDE/>
                              <w:autoSpaceDN/>
                              <w:adjustRightInd/>
                              <w:jc w:val="center"/>
                              <w:textAlignment w:val="auto"/>
                              <w:rPr>
                                <w:rFonts w:ascii="Trebuchet MS" w:hAnsi="Trebuchet MS" w:cs="Arial"/>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3" o:spid="_x0000_s1033" style="position:absolute;margin-left:95.6pt;margin-top:3.3pt;width:253.4pt;height:4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">
                <v:textbox>
                  <w:txbxContent>
                    <w:p w:rsidR="00B618A5" w:rsidRPr="002145EA" w:rsidRDefault="00B618A5" w:rsidP="005969E9">
                      <w:pPr>
                        <w:pStyle w:val="Footer"/>
                        <w:overflowPunct/>
                        <w:autoSpaceDE/>
                        <w:autoSpaceDN/>
                        <w:adjustRightInd/>
                        <w:jc w:val="center"/>
                        <w:textAlignment w:val="auto"/>
                        <w:rPr>
                          <w:rFonts w:ascii="Trebuchet MS" w:hAnsi="Trebuchet MS" w:cs="Arial"/>
                          <w:sz w:val="18"/>
                          <w:szCs w:val="18"/>
                        </w:rPr>
                      </w:pPr>
                      <w:r w:rsidRPr="002145EA">
                        <w:rPr>
                          <w:rFonts w:ascii="Trebuchet MS" w:hAnsi="Trebuchet MS" w:cs="Arial"/>
                          <w:sz w:val="18"/>
                          <w:szCs w:val="18"/>
                        </w:rPr>
                        <w:t xml:space="preserve">PDRP Coordinator allocates portfolio to an assessor for assessment (timeframe for assessment usually no more than </w:t>
                      </w:r>
                      <w:r>
                        <w:rPr>
                          <w:rFonts w:ascii="Trebuchet MS" w:hAnsi="Trebuchet MS" w:cs="Arial"/>
                          <w:sz w:val="18"/>
                          <w:szCs w:val="18"/>
                        </w:rPr>
                        <w:t>three</w:t>
                      </w:r>
                      <w:r w:rsidRPr="002145EA">
                        <w:rPr>
                          <w:rFonts w:ascii="Trebuchet MS" w:hAnsi="Trebuchet MS" w:cs="Arial"/>
                          <w:sz w:val="18"/>
                          <w:szCs w:val="18"/>
                        </w:rPr>
                        <w:t xml:space="preserve"> (</w:t>
                      </w:r>
                      <w:r>
                        <w:rPr>
                          <w:rFonts w:ascii="Trebuchet MS" w:hAnsi="Trebuchet MS" w:cs="Arial"/>
                          <w:sz w:val="18"/>
                          <w:szCs w:val="18"/>
                        </w:rPr>
                        <w:t>3</w:t>
                      </w:r>
                      <w:r w:rsidRPr="002145EA">
                        <w:rPr>
                          <w:rFonts w:ascii="Trebuchet MS" w:hAnsi="Trebuchet MS" w:cs="Arial"/>
                          <w:sz w:val="18"/>
                          <w:szCs w:val="18"/>
                        </w:rPr>
                        <w:t>) weeks)</w:t>
                      </w:r>
                    </w:p>
                    <w:p w:rsidR="00B618A5" w:rsidRPr="0060623C" w:rsidRDefault="00B618A5" w:rsidP="005969E9">
                      <w:pPr>
                        <w:pStyle w:val="Footer"/>
                        <w:overflowPunct/>
                        <w:autoSpaceDE/>
                        <w:autoSpaceDN/>
                        <w:adjustRightInd/>
                        <w:jc w:val="center"/>
                        <w:textAlignment w:val="auto"/>
                        <w:rPr>
                          <w:rFonts w:ascii="Trebuchet MS" w:hAnsi="Trebuchet MS" w:cs="Arial"/>
                          <w:szCs w:val="24"/>
                        </w:rPr>
                      </w:pPr>
                    </w:p>
                  </w:txbxContent>
                </v:textbox>
              </v:rect>
            </w:pict>
          </mc:Fallback>
        </mc:AlternateContent>
      </w:r>
    </w:p>
    <w:p w:rsidR="005969E9" w:rsidRPr="007C01F2" w:rsidRDefault="005969E9" w:rsidP="005969E9">
      <w:pPr>
        <w:rPr>
          <w:rFonts w:ascii="Trebuchet MS" w:hAnsi="Trebuchet MS" w:cs="Arial"/>
          <w:sz w:val="20"/>
          <w:szCs w:val="20"/>
        </w:rPr>
      </w:pPr>
    </w:p>
    <w:p w:rsidR="005969E9" w:rsidRPr="007C01F2" w:rsidRDefault="005969E9" w:rsidP="005969E9">
      <w:pPr>
        <w:rPr>
          <w:rFonts w:ascii="Trebuchet MS" w:hAnsi="Trebuchet MS" w:cs="Arial"/>
          <w:sz w:val="20"/>
          <w:szCs w:val="20"/>
        </w:rPr>
      </w:pPr>
    </w:p>
    <w:p w:rsidR="005969E9" w:rsidRPr="007C01F2" w:rsidRDefault="005969E9" w:rsidP="005969E9">
      <w:pPr>
        <w:rPr>
          <w:rFonts w:ascii="Trebuchet MS" w:hAnsi="Trebuchet MS" w:cs="Arial"/>
          <w:sz w:val="20"/>
          <w:szCs w:val="20"/>
        </w:rPr>
      </w:pPr>
    </w:p>
    <w:p w:rsidR="005969E9" w:rsidRPr="007C01F2" w:rsidRDefault="00FF2152" w:rsidP="005969E9">
      <w:pPr>
        <w:rPr>
          <w:rFonts w:ascii="Trebuchet MS" w:hAnsi="Trebuchet MS" w:cs="Arial"/>
          <w:sz w:val="20"/>
          <w:szCs w:val="20"/>
        </w:rPr>
      </w:pPr>
      <w:r w:rsidRPr="007C01F2">
        <w:rPr>
          <w:rFonts w:ascii="Trebuchet MS" w:hAnsi="Trebuchet MS" w:cs="Arial"/>
          <w:noProof/>
          <w:sz w:val="20"/>
          <w:szCs w:val="20"/>
          <w:lang w:eastAsia="en-NZ"/>
        </w:rPr>
        <mc:AlternateContent>
          <mc:Choice Requires="wps">
            <w:drawing>
              <wp:anchor distT="0" distB="0" distL="114300" distR="114300" simplePos="0" relativeHeight="251665408" behindDoc="0" locked="0" layoutInCell="1" allowOverlap="1">
                <wp:simplePos x="0" y="0"/>
                <wp:positionH relativeFrom="column">
                  <wp:posOffset>2823210</wp:posOffset>
                </wp:positionH>
                <wp:positionV relativeFrom="paragraph">
                  <wp:posOffset>-892810</wp:posOffset>
                </wp:positionV>
                <wp:extent cx="0" cy="344805"/>
                <wp:effectExtent l="0" t="0" r="0" b="0"/>
                <wp:wrapNone/>
                <wp:docPr id="352" name="Lin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80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0D48E33" id="Line 22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3pt,-70.3pt" to="222.3pt,-4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">
                <v:stroke endarrow="block"/>
              </v:line>
            </w:pict>
          </mc:Fallback>
        </mc:AlternateContent>
      </w:r>
    </w:p>
    <w:p w:rsidR="005969E9" w:rsidRPr="007C01F2" w:rsidRDefault="00FF2152" w:rsidP="005969E9">
      <w:pPr>
        <w:rPr>
          <w:rFonts w:ascii="Trebuchet MS" w:hAnsi="Trebuchet MS" w:cs="Arial"/>
          <w:sz w:val="20"/>
          <w:szCs w:val="20"/>
        </w:rPr>
      </w:pPr>
      <w:r w:rsidRPr="007C01F2">
        <w:rPr>
          <w:rFonts w:ascii="Trebuchet MS" w:hAnsi="Trebuchet MS" w:cs="Arial"/>
          <w:b/>
          <w:noProof/>
          <w:sz w:val="20"/>
          <w:szCs w:val="20"/>
          <w:lang w:eastAsia="en-NZ"/>
        </w:rPr>
        <mc:AlternateContent>
          <mc:Choice Requires="wps">
            <w:drawing>
              <wp:anchor distT="0" distB="0" distL="114300" distR="114300" simplePos="0" relativeHeight="251662336" behindDoc="0" locked="0" layoutInCell="1" allowOverlap="1">
                <wp:simplePos x="0" y="0"/>
                <wp:positionH relativeFrom="column">
                  <wp:posOffset>1214120</wp:posOffset>
                </wp:positionH>
                <wp:positionV relativeFrom="paragraph">
                  <wp:posOffset>109220</wp:posOffset>
                </wp:positionV>
                <wp:extent cx="3218180" cy="459740"/>
                <wp:effectExtent l="0" t="0" r="0" b="0"/>
                <wp:wrapNone/>
                <wp:docPr id="351"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8180" cy="4597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618A5" w:rsidRPr="002145EA" w:rsidRDefault="00B618A5" w:rsidP="005969E9">
                            <w:pPr>
                              <w:pStyle w:val="Footer"/>
                              <w:overflowPunct/>
                              <w:autoSpaceDE/>
                              <w:autoSpaceDN/>
                              <w:adjustRightInd/>
                              <w:jc w:val="center"/>
                              <w:textAlignment w:val="auto"/>
                              <w:rPr>
                                <w:rFonts w:ascii="Trebuchet MS" w:hAnsi="Trebuchet MS" w:cs="Arial"/>
                                <w:sz w:val="18"/>
                                <w:szCs w:val="18"/>
                              </w:rPr>
                            </w:pPr>
                            <w:r w:rsidRPr="002145EA">
                              <w:rPr>
                                <w:rFonts w:ascii="Trebuchet MS" w:hAnsi="Trebuchet MS" w:cs="Arial"/>
                                <w:sz w:val="18"/>
                                <w:szCs w:val="18"/>
                              </w:rPr>
                              <w:t xml:space="preserve">Assessor returns portfolio </w:t>
                            </w:r>
                            <w:r>
                              <w:rPr>
                                <w:rFonts w:ascii="Trebuchet MS" w:hAnsi="Trebuchet MS" w:cs="Arial"/>
                                <w:sz w:val="18"/>
                                <w:szCs w:val="18"/>
                              </w:rPr>
                              <w:t xml:space="preserve">to </w:t>
                            </w:r>
                            <w:r w:rsidRPr="002145EA">
                              <w:rPr>
                                <w:rFonts w:ascii="Trebuchet MS" w:hAnsi="Trebuchet MS" w:cs="Arial"/>
                                <w:sz w:val="18"/>
                                <w:szCs w:val="18"/>
                              </w:rPr>
                              <w:t>PDRP Coordinator for confirmation of decision (2 week time frame)</w:t>
                            </w:r>
                          </w:p>
                          <w:p w:rsidR="00B618A5" w:rsidRPr="0060623C" w:rsidRDefault="00B618A5" w:rsidP="005969E9">
                            <w:pPr>
                              <w:pStyle w:val="Footer"/>
                              <w:overflowPunct/>
                              <w:autoSpaceDE/>
                              <w:autoSpaceDN/>
                              <w:adjustRightInd/>
                              <w:jc w:val="center"/>
                              <w:textAlignment w:val="auto"/>
                              <w:rPr>
                                <w:rFonts w:ascii="Trebuchet MS" w:hAnsi="Trebuchet MS" w:cs="Arial"/>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5" o:spid="_x0000_s1034" style="position:absolute;margin-left:95.6pt;margin-top:8.6pt;width:253.4pt;height:3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">
                <v:textbox>
                  <w:txbxContent>
                    <w:p w:rsidR="00B618A5" w:rsidRPr="002145EA" w:rsidRDefault="00B618A5" w:rsidP="005969E9">
                      <w:pPr>
                        <w:pStyle w:val="Footer"/>
                        <w:overflowPunct/>
                        <w:autoSpaceDE/>
                        <w:autoSpaceDN/>
                        <w:adjustRightInd/>
                        <w:jc w:val="center"/>
                        <w:textAlignment w:val="auto"/>
                        <w:rPr>
                          <w:rFonts w:ascii="Trebuchet MS" w:hAnsi="Trebuchet MS" w:cs="Arial"/>
                          <w:sz w:val="18"/>
                          <w:szCs w:val="18"/>
                        </w:rPr>
                      </w:pPr>
                      <w:r w:rsidRPr="002145EA">
                        <w:rPr>
                          <w:rFonts w:ascii="Trebuchet MS" w:hAnsi="Trebuchet MS" w:cs="Arial"/>
                          <w:sz w:val="18"/>
                          <w:szCs w:val="18"/>
                        </w:rPr>
                        <w:t xml:space="preserve">Assessor returns portfolio </w:t>
                      </w:r>
                      <w:r>
                        <w:rPr>
                          <w:rFonts w:ascii="Trebuchet MS" w:hAnsi="Trebuchet MS" w:cs="Arial"/>
                          <w:sz w:val="18"/>
                          <w:szCs w:val="18"/>
                        </w:rPr>
                        <w:t xml:space="preserve">to </w:t>
                      </w:r>
                      <w:r w:rsidRPr="002145EA">
                        <w:rPr>
                          <w:rFonts w:ascii="Trebuchet MS" w:hAnsi="Trebuchet MS" w:cs="Arial"/>
                          <w:sz w:val="18"/>
                          <w:szCs w:val="18"/>
                        </w:rPr>
                        <w:t>PDRP Coordinator for confirmation of decision (2 week time frame)</w:t>
                      </w:r>
                    </w:p>
                    <w:p w:rsidR="00B618A5" w:rsidRPr="0060623C" w:rsidRDefault="00B618A5" w:rsidP="005969E9">
                      <w:pPr>
                        <w:pStyle w:val="Footer"/>
                        <w:overflowPunct/>
                        <w:autoSpaceDE/>
                        <w:autoSpaceDN/>
                        <w:adjustRightInd/>
                        <w:jc w:val="center"/>
                        <w:textAlignment w:val="auto"/>
                        <w:rPr>
                          <w:rFonts w:ascii="Trebuchet MS" w:hAnsi="Trebuchet MS" w:cs="Arial"/>
                          <w:szCs w:val="24"/>
                        </w:rPr>
                      </w:pPr>
                    </w:p>
                  </w:txbxContent>
                </v:textbox>
              </v:rect>
            </w:pict>
          </mc:Fallback>
        </mc:AlternateContent>
      </w:r>
    </w:p>
    <w:p w:rsidR="005969E9" w:rsidRPr="007C01F2" w:rsidRDefault="005969E9" w:rsidP="005969E9">
      <w:pPr>
        <w:rPr>
          <w:rFonts w:ascii="Trebuchet MS" w:hAnsi="Trebuchet MS" w:cs="Arial"/>
          <w:sz w:val="20"/>
          <w:szCs w:val="20"/>
        </w:rPr>
      </w:pPr>
    </w:p>
    <w:p w:rsidR="005969E9" w:rsidRPr="007C01F2" w:rsidRDefault="005969E9" w:rsidP="005969E9">
      <w:pPr>
        <w:rPr>
          <w:rFonts w:ascii="Trebuchet MS" w:hAnsi="Trebuchet MS" w:cs="Arial"/>
          <w:sz w:val="20"/>
          <w:szCs w:val="20"/>
        </w:rPr>
      </w:pPr>
    </w:p>
    <w:p w:rsidR="005969E9" w:rsidRPr="007C01F2" w:rsidRDefault="00FF2152" w:rsidP="005969E9">
      <w:pPr>
        <w:rPr>
          <w:rFonts w:ascii="Trebuchet MS" w:hAnsi="Trebuchet MS" w:cs="Arial"/>
          <w:sz w:val="20"/>
          <w:szCs w:val="20"/>
        </w:rPr>
      </w:pPr>
      <w:r w:rsidRPr="007C01F2">
        <w:rPr>
          <w:rFonts w:ascii="Trebuchet MS" w:hAnsi="Trebuchet MS" w:cs="Arial"/>
          <w:noProof/>
          <w:sz w:val="20"/>
          <w:szCs w:val="20"/>
          <w:lang w:eastAsia="en-NZ"/>
        </w:rPr>
        <mc:AlternateContent>
          <mc:Choice Requires="wps">
            <w:drawing>
              <wp:anchor distT="0" distB="0" distL="114300" distR="114300" simplePos="0" relativeHeight="251666432" behindDoc="0" locked="0" layoutInCell="1" allowOverlap="1">
                <wp:simplePos x="0" y="0"/>
                <wp:positionH relativeFrom="column">
                  <wp:posOffset>2823210</wp:posOffset>
                </wp:positionH>
                <wp:positionV relativeFrom="paragraph">
                  <wp:posOffset>130810</wp:posOffset>
                </wp:positionV>
                <wp:extent cx="0" cy="382905"/>
                <wp:effectExtent l="0" t="0" r="0" b="0"/>
                <wp:wrapNone/>
                <wp:docPr id="350"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290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C5BE053" id="Line 22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3pt,10.3pt" to="222.3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">
                <v:stroke endarrow="block"/>
              </v:line>
            </w:pict>
          </mc:Fallback>
        </mc:AlternateContent>
      </w:r>
      <w:r w:rsidRPr="007C01F2">
        <w:rPr>
          <w:rFonts w:ascii="Trebuchet MS" w:hAnsi="Trebuchet MS" w:cs="Arial"/>
          <w:noProof/>
          <w:sz w:val="20"/>
          <w:szCs w:val="20"/>
          <w:lang w:eastAsia="en-NZ"/>
        </w:rPr>
        <mc:AlternateContent>
          <mc:Choice Requires="wps">
            <w:drawing>
              <wp:anchor distT="0" distB="0" distL="114300" distR="114300" simplePos="0" relativeHeight="251667456" behindDoc="0" locked="0" layoutInCell="1" allowOverlap="1">
                <wp:simplePos x="0" y="0"/>
                <wp:positionH relativeFrom="column">
                  <wp:posOffset>2823210</wp:posOffset>
                </wp:positionH>
                <wp:positionV relativeFrom="paragraph">
                  <wp:posOffset>-562610</wp:posOffset>
                </wp:positionV>
                <wp:extent cx="0" cy="229870"/>
                <wp:effectExtent l="0" t="0" r="0" b="0"/>
                <wp:wrapNone/>
                <wp:docPr id="349" name="Lin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87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7DEAA3F" id="Line 23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3pt,-44.3pt" to="222.3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">
                <v:stroke endarrow="block"/>
              </v:line>
            </w:pict>
          </mc:Fallback>
        </mc:AlternateContent>
      </w:r>
    </w:p>
    <w:p w:rsidR="005969E9" w:rsidRPr="007C01F2" w:rsidRDefault="005969E9" w:rsidP="005969E9">
      <w:pPr>
        <w:tabs>
          <w:tab w:val="left" w:pos="1800"/>
        </w:tabs>
        <w:jc w:val="both"/>
        <w:rPr>
          <w:rFonts w:ascii="Trebuchet MS" w:hAnsi="Trebuchet MS" w:cs="Arial"/>
          <w:sz w:val="20"/>
          <w:szCs w:val="20"/>
        </w:rPr>
      </w:pPr>
    </w:p>
    <w:p w:rsidR="005969E9" w:rsidRPr="007C01F2" w:rsidRDefault="005969E9" w:rsidP="005969E9">
      <w:pPr>
        <w:tabs>
          <w:tab w:val="left" w:pos="1800"/>
        </w:tabs>
        <w:jc w:val="both"/>
        <w:rPr>
          <w:rFonts w:ascii="Trebuchet MS" w:hAnsi="Trebuchet MS" w:cs="Arial"/>
          <w:sz w:val="20"/>
          <w:szCs w:val="20"/>
        </w:rPr>
      </w:pPr>
    </w:p>
    <w:p w:rsidR="005969E9" w:rsidRPr="007C01F2" w:rsidRDefault="00FF2152" w:rsidP="005969E9">
      <w:pPr>
        <w:tabs>
          <w:tab w:val="left" w:pos="1800"/>
        </w:tabs>
        <w:jc w:val="both"/>
        <w:rPr>
          <w:rFonts w:ascii="Trebuchet MS" w:hAnsi="Trebuchet MS" w:cs="Arial"/>
          <w:sz w:val="20"/>
          <w:szCs w:val="20"/>
        </w:rPr>
      </w:pPr>
      <w:r w:rsidRPr="007C01F2">
        <w:rPr>
          <w:rFonts w:ascii="Trebuchet MS" w:hAnsi="Trebuchet MS" w:cs="Arial"/>
          <w:noProof/>
          <w:sz w:val="20"/>
          <w:szCs w:val="20"/>
          <w:lang w:eastAsia="en-NZ"/>
        </w:rPr>
        <mc:AlternateContent>
          <mc:Choice Requires="wps">
            <w:drawing>
              <wp:anchor distT="0" distB="0" distL="114300" distR="114300" simplePos="0" relativeHeight="251671552" behindDoc="0" locked="0" layoutInCell="1" allowOverlap="1">
                <wp:simplePos x="0" y="0"/>
                <wp:positionH relativeFrom="column">
                  <wp:posOffset>1845945</wp:posOffset>
                </wp:positionH>
                <wp:positionV relativeFrom="paragraph">
                  <wp:posOffset>72390</wp:posOffset>
                </wp:positionV>
                <wp:extent cx="1953895" cy="1034415"/>
                <wp:effectExtent l="0" t="0" r="0" b="0"/>
                <wp:wrapNone/>
                <wp:docPr id="348" name="AutoShap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3895" cy="1034415"/>
                        </a:xfrm>
                        <a:prstGeom prst="diamond">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618A5" w:rsidRPr="002145EA" w:rsidRDefault="00B618A5" w:rsidP="002667A2">
                            <w:pPr>
                              <w:jc w:val="center"/>
                              <w:rPr>
                                <w:rFonts w:ascii="Trebuchet MS" w:hAnsi="Trebuchet MS"/>
                                <w:sz w:val="18"/>
                                <w:szCs w:val="18"/>
                              </w:rPr>
                            </w:pPr>
                            <w:r w:rsidRPr="002145EA">
                              <w:rPr>
                                <w:rFonts w:ascii="Trebuchet MS" w:hAnsi="Trebuchet MS"/>
                                <w:sz w:val="18"/>
                                <w:szCs w:val="18"/>
                              </w:rPr>
                              <w:t>Does portfolio meet level requirements?</w:t>
                            </w:r>
                          </w:p>
                          <w:p w:rsidR="00B618A5" w:rsidRPr="002667A2" w:rsidRDefault="00B618A5" w:rsidP="002667A2">
                            <w:pPr>
                              <w:jc w:val="center"/>
                              <w:rPr>
                                <w:rFonts w:ascii="Trebuchet MS" w:hAnsi="Trebuchet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9" o:spid="_x0000_s1035" type="#_x0000_t4" style="position:absolute;left:0;text-align:left;margin-left:145.35pt;margin-top:5.7pt;width:153.85pt;height:81.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">
                <v:textbox>
                  <w:txbxContent>
                    <w:p w:rsidR="00B618A5" w:rsidRPr="002145EA" w:rsidRDefault="00B618A5" w:rsidP="002667A2">
                      <w:pPr>
                        <w:jc w:val="center"/>
                        <w:rPr>
                          <w:rFonts w:ascii="Trebuchet MS" w:hAnsi="Trebuchet MS"/>
                          <w:sz w:val="18"/>
                          <w:szCs w:val="18"/>
                        </w:rPr>
                      </w:pPr>
                      <w:r w:rsidRPr="002145EA">
                        <w:rPr>
                          <w:rFonts w:ascii="Trebuchet MS" w:hAnsi="Trebuchet MS"/>
                          <w:sz w:val="18"/>
                          <w:szCs w:val="18"/>
                        </w:rPr>
                        <w:t>Does portfolio meet level requirements?</w:t>
                      </w:r>
                    </w:p>
                    <w:p w:rsidR="00B618A5" w:rsidRPr="002667A2" w:rsidRDefault="00B618A5" w:rsidP="002667A2">
                      <w:pPr>
                        <w:jc w:val="center"/>
                        <w:rPr>
                          <w:rFonts w:ascii="Trebuchet MS" w:hAnsi="Trebuchet MS"/>
                          <w:sz w:val="20"/>
                          <w:szCs w:val="20"/>
                        </w:rPr>
                      </w:pPr>
                    </w:p>
                  </w:txbxContent>
                </v:textbox>
              </v:shape>
            </w:pict>
          </mc:Fallback>
        </mc:AlternateContent>
      </w:r>
    </w:p>
    <w:p w:rsidR="005969E9" w:rsidRPr="007C01F2" w:rsidRDefault="005969E9" w:rsidP="005969E9">
      <w:pPr>
        <w:tabs>
          <w:tab w:val="left" w:pos="1800"/>
        </w:tabs>
        <w:jc w:val="both"/>
        <w:rPr>
          <w:rFonts w:ascii="Trebuchet MS" w:hAnsi="Trebuchet MS" w:cs="Arial"/>
          <w:sz w:val="20"/>
          <w:szCs w:val="20"/>
        </w:rPr>
      </w:pPr>
    </w:p>
    <w:p w:rsidR="005969E9" w:rsidRPr="007C01F2" w:rsidRDefault="00FF2152" w:rsidP="005969E9">
      <w:pPr>
        <w:tabs>
          <w:tab w:val="left" w:pos="1800"/>
        </w:tabs>
        <w:jc w:val="both"/>
        <w:rPr>
          <w:rFonts w:ascii="Trebuchet MS" w:hAnsi="Trebuchet MS" w:cs="Arial"/>
          <w:sz w:val="20"/>
          <w:szCs w:val="20"/>
        </w:rPr>
      </w:pPr>
      <w:r w:rsidRPr="007C01F2">
        <w:rPr>
          <w:rFonts w:ascii="Trebuchet MS" w:hAnsi="Trebuchet MS" w:cs="Arial"/>
          <w:noProof/>
          <w:sz w:val="20"/>
          <w:szCs w:val="20"/>
          <w:lang w:eastAsia="en-NZ"/>
        </w:rPr>
        <mc:AlternateContent>
          <mc:Choice Requires="wps">
            <w:drawing>
              <wp:anchor distT="0" distB="0" distL="114300" distR="114300" simplePos="0" relativeHeight="251679744" behindDoc="1" locked="0" layoutInCell="1" allowOverlap="1">
                <wp:simplePos x="0" y="0"/>
                <wp:positionH relativeFrom="column">
                  <wp:posOffset>3972560</wp:posOffset>
                </wp:positionH>
                <wp:positionV relativeFrom="paragraph">
                  <wp:posOffset>121285</wp:posOffset>
                </wp:positionV>
                <wp:extent cx="459740" cy="229870"/>
                <wp:effectExtent l="0" t="0" r="0" b="0"/>
                <wp:wrapNone/>
                <wp:docPr id="347"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40" cy="22987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618A5" w:rsidRPr="002145EA" w:rsidRDefault="00B618A5" w:rsidP="00F875B7">
                            <w:pPr>
                              <w:jc w:val="center"/>
                              <w:rPr>
                                <w:rFonts w:ascii="Trebuchet MS" w:hAnsi="Trebuchet MS"/>
                                <w:sz w:val="18"/>
                                <w:szCs w:val="18"/>
                              </w:rPr>
                            </w:pPr>
                            <w:r w:rsidRPr="002145EA">
                              <w:rPr>
                                <w:rFonts w:ascii="Trebuchet MS" w:hAnsi="Trebuchet MS"/>
                                <w:sz w:val="18"/>
                                <w:szCs w:val="18"/>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3" o:spid="_x0000_s1036" type="#_x0000_t202" style="position:absolute;left:0;text-align:left;margin-left:312.8pt;margin-top:9.55pt;width:36.2pt;height:18.1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" stroked="f">
                <v:textbox>
                  <w:txbxContent>
                    <w:p w:rsidR="00B618A5" w:rsidRPr="002145EA" w:rsidRDefault="00B618A5" w:rsidP="00F875B7">
                      <w:pPr>
                        <w:jc w:val="center"/>
                        <w:rPr>
                          <w:rFonts w:ascii="Trebuchet MS" w:hAnsi="Trebuchet MS"/>
                          <w:sz w:val="18"/>
                          <w:szCs w:val="18"/>
                        </w:rPr>
                      </w:pPr>
                      <w:r w:rsidRPr="002145EA">
                        <w:rPr>
                          <w:rFonts w:ascii="Trebuchet MS" w:hAnsi="Trebuchet MS"/>
                          <w:sz w:val="18"/>
                          <w:szCs w:val="18"/>
                        </w:rPr>
                        <w:t>No</w:t>
                      </w:r>
                    </w:p>
                  </w:txbxContent>
                </v:textbox>
              </v:shape>
            </w:pict>
          </mc:Fallback>
        </mc:AlternateContent>
      </w:r>
      <w:r w:rsidRPr="007C01F2">
        <w:rPr>
          <w:rFonts w:ascii="Trebuchet MS" w:hAnsi="Trebuchet MS" w:cs="Arial"/>
          <w:noProof/>
          <w:sz w:val="20"/>
          <w:szCs w:val="20"/>
          <w:lang w:eastAsia="en-NZ"/>
        </w:rPr>
        <mc:AlternateContent>
          <mc:Choice Requires="wps">
            <w:drawing>
              <wp:anchor distT="0" distB="0" distL="114300" distR="114300" simplePos="0" relativeHeight="251672576" behindDoc="0" locked="0" layoutInCell="1" allowOverlap="1">
                <wp:simplePos x="0" y="0"/>
                <wp:positionH relativeFrom="column">
                  <wp:posOffset>1214120</wp:posOffset>
                </wp:positionH>
                <wp:positionV relativeFrom="paragraph">
                  <wp:posOffset>121285</wp:posOffset>
                </wp:positionV>
                <wp:extent cx="459740" cy="229870"/>
                <wp:effectExtent l="0" t="0" r="0" b="0"/>
                <wp:wrapNone/>
                <wp:docPr id="346"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40" cy="22987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618A5" w:rsidRPr="002145EA" w:rsidRDefault="00B618A5" w:rsidP="002667A2">
                            <w:pPr>
                              <w:jc w:val="center"/>
                              <w:rPr>
                                <w:rFonts w:ascii="Trebuchet MS" w:hAnsi="Trebuchet MS"/>
                                <w:sz w:val="18"/>
                                <w:szCs w:val="18"/>
                              </w:rPr>
                            </w:pPr>
                            <w:r w:rsidRPr="002145EA">
                              <w:rPr>
                                <w:rFonts w:ascii="Trebuchet MS" w:hAnsi="Trebuchet MS"/>
                                <w:sz w:val="18"/>
                                <w:szCs w:val="18"/>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0" o:spid="_x0000_s1037" type="#_x0000_t202" style="position:absolute;left:0;text-align:left;margin-left:95.6pt;margin-top:9.55pt;width:36.2pt;height:18.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" stroked="f">
                <v:textbox>
                  <w:txbxContent>
                    <w:p w:rsidR="00B618A5" w:rsidRPr="002145EA" w:rsidRDefault="00B618A5" w:rsidP="002667A2">
                      <w:pPr>
                        <w:jc w:val="center"/>
                        <w:rPr>
                          <w:rFonts w:ascii="Trebuchet MS" w:hAnsi="Trebuchet MS"/>
                          <w:sz w:val="18"/>
                          <w:szCs w:val="18"/>
                        </w:rPr>
                      </w:pPr>
                      <w:r w:rsidRPr="002145EA">
                        <w:rPr>
                          <w:rFonts w:ascii="Trebuchet MS" w:hAnsi="Trebuchet MS"/>
                          <w:sz w:val="18"/>
                          <w:szCs w:val="18"/>
                        </w:rPr>
                        <w:t>Yes</w:t>
                      </w:r>
                    </w:p>
                  </w:txbxContent>
                </v:textbox>
              </v:shape>
            </w:pict>
          </mc:Fallback>
        </mc:AlternateContent>
      </w:r>
    </w:p>
    <w:p w:rsidR="005969E9" w:rsidRPr="007C01F2" w:rsidRDefault="00FF2152" w:rsidP="005969E9">
      <w:pPr>
        <w:tabs>
          <w:tab w:val="left" w:pos="1800"/>
        </w:tabs>
        <w:jc w:val="both"/>
        <w:rPr>
          <w:rFonts w:ascii="Trebuchet MS" w:hAnsi="Trebuchet MS" w:cs="Arial"/>
          <w:sz w:val="20"/>
          <w:szCs w:val="20"/>
        </w:rPr>
      </w:pPr>
      <w:r w:rsidRPr="007C01F2">
        <w:rPr>
          <w:rFonts w:ascii="Trebuchet MS" w:hAnsi="Trebuchet MS" w:cs="Arial"/>
          <w:noProof/>
          <w:sz w:val="20"/>
          <w:szCs w:val="20"/>
          <w:lang w:eastAsia="en-NZ"/>
        </w:rPr>
        <mc:AlternateContent>
          <mc:Choice Requires="wps">
            <w:drawing>
              <wp:anchor distT="0" distB="0" distL="114300" distR="114300" simplePos="0" relativeHeight="251692032" behindDoc="0" locked="0" layoutInCell="1" allowOverlap="1">
                <wp:simplePos x="0" y="0"/>
                <wp:positionH relativeFrom="column">
                  <wp:posOffset>3790950</wp:posOffset>
                </wp:positionH>
                <wp:positionV relativeFrom="paragraph">
                  <wp:posOffset>140970</wp:posOffset>
                </wp:positionV>
                <wp:extent cx="619125" cy="0"/>
                <wp:effectExtent l="0" t="0" r="0" b="0"/>
                <wp:wrapNone/>
                <wp:docPr id="345" name="Line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912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74EDBF9" id="Line 307"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5pt,11.1pt" to="347.2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"/>
            </w:pict>
          </mc:Fallback>
        </mc:AlternateContent>
      </w:r>
      <w:r w:rsidRPr="007C01F2">
        <w:rPr>
          <w:rFonts w:ascii="Trebuchet MS" w:hAnsi="Trebuchet MS" w:cs="Arial"/>
          <w:noProof/>
          <w:sz w:val="20"/>
          <w:szCs w:val="20"/>
          <w:lang w:eastAsia="en-NZ"/>
        </w:rPr>
        <mc:AlternateContent>
          <mc:Choice Requires="wps">
            <w:drawing>
              <wp:anchor distT="0" distB="0" distL="114300" distR="114300" simplePos="0" relativeHeight="251668480" behindDoc="0" locked="0" layoutInCell="1" allowOverlap="1">
                <wp:simplePos x="0" y="0"/>
                <wp:positionH relativeFrom="column">
                  <wp:posOffset>1147445</wp:posOffset>
                </wp:positionH>
                <wp:positionV relativeFrom="paragraph">
                  <wp:posOffset>146050</wp:posOffset>
                </wp:positionV>
                <wp:extent cx="0" cy="574675"/>
                <wp:effectExtent l="0" t="0" r="0" b="0"/>
                <wp:wrapNone/>
                <wp:docPr id="344"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467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D37E20B" id="Line 23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35pt,11.5pt" to="90.35pt,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">
                <v:stroke endarrow="block"/>
              </v:line>
            </w:pict>
          </mc:Fallback>
        </mc:AlternateContent>
      </w:r>
      <w:r w:rsidRPr="007C01F2">
        <w:rPr>
          <w:rFonts w:ascii="Trebuchet MS" w:hAnsi="Trebuchet MS" w:cs="Arial"/>
          <w:noProof/>
          <w:sz w:val="20"/>
          <w:szCs w:val="20"/>
          <w:lang w:eastAsia="en-NZ"/>
        </w:rPr>
        <mc:AlternateContent>
          <mc:Choice Requires="wps">
            <w:drawing>
              <wp:anchor distT="0" distB="0" distL="114300" distR="114300" simplePos="0" relativeHeight="251674624" behindDoc="0" locked="0" layoutInCell="1" allowOverlap="1">
                <wp:simplePos x="0" y="0"/>
                <wp:positionH relativeFrom="column">
                  <wp:posOffset>1156335</wp:posOffset>
                </wp:positionH>
                <wp:positionV relativeFrom="paragraph">
                  <wp:posOffset>146685</wp:posOffset>
                </wp:positionV>
                <wp:extent cx="689610" cy="0"/>
                <wp:effectExtent l="0" t="0" r="0" b="0"/>
                <wp:wrapNone/>
                <wp:docPr id="343" name="Lin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961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8DFA7F3" id="Line 258"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05pt,11.55pt" to="145.3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"/>
            </w:pict>
          </mc:Fallback>
        </mc:AlternateContent>
      </w:r>
    </w:p>
    <w:p w:rsidR="005969E9" w:rsidRPr="007C01F2" w:rsidRDefault="00FF2152" w:rsidP="005969E9">
      <w:pPr>
        <w:tabs>
          <w:tab w:val="left" w:pos="1800"/>
        </w:tabs>
        <w:jc w:val="both"/>
        <w:rPr>
          <w:rFonts w:ascii="Trebuchet MS" w:hAnsi="Trebuchet MS" w:cs="Arial"/>
          <w:sz w:val="20"/>
          <w:szCs w:val="20"/>
        </w:rPr>
      </w:pPr>
      <w:r w:rsidRPr="007C01F2">
        <w:rPr>
          <w:rFonts w:ascii="Trebuchet MS" w:hAnsi="Trebuchet MS" w:cs="Arial"/>
          <w:b/>
          <w:noProof/>
          <w:sz w:val="20"/>
          <w:szCs w:val="20"/>
          <w:lang w:eastAsia="en-NZ"/>
        </w:rPr>
        <mc:AlternateContent>
          <mc:Choice Requires="wps">
            <w:drawing>
              <wp:anchor distT="0" distB="0" distL="114300" distR="114300" simplePos="0" relativeHeight="251675648" behindDoc="0" locked="0" layoutInCell="1" allowOverlap="1">
                <wp:simplePos x="0" y="0"/>
                <wp:positionH relativeFrom="column">
                  <wp:posOffset>4423410</wp:posOffset>
                </wp:positionH>
                <wp:positionV relativeFrom="paragraph">
                  <wp:posOffset>-635</wp:posOffset>
                </wp:positionV>
                <wp:extent cx="0" cy="574675"/>
                <wp:effectExtent l="0" t="0" r="0" b="0"/>
                <wp:wrapNone/>
                <wp:docPr id="342" name="Lin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467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73B07C7" id="Line 26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3pt,-.05pt" to="348.3pt,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">
                <v:stroke endarrow="block"/>
              </v:line>
            </w:pict>
          </mc:Fallback>
        </mc:AlternateContent>
      </w:r>
    </w:p>
    <w:p w:rsidR="005969E9" w:rsidRPr="007C01F2" w:rsidRDefault="005969E9" w:rsidP="005969E9">
      <w:pPr>
        <w:tabs>
          <w:tab w:val="left" w:pos="1800"/>
        </w:tabs>
        <w:jc w:val="both"/>
        <w:rPr>
          <w:rFonts w:ascii="Trebuchet MS" w:hAnsi="Trebuchet MS" w:cs="Arial"/>
          <w:sz w:val="20"/>
          <w:szCs w:val="20"/>
        </w:rPr>
      </w:pPr>
    </w:p>
    <w:p w:rsidR="005969E9" w:rsidRPr="007C01F2" w:rsidRDefault="005969E9" w:rsidP="005969E9">
      <w:pPr>
        <w:rPr>
          <w:rFonts w:ascii="Trebuchet MS" w:hAnsi="Trebuchet MS" w:cs="Arial"/>
          <w:sz w:val="20"/>
          <w:szCs w:val="20"/>
        </w:rPr>
      </w:pPr>
    </w:p>
    <w:p w:rsidR="005969E9" w:rsidRPr="007C01F2" w:rsidRDefault="00FF2152" w:rsidP="005969E9">
      <w:pPr>
        <w:tabs>
          <w:tab w:val="left" w:pos="1800"/>
        </w:tabs>
        <w:jc w:val="both"/>
        <w:rPr>
          <w:rFonts w:ascii="Trebuchet MS" w:hAnsi="Trebuchet MS" w:cs="Arial"/>
          <w:sz w:val="20"/>
          <w:szCs w:val="20"/>
        </w:rPr>
      </w:pPr>
      <w:r w:rsidRPr="007C01F2">
        <w:rPr>
          <w:rFonts w:ascii="Trebuchet MS" w:hAnsi="Trebuchet MS" w:cs="Arial"/>
          <w:b/>
          <w:noProof/>
          <w:sz w:val="20"/>
          <w:szCs w:val="20"/>
          <w:lang w:eastAsia="en-NZ"/>
        </w:rPr>
        <mc:AlternateContent>
          <mc:Choice Requires="wps">
            <w:drawing>
              <wp:anchor distT="0" distB="0" distL="114300" distR="114300" simplePos="0" relativeHeight="251663360" behindDoc="0" locked="0" layoutInCell="1" allowOverlap="1">
                <wp:simplePos x="0" y="0"/>
                <wp:positionH relativeFrom="column">
                  <wp:posOffset>2938145</wp:posOffset>
                </wp:positionH>
                <wp:positionV relativeFrom="paragraph">
                  <wp:posOffset>139700</wp:posOffset>
                </wp:positionV>
                <wp:extent cx="2068830" cy="790575"/>
                <wp:effectExtent l="0" t="0" r="0" b="0"/>
                <wp:wrapNone/>
                <wp:docPr id="341"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8830" cy="7905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618A5" w:rsidRPr="009F2A83" w:rsidRDefault="00B618A5" w:rsidP="002667A2">
                            <w:pPr>
                              <w:pStyle w:val="Footer"/>
                              <w:overflowPunct/>
                              <w:autoSpaceDE/>
                              <w:autoSpaceDN/>
                              <w:adjustRightInd/>
                              <w:jc w:val="center"/>
                              <w:textAlignment w:val="auto"/>
                              <w:rPr>
                                <w:rFonts w:ascii="Trebuchet MS" w:hAnsi="Trebuchet MS" w:cs="Arial"/>
                                <w:b/>
                                <w:sz w:val="18"/>
                                <w:szCs w:val="18"/>
                              </w:rPr>
                            </w:pPr>
                            <w:r w:rsidRPr="009F2A83">
                              <w:rPr>
                                <w:rFonts w:ascii="Trebuchet MS" w:hAnsi="Trebuchet MS" w:cs="Arial"/>
                                <w:b/>
                                <w:sz w:val="18"/>
                                <w:szCs w:val="18"/>
                              </w:rPr>
                              <w:t>Portfolio requires resubmission</w:t>
                            </w:r>
                          </w:p>
                          <w:p w:rsidR="00B618A5" w:rsidRPr="009F2A83" w:rsidRDefault="00B618A5" w:rsidP="002667A2">
                            <w:pPr>
                              <w:pStyle w:val="Footer"/>
                              <w:overflowPunct/>
                              <w:autoSpaceDE/>
                              <w:autoSpaceDN/>
                              <w:adjustRightInd/>
                              <w:jc w:val="center"/>
                              <w:textAlignment w:val="auto"/>
                              <w:rPr>
                                <w:rFonts w:ascii="Trebuchet MS" w:hAnsi="Trebuchet MS" w:cs="Arial"/>
                                <w:sz w:val="18"/>
                                <w:szCs w:val="18"/>
                              </w:rPr>
                            </w:pPr>
                            <w:r w:rsidRPr="009F2A83">
                              <w:rPr>
                                <w:rFonts w:ascii="Trebuchet MS" w:hAnsi="Trebuchet MS" w:cs="Arial"/>
                                <w:sz w:val="18"/>
                                <w:szCs w:val="18"/>
                              </w:rPr>
                              <w:t>PDRP Coordinator notifies the applicant of the decision</w:t>
                            </w:r>
                            <w:r>
                              <w:rPr>
                                <w:rFonts w:ascii="Trebuchet MS" w:hAnsi="Trebuchet MS" w:cs="Arial"/>
                                <w:sz w:val="18"/>
                                <w:szCs w:val="18"/>
                              </w:rPr>
                              <w:t xml:space="preserve"> (returns portfolio)</w:t>
                            </w:r>
                            <w:r w:rsidRPr="009F2A83">
                              <w:rPr>
                                <w:rFonts w:ascii="Trebuchet MS" w:hAnsi="Trebuchet MS" w:cs="Arial"/>
                                <w:sz w:val="18"/>
                                <w:szCs w:val="18"/>
                              </w:rPr>
                              <w:t xml:space="preserve"> with feedback &amp; resubmission requirements</w:t>
                            </w:r>
                            <w:r>
                              <w:rPr>
                                <w:rFonts w:ascii="Trebuchet MS" w:hAnsi="Trebuchet MS" w:cs="Arial"/>
                                <w:sz w:val="18"/>
                                <w:szCs w:val="18"/>
                              </w:rPr>
                              <w:t xml:space="preserve"> </w:t>
                            </w:r>
                          </w:p>
                          <w:p w:rsidR="00B618A5" w:rsidRPr="0060623C" w:rsidRDefault="00B618A5" w:rsidP="002667A2">
                            <w:pPr>
                              <w:pStyle w:val="Footer"/>
                              <w:overflowPunct/>
                              <w:autoSpaceDE/>
                              <w:autoSpaceDN/>
                              <w:adjustRightInd/>
                              <w:jc w:val="center"/>
                              <w:textAlignment w:val="auto"/>
                              <w:rPr>
                                <w:rFonts w:ascii="Trebuchet MS" w:hAnsi="Trebuchet MS" w:cs="Arial"/>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6" o:spid="_x0000_s1038" style="position:absolute;left:0;text-align:left;margin-left:231.35pt;margin-top:11pt;width:162.9pt;height:6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">
                <v:textbox>
                  <w:txbxContent>
                    <w:p w:rsidR="00B618A5" w:rsidRPr="009F2A83" w:rsidRDefault="00B618A5" w:rsidP="002667A2">
                      <w:pPr>
                        <w:pStyle w:val="Footer"/>
                        <w:overflowPunct/>
                        <w:autoSpaceDE/>
                        <w:autoSpaceDN/>
                        <w:adjustRightInd/>
                        <w:jc w:val="center"/>
                        <w:textAlignment w:val="auto"/>
                        <w:rPr>
                          <w:rFonts w:ascii="Trebuchet MS" w:hAnsi="Trebuchet MS" w:cs="Arial"/>
                          <w:b/>
                          <w:sz w:val="18"/>
                          <w:szCs w:val="18"/>
                        </w:rPr>
                      </w:pPr>
                      <w:r w:rsidRPr="009F2A83">
                        <w:rPr>
                          <w:rFonts w:ascii="Trebuchet MS" w:hAnsi="Trebuchet MS" w:cs="Arial"/>
                          <w:b/>
                          <w:sz w:val="18"/>
                          <w:szCs w:val="18"/>
                        </w:rPr>
                        <w:t>Portfolio requires resubmission</w:t>
                      </w:r>
                    </w:p>
                    <w:p w:rsidR="00B618A5" w:rsidRPr="009F2A83" w:rsidRDefault="00B618A5" w:rsidP="002667A2">
                      <w:pPr>
                        <w:pStyle w:val="Footer"/>
                        <w:overflowPunct/>
                        <w:autoSpaceDE/>
                        <w:autoSpaceDN/>
                        <w:adjustRightInd/>
                        <w:jc w:val="center"/>
                        <w:textAlignment w:val="auto"/>
                        <w:rPr>
                          <w:rFonts w:ascii="Trebuchet MS" w:hAnsi="Trebuchet MS" w:cs="Arial"/>
                          <w:sz w:val="18"/>
                          <w:szCs w:val="18"/>
                        </w:rPr>
                      </w:pPr>
                      <w:r w:rsidRPr="009F2A83">
                        <w:rPr>
                          <w:rFonts w:ascii="Trebuchet MS" w:hAnsi="Trebuchet MS" w:cs="Arial"/>
                          <w:sz w:val="18"/>
                          <w:szCs w:val="18"/>
                        </w:rPr>
                        <w:t>PDRP Coordinator notifies the applicant of the decision</w:t>
                      </w:r>
                      <w:r>
                        <w:rPr>
                          <w:rFonts w:ascii="Trebuchet MS" w:hAnsi="Trebuchet MS" w:cs="Arial"/>
                          <w:sz w:val="18"/>
                          <w:szCs w:val="18"/>
                        </w:rPr>
                        <w:t xml:space="preserve"> (returns portfolio)</w:t>
                      </w:r>
                      <w:r w:rsidRPr="009F2A83">
                        <w:rPr>
                          <w:rFonts w:ascii="Trebuchet MS" w:hAnsi="Trebuchet MS" w:cs="Arial"/>
                          <w:sz w:val="18"/>
                          <w:szCs w:val="18"/>
                        </w:rPr>
                        <w:t xml:space="preserve"> with feedback &amp; resubmission requirements</w:t>
                      </w:r>
                      <w:r>
                        <w:rPr>
                          <w:rFonts w:ascii="Trebuchet MS" w:hAnsi="Trebuchet MS" w:cs="Arial"/>
                          <w:sz w:val="18"/>
                          <w:szCs w:val="18"/>
                        </w:rPr>
                        <w:t xml:space="preserve"> </w:t>
                      </w:r>
                    </w:p>
                    <w:p w:rsidR="00B618A5" w:rsidRPr="0060623C" w:rsidRDefault="00B618A5" w:rsidP="002667A2">
                      <w:pPr>
                        <w:pStyle w:val="Footer"/>
                        <w:overflowPunct/>
                        <w:autoSpaceDE/>
                        <w:autoSpaceDN/>
                        <w:adjustRightInd/>
                        <w:jc w:val="center"/>
                        <w:textAlignment w:val="auto"/>
                        <w:rPr>
                          <w:rFonts w:ascii="Trebuchet MS" w:hAnsi="Trebuchet MS" w:cs="Arial"/>
                          <w:szCs w:val="24"/>
                        </w:rPr>
                      </w:pPr>
                    </w:p>
                  </w:txbxContent>
                </v:textbox>
              </v:rect>
            </w:pict>
          </mc:Fallback>
        </mc:AlternateContent>
      </w:r>
      <w:r w:rsidRPr="007C01F2">
        <w:rPr>
          <w:rFonts w:ascii="Trebuchet MS" w:hAnsi="Trebuchet MS" w:cs="Arial"/>
          <w:noProof/>
          <w:sz w:val="20"/>
          <w:szCs w:val="20"/>
          <w:lang w:eastAsia="en-NZ"/>
        </w:rPr>
        <mc:AlternateContent>
          <mc:Choice Requires="wps">
            <w:drawing>
              <wp:anchor distT="0" distB="0" distL="114300" distR="114300" simplePos="0" relativeHeight="251669504" behindDoc="0" locked="0" layoutInCell="1" allowOverlap="1">
                <wp:simplePos x="0" y="0"/>
                <wp:positionH relativeFrom="column">
                  <wp:posOffset>93345</wp:posOffset>
                </wp:positionH>
                <wp:positionV relativeFrom="paragraph">
                  <wp:posOffset>130810</wp:posOffset>
                </wp:positionV>
                <wp:extent cx="2040255" cy="684530"/>
                <wp:effectExtent l="0" t="0" r="0" b="0"/>
                <wp:wrapNone/>
                <wp:docPr id="340"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0255" cy="6845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618A5" w:rsidRPr="002145EA" w:rsidRDefault="00B618A5" w:rsidP="0060623C">
                            <w:pPr>
                              <w:pStyle w:val="Footer"/>
                              <w:overflowPunct/>
                              <w:autoSpaceDE/>
                              <w:autoSpaceDN/>
                              <w:adjustRightInd/>
                              <w:jc w:val="center"/>
                              <w:textAlignment w:val="auto"/>
                              <w:rPr>
                                <w:rFonts w:ascii="Trebuchet MS" w:hAnsi="Trebuchet MS" w:cs="Arial"/>
                                <w:b/>
                                <w:sz w:val="18"/>
                                <w:szCs w:val="18"/>
                              </w:rPr>
                            </w:pPr>
                            <w:r w:rsidRPr="002145EA">
                              <w:rPr>
                                <w:rFonts w:ascii="Trebuchet MS" w:hAnsi="Trebuchet MS" w:cs="Arial"/>
                                <w:b/>
                                <w:sz w:val="18"/>
                                <w:szCs w:val="18"/>
                              </w:rPr>
                              <w:t>Portfolio successful</w:t>
                            </w:r>
                          </w:p>
                          <w:p w:rsidR="00B618A5" w:rsidRPr="002145EA" w:rsidRDefault="00B618A5" w:rsidP="0060623C">
                            <w:pPr>
                              <w:pStyle w:val="Footer"/>
                              <w:overflowPunct/>
                              <w:autoSpaceDE/>
                              <w:autoSpaceDN/>
                              <w:adjustRightInd/>
                              <w:jc w:val="center"/>
                              <w:textAlignment w:val="auto"/>
                              <w:rPr>
                                <w:rFonts w:ascii="Trebuchet MS" w:hAnsi="Trebuchet MS" w:cs="Arial"/>
                                <w:sz w:val="18"/>
                                <w:szCs w:val="18"/>
                              </w:rPr>
                            </w:pPr>
                            <w:r w:rsidRPr="002145EA">
                              <w:rPr>
                                <w:rFonts w:ascii="Trebuchet MS" w:hAnsi="Trebuchet MS" w:cs="Arial"/>
                                <w:sz w:val="18"/>
                                <w:szCs w:val="18"/>
                              </w:rPr>
                              <w:t>PDRP Coordinator arranges moderation of portfolio as required through moderation process</w:t>
                            </w:r>
                          </w:p>
                          <w:p w:rsidR="00B618A5" w:rsidRPr="002145EA" w:rsidRDefault="00B618A5" w:rsidP="0060623C">
                            <w:pPr>
                              <w:pStyle w:val="Footer"/>
                              <w:overflowPunct/>
                              <w:autoSpaceDE/>
                              <w:autoSpaceDN/>
                              <w:adjustRightInd/>
                              <w:jc w:val="center"/>
                              <w:textAlignment w:val="auto"/>
                              <w:rPr>
                                <w:rFonts w:ascii="Trebuchet MS" w:hAnsi="Trebuchet MS"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5" o:spid="_x0000_s1039" style="position:absolute;left:0;text-align:left;margin-left:7.35pt;margin-top:10.3pt;width:160.65pt;height:53.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">
                <v:textbox>
                  <w:txbxContent>
                    <w:p w:rsidR="00B618A5" w:rsidRPr="002145EA" w:rsidRDefault="00B618A5" w:rsidP="0060623C">
                      <w:pPr>
                        <w:pStyle w:val="Footer"/>
                        <w:overflowPunct/>
                        <w:autoSpaceDE/>
                        <w:autoSpaceDN/>
                        <w:adjustRightInd/>
                        <w:jc w:val="center"/>
                        <w:textAlignment w:val="auto"/>
                        <w:rPr>
                          <w:rFonts w:ascii="Trebuchet MS" w:hAnsi="Trebuchet MS" w:cs="Arial"/>
                          <w:b/>
                          <w:sz w:val="18"/>
                          <w:szCs w:val="18"/>
                        </w:rPr>
                      </w:pPr>
                      <w:r w:rsidRPr="002145EA">
                        <w:rPr>
                          <w:rFonts w:ascii="Trebuchet MS" w:hAnsi="Trebuchet MS" w:cs="Arial"/>
                          <w:b/>
                          <w:sz w:val="18"/>
                          <w:szCs w:val="18"/>
                        </w:rPr>
                        <w:t>Portfolio successful</w:t>
                      </w:r>
                    </w:p>
                    <w:p w:rsidR="00B618A5" w:rsidRPr="002145EA" w:rsidRDefault="00B618A5" w:rsidP="0060623C">
                      <w:pPr>
                        <w:pStyle w:val="Footer"/>
                        <w:overflowPunct/>
                        <w:autoSpaceDE/>
                        <w:autoSpaceDN/>
                        <w:adjustRightInd/>
                        <w:jc w:val="center"/>
                        <w:textAlignment w:val="auto"/>
                        <w:rPr>
                          <w:rFonts w:ascii="Trebuchet MS" w:hAnsi="Trebuchet MS" w:cs="Arial"/>
                          <w:sz w:val="18"/>
                          <w:szCs w:val="18"/>
                        </w:rPr>
                      </w:pPr>
                      <w:r w:rsidRPr="002145EA">
                        <w:rPr>
                          <w:rFonts w:ascii="Trebuchet MS" w:hAnsi="Trebuchet MS" w:cs="Arial"/>
                          <w:sz w:val="18"/>
                          <w:szCs w:val="18"/>
                        </w:rPr>
                        <w:t>PDRP Coordinator arranges moderation of portfolio as required through moderation process</w:t>
                      </w:r>
                    </w:p>
                    <w:p w:rsidR="00B618A5" w:rsidRPr="002145EA" w:rsidRDefault="00B618A5" w:rsidP="0060623C">
                      <w:pPr>
                        <w:pStyle w:val="Footer"/>
                        <w:overflowPunct/>
                        <w:autoSpaceDE/>
                        <w:autoSpaceDN/>
                        <w:adjustRightInd/>
                        <w:jc w:val="center"/>
                        <w:textAlignment w:val="auto"/>
                        <w:rPr>
                          <w:rFonts w:ascii="Trebuchet MS" w:hAnsi="Trebuchet MS" w:cs="Arial"/>
                          <w:sz w:val="18"/>
                          <w:szCs w:val="18"/>
                        </w:rPr>
                      </w:pPr>
                    </w:p>
                  </w:txbxContent>
                </v:textbox>
              </v:rect>
            </w:pict>
          </mc:Fallback>
        </mc:AlternateContent>
      </w:r>
    </w:p>
    <w:p w:rsidR="005969E9" w:rsidRPr="007C01F2" w:rsidRDefault="005969E9" w:rsidP="005969E9">
      <w:pPr>
        <w:jc w:val="both"/>
        <w:rPr>
          <w:rFonts w:ascii="Trebuchet MS" w:hAnsi="Trebuchet MS" w:cs="Arial"/>
          <w:sz w:val="20"/>
          <w:szCs w:val="20"/>
        </w:rPr>
      </w:pPr>
    </w:p>
    <w:p w:rsidR="005969E9" w:rsidRPr="007C01F2" w:rsidRDefault="005969E9" w:rsidP="005969E9">
      <w:pPr>
        <w:jc w:val="both"/>
        <w:rPr>
          <w:rFonts w:ascii="Trebuchet MS" w:hAnsi="Trebuchet MS" w:cs="Arial"/>
          <w:sz w:val="20"/>
          <w:szCs w:val="20"/>
        </w:rPr>
      </w:pPr>
    </w:p>
    <w:p w:rsidR="005969E9" w:rsidRPr="007C01F2" w:rsidRDefault="005969E9" w:rsidP="005969E9">
      <w:pPr>
        <w:jc w:val="both"/>
        <w:rPr>
          <w:rFonts w:ascii="Trebuchet MS" w:hAnsi="Trebuchet MS" w:cs="Arial"/>
          <w:sz w:val="20"/>
          <w:szCs w:val="20"/>
        </w:rPr>
      </w:pPr>
    </w:p>
    <w:p w:rsidR="005969E9" w:rsidRPr="007C01F2" w:rsidRDefault="005969E9" w:rsidP="005969E9">
      <w:pPr>
        <w:jc w:val="both"/>
        <w:rPr>
          <w:rFonts w:ascii="Trebuchet MS" w:hAnsi="Trebuchet MS" w:cs="Arial"/>
          <w:sz w:val="20"/>
          <w:szCs w:val="20"/>
        </w:rPr>
      </w:pPr>
    </w:p>
    <w:p w:rsidR="005969E9" w:rsidRPr="007C01F2" w:rsidRDefault="00FF2152" w:rsidP="005969E9">
      <w:pPr>
        <w:jc w:val="both"/>
        <w:rPr>
          <w:rFonts w:ascii="Trebuchet MS" w:hAnsi="Trebuchet MS" w:cs="Arial"/>
          <w:sz w:val="20"/>
          <w:szCs w:val="20"/>
        </w:rPr>
      </w:pPr>
      <w:r w:rsidRPr="007C01F2">
        <w:rPr>
          <w:rFonts w:ascii="Trebuchet MS" w:hAnsi="Trebuchet MS" w:cs="Arial"/>
          <w:noProof/>
          <w:sz w:val="20"/>
          <w:szCs w:val="20"/>
          <w:lang w:eastAsia="en-NZ"/>
        </w:rPr>
        <mc:AlternateContent>
          <mc:Choice Requires="wps">
            <w:drawing>
              <wp:anchor distT="0" distB="0" distL="114300" distR="114300" simplePos="0" relativeHeight="251670528" behindDoc="0" locked="0" layoutInCell="1" allowOverlap="1">
                <wp:simplePos x="0" y="0"/>
                <wp:positionH relativeFrom="column">
                  <wp:posOffset>1156970</wp:posOffset>
                </wp:positionH>
                <wp:positionV relativeFrom="paragraph">
                  <wp:posOffset>78105</wp:posOffset>
                </wp:positionV>
                <wp:extent cx="0" cy="344805"/>
                <wp:effectExtent l="0" t="0" r="0" b="0"/>
                <wp:wrapNone/>
                <wp:docPr id="339"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80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096665E" id="Line 24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1pt,6.15pt" to="91.1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">
                <v:stroke endarrow="block"/>
              </v:line>
            </w:pict>
          </mc:Fallback>
        </mc:AlternateContent>
      </w:r>
    </w:p>
    <w:p w:rsidR="0060623C" w:rsidRPr="007C01F2" w:rsidRDefault="00FF2152" w:rsidP="005969E9">
      <w:pPr>
        <w:jc w:val="both"/>
        <w:rPr>
          <w:rFonts w:ascii="Trebuchet MS" w:hAnsi="Trebuchet MS" w:cs="Arial"/>
          <w:sz w:val="20"/>
          <w:szCs w:val="20"/>
        </w:rPr>
      </w:pPr>
      <w:r w:rsidRPr="007C01F2">
        <w:rPr>
          <w:rFonts w:ascii="Trebuchet MS" w:hAnsi="Trebuchet MS" w:cs="Arial"/>
          <w:noProof/>
          <w:sz w:val="20"/>
          <w:szCs w:val="20"/>
          <w:lang w:eastAsia="en-NZ"/>
        </w:rPr>
        <mc:AlternateContent>
          <mc:Choice Requires="wps">
            <w:drawing>
              <wp:anchor distT="0" distB="0" distL="114300" distR="114300" simplePos="0" relativeHeight="251687936" behindDoc="0" locked="0" layoutInCell="1" allowOverlap="1">
                <wp:simplePos x="0" y="0"/>
                <wp:positionH relativeFrom="column">
                  <wp:posOffset>3964305</wp:posOffset>
                </wp:positionH>
                <wp:positionV relativeFrom="paragraph">
                  <wp:posOffset>45720</wp:posOffset>
                </wp:positionV>
                <wp:extent cx="0" cy="344805"/>
                <wp:effectExtent l="0" t="0" r="0" b="0"/>
                <wp:wrapNone/>
                <wp:docPr id="338"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80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A75D60A" id="Line 300"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15pt,3.6pt" to="312.1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">
                <v:stroke endarrow="block"/>
              </v:line>
            </w:pict>
          </mc:Fallback>
        </mc:AlternateContent>
      </w:r>
    </w:p>
    <w:p w:rsidR="0060623C" w:rsidRPr="007C01F2" w:rsidRDefault="00FF2152" w:rsidP="005969E9">
      <w:pPr>
        <w:jc w:val="both"/>
        <w:rPr>
          <w:rFonts w:ascii="Trebuchet MS" w:hAnsi="Trebuchet MS" w:cs="Arial"/>
          <w:sz w:val="20"/>
          <w:szCs w:val="20"/>
        </w:rPr>
      </w:pPr>
      <w:r w:rsidRPr="007C01F2">
        <w:rPr>
          <w:rFonts w:ascii="Trebuchet MS" w:hAnsi="Trebuchet MS" w:cs="Arial"/>
          <w:noProof/>
          <w:sz w:val="20"/>
          <w:szCs w:val="20"/>
          <w:lang w:eastAsia="en-NZ"/>
        </w:rPr>
        <mc:AlternateContent>
          <mc:Choice Requires="wps">
            <w:drawing>
              <wp:anchor distT="0" distB="0" distL="114300" distR="114300" simplePos="0" relativeHeight="251673600" behindDoc="0" locked="0" layoutInCell="1" allowOverlap="1">
                <wp:simplePos x="0" y="0"/>
                <wp:positionH relativeFrom="column">
                  <wp:posOffset>61595</wp:posOffset>
                </wp:positionH>
                <wp:positionV relativeFrom="paragraph">
                  <wp:posOffset>130174</wp:posOffset>
                </wp:positionV>
                <wp:extent cx="2183765" cy="1209675"/>
                <wp:effectExtent l="0" t="0" r="26035" b="28575"/>
                <wp:wrapNone/>
                <wp:docPr id="337" name="AutoShap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3765" cy="120967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618A5" w:rsidRPr="009F2A83" w:rsidRDefault="00B618A5" w:rsidP="000C4CC7">
                            <w:pPr>
                              <w:jc w:val="center"/>
                              <w:rPr>
                                <w:rFonts w:ascii="Trebuchet MS" w:hAnsi="Trebuchet MS"/>
                                <w:b/>
                                <w:sz w:val="18"/>
                                <w:szCs w:val="18"/>
                              </w:rPr>
                            </w:pPr>
                            <w:r w:rsidRPr="009F2A83">
                              <w:rPr>
                                <w:rFonts w:ascii="Trebuchet MS" w:hAnsi="Trebuchet MS"/>
                                <w:b/>
                                <w:sz w:val="18"/>
                                <w:szCs w:val="18"/>
                              </w:rPr>
                              <w:t>PDRP Coordinator notifies</w:t>
                            </w:r>
                          </w:p>
                          <w:p w:rsidR="00B618A5" w:rsidRPr="009F2A83" w:rsidRDefault="00B618A5" w:rsidP="00B16913">
                            <w:pPr>
                              <w:numPr>
                                <w:ilvl w:val="0"/>
                                <w:numId w:val="9"/>
                              </w:numPr>
                              <w:tabs>
                                <w:tab w:val="clear" w:pos="1935"/>
                                <w:tab w:val="num" w:pos="284"/>
                              </w:tabs>
                              <w:ind w:left="284" w:hanging="284"/>
                              <w:jc w:val="both"/>
                              <w:rPr>
                                <w:rFonts w:ascii="Trebuchet MS" w:hAnsi="Trebuchet MS"/>
                                <w:sz w:val="18"/>
                                <w:szCs w:val="18"/>
                              </w:rPr>
                            </w:pPr>
                            <w:r w:rsidRPr="009F2A83">
                              <w:rPr>
                                <w:rFonts w:ascii="Trebuchet MS" w:hAnsi="Trebuchet MS"/>
                                <w:sz w:val="18"/>
                                <w:szCs w:val="18"/>
                              </w:rPr>
                              <w:t>Individual Nurse of outcome in writing</w:t>
                            </w:r>
                            <w:r>
                              <w:rPr>
                                <w:rFonts w:ascii="Trebuchet MS" w:hAnsi="Trebuchet MS"/>
                                <w:sz w:val="18"/>
                                <w:szCs w:val="18"/>
                              </w:rPr>
                              <w:t xml:space="preserve"> &amp; returns portfolio</w:t>
                            </w:r>
                          </w:p>
                          <w:p w:rsidR="00B618A5" w:rsidRPr="009F2A83" w:rsidRDefault="00B618A5" w:rsidP="00B16913">
                            <w:pPr>
                              <w:numPr>
                                <w:ilvl w:val="0"/>
                                <w:numId w:val="9"/>
                              </w:numPr>
                              <w:tabs>
                                <w:tab w:val="clear" w:pos="1935"/>
                                <w:tab w:val="num" w:pos="284"/>
                              </w:tabs>
                              <w:ind w:left="284" w:hanging="284"/>
                              <w:jc w:val="both"/>
                              <w:rPr>
                                <w:rFonts w:ascii="Trebuchet MS" w:hAnsi="Trebuchet MS"/>
                                <w:sz w:val="18"/>
                                <w:szCs w:val="18"/>
                              </w:rPr>
                            </w:pPr>
                            <w:r w:rsidRPr="009F2A83">
                              <w:rPr>
                                <w:rFonts w:ascii="Trebuchet MS" w:hAnsi="Trebuchet MS"/>
                                <w:sz w:val="18"/>
                                <w:szCs w:val="18"/>
                              </w:rPr>
                              <w:t>CNM in writing (copy for personnel file)</w:t>
                            </w:r>
                          </w:p>
                          <w:p w:rsidR="00B618A5" w:rsidRPr="009F2A83" w:rsidRDefault="00B618A5" w:rsidP="00B16913">
                            <w:pPr>
                              <w:numPr>
                                <w:ilvl w:val="0"/>
                                <w:numId w:val="9"/>
                              </w:numPr>
                              <w:tabs>
                                <w:tab w:val="clear" w:pos="1935"/>
                                <w:tab w:val="num" w:pos="284"/>
                              </w:tabs>
                              <w:ind w:left="284" w:hanging="284"/>
                              <w:jc w:val="both"/>
                              <w:rPr>
                                <w:rFonts w:ascii="Trebuchet MS" w:hAnsi="Trebuchet MS"/>
                                <w:sz w:val="18"/>
                                <w:szCs w:val="18"/>
                              </w:rPr>
                            </w:pPr>
                            <w:r w:rsidRPr="009F2A83">
                              <w:rPr>
                                <w:rFonts w:ascii="Trebuchet MS" w:hAnsi="Trebuchet MS"/>
                                <w:sz w:val="18"/>
                                <w:szCs w:val="18"/>
                              </w:rPr>
                              <w:t xml:space="preserve">Payroll of allowance outcome </w:t>
                            </w:r>
                          </w:p>
                          <w:p w:rsidR="00B618A5" w:rsidRPr="009F2A83" w:rsidRDefault="00B618A5" w:rsidP="00B16913">
                            <w:pPr>
                              <w:numPr>
                                <w:ilvl w:val="0"/>
                                <w:numId w:val="9"/>
                              </w:numPr>
                              <w:tabs>
                                <w:tab w:val="clear" w:pos="1935"/>
                                <w:tab w:val="num" w:pos="284"/>
                              </w:tabs>
                              <w:ind w:left="284" w:hanging="284"/>
                              <w:jc w:val="both"/>
                              <w:rPr>
                                <w:rFonts w:ascii="Trebuchet MS" w:hAnsi="Trebuchet MS"/>
                                <w:sz w:val="18"/>
                                <w:szCs w:val="18"/>
                              </w:rPr>
                            </w:pPr>
                            <w:r w:rsidRPr="009F2A83">
                              <w:rPr>
                                <w:rFonts w:ascii="Trebuchet MS" w:hAnsi="Trebuchet MS"/>
                                <w:sz w:val="18"/>
                                <w:szCs w:val="18"/>
                              </w:rPr>
                              <w:t>Updates database for NCNZ</w:t>
                            </w:r>
                          </w:p>
                          <w:p w:rsidR="00B618A5" w:rsidRPr="000C4CC7" w:rsidRDefault="00B618A5" w:rsidP="000C4CC7">
                            <w:pPr>
                              <w:jc w:val="both"/>
                              <w:rPr>
                                <w:rFonts w:ascii="Trebuchet MS" w:hAnsi="Trebuchet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5" o:spid="_x0000_s1040" style="position:absolute;left:0;text-align:left;margin-left:4.85pt;margin-top:10.25pt;width:171.95pt;height:9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">
                <v:textbox>
                  <w:txbxContent>
                    <w:p w:rsidR="00B618A5" w:rsidRPr="009F2A83" w:rsidRDefault="00B618A5" w:rsidP="000C4CC7">
                      <w:pPr>
                        <w:jc w:val="center"/>
                        <w:rPr>
                          <w:rFonts w:ascii="Trebuchet MS" w:hAnsi="Trebuchet MS"/>
                          <w:b/>
                          <w:sz w:val="18"/>
                          <w:szCs w:val="18"/>
                        </w:rPr>
                      </w:pPr>
                      <w:r w:rsidRPr="009F2A83">
                        <w:rPr>
                          <w:rFonts w:ascii="Trebuchet MS" w:hAnsi="Trebuchet MS"/>
                          <w:b/>
                          <w:sz w:val="18"/>
                          <w:szCs w:val="18"/>
                        </w:rPr>
                        <w:t>PDRP Coordinator notifies</w:t>
                      </w:r>
                    </w:p>
                    <w:p w:rsidR="00B618A5" w:rsidRPr="009F2A83" w:rsidRDefault="00B618A5" w:rsidP="00B16913">
                      <w:pPr>
                        <w:numPr>
                          <w:ilvl w:val="0"/>
                          <w:numId w:val="9"/>
                        </w:numPr>
                        <w:tabs>
                          <w:tab w:val="clear" w:pos="1935"/>
                          <w:tab w:val="num" w:pos="284"/>
                        </w:tabs>
                        <w:ind w:left="284" w:hanging="284"/>
                        <w:jc w:val="both"/>
                        <w:rPr>
                          <w:rFonts w:ascii="Trebuchet MS" w:hAnsi="Trebuchet MS"/>
                          <w:sz w:val="18"/>
                          <w:szCs w:val="18"/>
                        </w:rPr>
                      </w:pPr>
                      <w:r w:rsidRPr="009F2A83">
                        <w:rPr>
                          <w:rFonts w:ascii="Trebuchet MS" w:hAnsi="Trebuchet MS"/>
                          <w:sz w:val="18"/>
                          <w:szCs w:val="18"/>
                        </w:rPr>
                        <w:t>Individual Nurse of outcome in writing</w:t>
                      </w:r>
                      <w:r>
                        <w:rPr>
                          <w:rFonts w:ascii="Trebuchet MS" w:hAnsi="Trebuchet MS"/>
                          <w:sz w:val="18"/>
                          <w:szCs w:val="18"/>
                        </w:rPr>
                        <w:t xml:space="preserve"> &amp; returns portfolio</w:t>
                      </w:r>
                    </w:p>
                    <w:p w:rsidR="00B618A5" w:rsidRPr="009F2A83" w:rsidRDefault="00B618A5" w:rsidP="00B16913">
                      <w:pPr>
                        <w:numPr>
                          <w:ilvl w:val="0"/>
                          <w:numId w:val="9"/>
                        </w:numPr>
                        <w:tabs>
                          <w:tab w:val="clear" w:pos="1935"/>
                          <w:tab w:val="num" w:pos="284"/>
                        </w:tabs>
                        <w:ind w:left="284" w:hanging="284"/>
                        <w:jc w:val="both"/>
                        <w:rPr>
                          <w:rFonts w:ascii="Trebuchet MS" w:hAnsi="Trebuchet MS"/>
                          <w:sz w:val="18"/>
                          <w:szCs w:val="18"/>
                        </w:rPr>
                      </w:pPr>
                      <w:r w:rsidRPr="009F2A83">
                        <w:rPr>
                          <w:rFonts w:ascii="Trebuchet MS" w:hAnsi="Trebuchet MS"/>
                          <w:sz w:val="18"/>
                          <w:szCs w:val="18"/>
                        </w:rPr>
                        <w:t>CNM in writing (copy for personnel file)</w:t>
                      </w:r>
                    </w:p>
                    <w:p w:rsidR="00B618A5" w:rsidRPr="009F2A83" w:rsidRDefault="00B618A5" w:rsidP="00B16913">
                      <w:pPr>
                        <w:numPr>
                          <w:ilvl w:val="0"/>
                          <w:numId w:val="9"/>
                        </w:numPr>
                        <w:tabs>
                          <w:tab w:val="clear" w:pos="1935"/>
                          <w:tab w:val="num" w:pos="284"/>
                        </w:tabs>
                        <w:ind w:left="284" w:hanging="284"/>
                        <w:jc w:val="both"/>
                        <w:rPr>
                          <w:rFonts w:ascii="Trebuchet MS" w:hAnsi="Trebuchet MS"/>
                          <w:sz w:val="18"/>
                          <w:szCs w:val="18"/>
                        </w:rPr>
                      </w:pPr>
                      <w:r w:rsidRPr="009F2A83">
                        <w:rPr>
                          <w:rFonts w:ascii="Trebuchet MS" w:hAnsi="Trebuchet MS"/>
                          <w:sz w:val="18"/>
                          <w:szCs w:val="18"/>
                        </w:rPr>
                        <w:t xml:space="preserve">Payroll of allowance outcome </w:t>
                      </w:r>
                    </w:p>
                    <w:p w:rsidR="00B618A5" w:rsidRPr="009F2A83" w:rsidRDefault="00B618A5" w:rsidP="00B16913">
                      <w:pPr>
                        <w:numPr>
                          <w:ilvl w:val="0"/>
                          <w:numId w:val="9"/>
                        </w:numPr>
                        <w:tabs>
                          <w:tab w:val="clear" w:pos="1935"/>
                          <w:tab w:val="num" w:pos="284"/>
                        </w:tabs>
                        <w:ind w:left="284" w:hanging="284"/>
                        <w:jc w:val="both"/>
                        <w:rPr>
                          <w:rFonts w:ascii="Trebuchet MS" w:hAnsi="Trebuchet MS"/>
                          <w:sz w:val="18"/>
                          <w:szCs w:val="18"/>
                        </w:rPr>
                      </w:pPr>
                      <w:r w:rsidRPr="009F2A83">
                        <w:rPr>
                          <w:rFonts w:ascii="Trebuchet MS" w:hAnsi="Trebuchet MS"/>
                          <w:sz w:val="18"/>
                          <w:szCs w:val="18"/>
                        </w:rPr>
                        <w:t>Updates database for NCNZ</w:t>
                      </w:r>
                    </w:p>
                    <w:p w:rsidR="00B618A5" w:rsidRPr="000C4CC7" w:rsidRDefault="00B618A5" w:rsidP="000C4CC7">
                      <w:pPr>
                        <w:jc w:val="both"/>
                        <w:rPr>
                          <w:rFonts w:ascii="Trebuchet MS" w:hAnsi="Trebuchet MS"/>
                          <w:sz w:val="20"/>
                          <w:szCs w:val="20"/>
                        </w:rPr>
                      </w:pPr>
                    </w:p>
                  </w:txbxContent>
                </v:textbox>
              </v:roundrect>
            </w:pict>
          </mc:Fallback>
        </mc:AlternateContent>
      </w:r>
    </w:p>
    <w:p w:rsidR="0060623C" w:rsidRPr="007C01F2" w:rsidRDefault="00FF2152" w:rsidP="005969E9">
      <w:pPr>
        <w:jc w:val="both"/>
        <w:rPr>
          <w:rFonts w:ascii="Trebuchet MS" w:hAnsi="Trebuchet MS" w:cs="Arial"/>
          <w:sz w:val="20"/>
          <w:szCs w:val="20"/>
        </w:rPr>
      </w:pPr>
      <w:r w:rsidRPr="007C01F2">
        <w:rPr>
          <w:rFonts w:ascii="Trebuchet MS" w:hAnsi="Trebuchet MS" w:cs="Arial"/>
          <w:noProof/>
          <w:sz w:val="20"/>
          <w:szCs w:val="20"/>
          <w:lang w:eastAsia="en-NZ"/>
        </w:rPr>
        <mc:AlternateContent>
          <mc:Choice Requires="wps">
            <w:drawing>
              <wp:anchor distT="0" distB="0" distL="114300" distR="114300" simplePos="0" relativeHeight="251677696" behindDoc="0" locked="0" layoutInCell="1" allowOverlap="1">
                <wp:simplePos x="0" y="0"/>
                <wp:positionH relativeFrom="column">
                  <wp:posOffset>3061970</wp:posOffset>
                </wp:positionH>
                <wp:positionV relativeFrom="paragraph">
                  <wp:posOffset>97155</wp:posOffset>
                </wp:positionV>
                <wp:extent cx="1945005" cy="1038225"/>
                <wp:effectExtent l="19050" t="19050" r="17145" b="47625"/>
                <wp:wrapNone/>
                <wp:docPr id="336" name="AutoShap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5005" cy="1038225"/>
                        </a:xfrm>
                        <a:prstGeom prst="diamond">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618A5" w:rsidRPr="002667A2" w:rsidRDefault="00B618A5" w:rsidP="008A1104">
                            <w:pPr>
                              <w:jc w:val="center"/>
                              <w:rPr>
                                <w:rFonts w:ascii="Trebuchet MS" w:hAnsi="Trebuchet MS"/>
                                <w:sz w:val="20"/>
                                <w:szCs w:val="20"/>
                              </w:rPr>
                            </w:pPr>
                            <w:r w:rsidRPr="009F2A83">
                              <w:rPr>
                                <w:rFonts w:ascii="Trebuchet MS" w:hAnsi="Trebuchet MS"/>
                                <w:sz w:val="18"/>
                                <w:szCs w:val="18"/>
                              </w:rPr>
                              <w:t>Does the Nurse wish to appeal the decision?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1" o:spid="_x0000_s1041" type="#_x0000_t4" style="position:absolute;left:0;text-align:left;margin-left:241.1pt;margin-top:7.65pt;width:153.15pt;height:8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">
                <v:textbox>
                  <w:txbxContent>
                    <w:p w:rsidR="00B618A5" w:rsidRPr="002667A2" w:rsidRDefault="00B618A5" w:rsidP="008A1104">
                      <w:pPr>
                        <w:jc w:val="center"/>
                        <w:rPr>
                          <w:rFonts w:ascii="Trebuchet MS" w:hAnsi="Trebuchet MS"/>
                          <w:sz w:val="20"/>
                          <w:szCs w:val="20"/>
                        </w:rPr>
                      </w:pPr>
                      <w:r w:rsidRPr="009F2A83">
                        <w:rPr>
                          <w:rFonts w:ascii="Trebuchet MS" w:hAnsi="Trebuchet MS"/>
                          <w:sz w:val="18"/>
                          <w:szCs w:val="18"/>
                        </w:rPr>
                        <w:t>Does the Nurse wish to appeal the decision?</w:t>
                      </w:r>
                    </w:p>
                  </w:txbxContent>
                </v:textbox>
              </v:shape>
            </w:pict>
          </mc:Fallback>
        </mc:AlternateContent>
      </w:r>
    </w:p>
    <w:p w:rsidR="0060623C" w:rsidRPr="007C01F2" w:rsidRDefault="0060623C" w:rsidP="005969E9">
      <w:pPr>
        <w:jc w:val="both"/>
        <w:rPr>
          <w:rFonts w:ascii="Trebuchet MS" w:hAnsi="Trebuchet MS" w:cs="Arial"/>
          <w:sz w:val="20"/>
          <w:szCs w:val="20"/>
        </w:rPr>
      </w:pPr>
    </w:p>
    <w:p w:rsidR="002667A2" w:rsidRPr="007C01F2" w:rsidRDefault="00FF2152" w:rsidP="005969E9">
      <w:pPr>
        <w:jc w:val="both"/>
        <w:rPr>
          <w:rFonts w:ascii="Trebuchet MS" w:hAnsi="Trebuchet MS" w:cs="Arial"/>
          <w:sz w:val="20"/>
          <w:szCs w:val="20"/>
        </w:rPr>
      </w:pPr>
      <w:r w:rsidRPr="007C01F2">
        <w:rPr>
          <w:rFonts w:ascii="Trebuchet MS" w:hAnsi="Trebuchet MS" w:cs="Arial"/>
          <w:noProof/>
          <w:sz w:val="20"/>
          <w:szCs w:val="20"/>
          <w:lang w:eastAsia="en-NZ"/>
        </w:rPr>
        <mc:AlternateContent>
          <mc:Choice Requires="wps">
            <w:drawing>
              <wp:anchor distT="0" distB="0" distL="114300" distR="114300" simplePos="0" relativeHeight="251693056" behindDoc="1" locked="0" layoutInCell="1" allowOverlap="1">
                <wp:simplePos x="0" y="0"/>
                <wp:positionH relativeFrom="column">
                  <wp:posOffset>4730750</wp:posOffset>
                </wp:positionH>
                <wp:positionV relativeFrom="paragraph">
                  <wp:posOffset>78105</wp:posOffset>
                </wp:positionV>
                <wp:extent cx="459740" cy="229870"/>
                <wp:effectExtent l="0" t="0" r="0" b="0"/>
                <wp:wrapNone/>
                <wp:docPr id="335"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40" cy="22987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618A5" w:rsidRPr="002145EA" w:rsidRDefault="00B618A5" w:rsidP="009F2A83">
                            <w:pPr>
                              <w:jc w:val="center"/>
                              <w:rPr>
                                <w:rFonts w:ascii="Trebuchet MS" w:hAnsi="Trebuchet MS"/>
                                <w:sz w:val="18"/>
                                <w:szCs w:val="18"/>
                              </w:rPr>
                            </w:pPr>
                            <w:r w:rsidRPr="002145EA">
                              <w:rPr>
                                <w:rFonts w:ascii="Trebuchet MS" w:hAnsi="Trebuchet MS"/>
                                <w:sz w:val="18"/>
                                <w:szCs w:val="18"/>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8" o:spid="_x0000_s1042" type="#_x0000_t202" style="position:absolute;left:0;text-align:left;margin-left:372.5pt;margin-top:6.15pt;width:36.2pt;height:18.1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" stroked="f">
                <v:textbox>
                  <w:txbxContent>
                    <w:p w:rsidR="00B618A5" w:rsidRPr="002145EA" w:rsidRDefault="00B618A5" w:rsidP="009F2A83">
                      <w:pPr>
                        <w:jc w:val="center"/>
                        <w:rPr>
                          <w:rFonts w:ascii="Trebuchet MS" w:hAnsi="Trebuchet MS"/>
                          <w:sz w:val="18"/>
                          <w:szCs w:val="18"/>
                        </w:rPr>
                      </w:pPr>
                      <w:r w:rsidRPr="002145EA">
                        <w:rPr>
                          <w:rFonts w:ascii="Trebuchet MS" w:hAnsi="Trebuchet MS"/>
                          <w:sz w:val="18"/>
                          <w:szCs w:val="18"/>
                        </w:rPr>
                        <w:t>No</w:t>
                      </w:r>
                    </w:p>
                  </w:txbxContent>
                </v:textbox>
              </v:shape>
            </w:pict>
          </mc:Fallback>
        </mc:AlternateContent>
      </w:r>
      <w:r w:rsidRPr="007C01F2">
        <w:rPr>
          <w:rFonts w:ascii="Trebuchet MS" w:hAnsi="Trebuchet MS" w:cs="Arial"/>
          <w:noProof/>
          <w:sz w:val="20"/>
          <w:szCs w:val="20"/>
          <w:lang w:eastAsia="en-NZ"/>
        </w:rPr>
        <mc:AlternateContent>
          <mc:Choice Requires="wps">
            <w:drawing>
              <wp:anchor distT="0" distB="0" distL="114300" distR="114300" simplePos="0" relativeHeight="251691008" behindDoc="1" locked="0" layoutInCell="1" allowOverlap="1">
                <wp:simplePos x="0" y="0"/>
                <wp:positionH relativeFrom="column">
                  <wp:posOffset>2708275</wp:posOffset>
                </wp:positionH>
                <wp:positionV relativeFrom="paragraph">
                  <wp:posOffset>87630</wp:posOffset>
                </wp:positionV>
                <wp:extent cx="424815" cy="229870"/>
                <wp:effectExtent l="0" t="0" r="0" b="0"/>
                <wp:wrapNone/>
                <wp:docPr id="334"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 cy="22987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618A5" w:rsidRPr="002145EA" w:rsidRDefault="00B618A5" w:rsidP="009F2A83">
                            <w:pPr>
                              <w:jc w:val="center"/>
                              <w:rPr>
                                <w:rFonts w:ascii="Trebuchet MS" w:hAnsi="Trebuchet MS"/>
                                <w:sz w:val="18"/>
                                <w:szCs w:val="18"/>
                              </w:rPr>
                            </w:pPr>
                            <w:r w:rsidRPr="002145EA">
                              <w:rPr>
                                <w:rFonts w:ascii="Trebuchet MS" w:hAnsi="Trebuchet MS"/>
                                <w:sz w:val="18"/>
                                <w:szCs w:val="18"/>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3" o:spid="_x0000_s1043" type="#_x0000_t202" style="position:absolute;left:0;text-align:left;margin-left:213.25pt;margin-top:6.9pt;width:33.45pt;height:18.1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" stroked="f">
                <v:textbox>
                  <w:txbxContent>
                    <w:p w:rsidR="00B618A5" w:rsidRPr="002145EA" w:rsidRDefault="00B618A5" w:rsidP="009F2A83">
                      <w:pPr>
                        <w:jc w:val="center"/>
                        <w:rPr>
                          <w:rFonts w:ascii="Trebuchet MS" w:hAnsi="Trebuchet MS"/>
                          <w:sz w:val="18"/>
                          <w:szCs w:val="18"/>
                        </w:rPr>
                      </w:pPr>
                      <w:r w:rsidRPr="002145EA">
                        <w:rPr>
                          <w:rFonts w:ascii="Trebuchet MS" w:hAnsi="Trebuchet MS"/>
                          <w:sz w:val="18"/>
                          <w:szCs w:val="18"/>
                        </w:rPr>
                        <w:t>Yes</w:t>
                      </w:r>
                    </w:p>
                  </w:txbxContent>
                </v:textbox>
              </v:shape>
            </w:pict>
          </mc:Fallback>
        </mc:AlternateContent>
      </w:r>
    </w:p>
    <w:p w:rsidR="002667A2" w:rsidRPr="007C01F2" w:rsidRDefault="002667A2" w:rsidP="005969E9">
      <w:pPr>
        <w:jc w:val="both"/>
        <w:rPr>
          <w:rFonts w:ascii="Trebuchet MS" w:hAnsi="Trebuchet MS" w:cs="Arial"/>
          <w:sz w:val="20"/>
          <w:szCs w:val="20"/>
        </w:rPr>
      </w:pPr>
    </w:p>
    <w:p w:rsidR="002667A2" w:rsidRPr="007C01F2" w:rsidRDefault="002A0832" w:rsidP="005969E9">
      <w:pPr>
        <w:jc w:val="both"/>
        <w:rPr>
          <w:rFonts w:ascii="Trebuchet MS" w:hAnsi="Trebuchet MS" w:cs="Arial"/>
          <w:sz w:val="20"/>
          <w:szCs w:val="20"/>
        </w:rPr>
      </w:pPr>
      <w:r>
        <w:rPr>
          <w:rFonts w:ascii="Trebuchet MS" w:hAnsi="Trebuchet MS" w:cs="Arial"/>
          <w:noProof/>
          <w:sz w:val="20"/>
          <w:szCs w:val="20"/>
          <w:lang w:eastAsia="en-NZ"/>
        </w:rPr>
        <mc:AlternateContent>
          <mc:Choice Requires="wps">
            <w:drawing>
              <wp:anchor distT="0" distB="0" distL="114300" distR="114300" simplePos="0" relativeHeight="251703296" behindDoc="0" locked="0" layoutInCell="1" allowOverlap="1">
                <wp:simplePos x="0" y="0"/>
                <wp:positionH relativeFrom="column">
                  <wp:posOffset>5023485</wp:posOffset>
                </wp:positionH>
                <wp:positionV relativeFrom="paragraph">
                  <wp:posOffset>12065</wp:posOffset>
                </wp:positionV>
                <wp:extent cx="807720" cy="9525"/>
                <wp:effectExtent l="0" t="0" r="11430" b="28575"/>
                <wp:wrapNone/>
                <wp:docPr id="333" name="Lin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07720" cy="952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A41E427" id="Line 324" o:spid="_x0000_s1026" style="position:absolute;flip:x 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55pt,.95pt" to="459.1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"/>
            </w:pict>
          </mc:Fallback>
        </mc:AlternateContent>
      </w:r>
      <w:r w:rsidRPr="007C01F2">
        <w:rPr>
          <w:rFonts w:ascii="Trebuchet MS" w:hAnsi="Trebuchet MS" w:cs="Arial"/>
          <w:noProof/>
          <w:sz w:val="20"/>
          <w:szCs w:val="20"/>
          <w:lang w:eastAsia="en-NZ"/>
        </w:rPr>
        <mc:AlternateContent>
          <mc:Choice Requires="wps">
            <w:drawing>
              <wp:anchor distT="0" distB="0" distL="114300" distR="114300" simplePos="0" relativeHeight="251689984" behindDoc="0" locked="0" layoutInCell="1" allowOverlap="1">
                <wp:simplePos x="0" y="0"/>
                <wp:positionH relativeFrom="column">
                  <wp:posOffset>2785110</wp:posOffset>
                </wp:positionH>
                <wp:positionV relativeFrom="paragraph">
                  <wp:posOffset>11430</wp:posOffset>
                </wp:positionV>
                <wp:extent cx="9525" cy="672465"/>
                <wp:effectExtent l="76200" t="0" r="85725" b="51435"/>
                <wp:wrapNone/>
                <wp:docPr id="332" name="Line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67246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AFA6D50" id="Line 302"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3pt,.9pt" to="220.05pt,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">
                <v:stroke endarrow="block"/>
              </v:line>
            </w:pict>
          </mc:Fallback>
        </mc:AlternateContent>
      </w:r>
      <w:r w:rsidRPr="007C01F2">
        <w:rPr>
          <w:rFonts w:ascii="Trebuchet MS" w:hAnsi="Trebuchet MS" w:cs="Arial"/>
          <w:noProof/>
          <w:sz w:val="20"/>
          <w:szCs w:val="20"/>
          <w:lang w:eastAsia="en-NZ"/>
        </w:rPr>
        <mc:AlternateContent>
          <mc:Choice Requires="wps">
            <w:drawing>
              <wp:anchor distT="0" distB="0" distL="114300" distR="114300" simplePos="0" relativeHeight="251688960" behindDoc="0" locked="0" layoutInCell="1" allowOverlap="1">
                <wp:simplePos x="0" y="0"/>
                <wp:positionH relativeFrom="column">
                  <wp:posOffset>2790825</wp:posOffset>
                </wp:positionH>
                <wp:positionV relativeFrom="paragraph">
                  <wp:posOffset>14605</wp:posOffset>
                </wp:positionV>
                <wp:extent cx="309880" cy="0"/>
                <wp:effectExtent l="0" t="0" r="0" b="0"/>
                <wp:wrapNone/>
                <wp:docPr id="331"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988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6CC83B3" id="Line 301"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75pt,1.15pt" to="244.1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"/>
            </w:pict>
          </mc:Fallback>
        </mc:AlternateContent>
      </w:r>
    </w:p>
    <w:p w:rsidR="002667A2" w:rsidRPr="007C01F2" w:rsidRDefault="002667A2" w:rsidP="005969E9">
      <w:pPr>
        <w:jc w:val="both"/>
        <w:rPr>
          <w:rFonts w:ascii="Trebuchet MS" w:hAnsi="Trebuchet MS" w:cs="Arial"/>
          <w:sz w:val="20"/>
          <w:szCs w:val="20"/>
        </w:rPr>
      </w:pPr>
    </w:p>
    <w:p w:rsidR="002667A2" w:rsidRPr="007C01F2" w:rsidRDefault="002667A2" w:rsidP="005969E9">
      <w:pPr>
        <w:jc w:val="both"/>
        <w:rPr>
          <w:rFonts w:ascii="Trebuchet MS" w:hAnsi="Trebuchet MS" w:cs="Arial"/>
          <w:sz w:val="20"/>
          <w:szCs w:val="20"/>
        </w:rPr>
      </w:pPr>
    </w:p>
    <w:p w:rsidR="002667A2" w:rsidRPr="002A0832" w:rsidRDefault="002667A2" w:rsidP="005969E9">
      <w:pPr>
        <w:jc w:val="both"/>
        <w:rPr>
          <w:rFonts w:ascii="Trebuchet MS" w:hAnsi="Trebuchet MS" w:cs="Arial"/>
          <w:b/>
          <w:sz w:val="20"/>
          <w:szCs w:val="20"/>
        </w:rPr>
      </w:pPr>
    </w:p>
    <w:p w:rsidR="008A1104" w:rsidRPr="002A0832" w:rsidRDefault="00FF2152" w:rsidP="005969E9">
      <w:pPr>
        <w:jc w:val="both"/>
        <w:rPr>
          <w:rFonts w:ascii="Trebuchet MS" w:hAnsi="Trebuchet MS" w:cs="Arial"/>
          <w:b/>
          <w:sz w:val="20"/>
          <w:szCs w:val="20"/>
        </w:rPr>
      </w:pPr>
      <w:r w:rsidRPr="002A0832">
        <w:rPr>
          <w:rFonts w:ascii="Trebuchet MS" w:hAnsi="Trebuchet MS" w:cs="Arial"/>
          <w:b/>
          <w:noProof/>
          <w:sz w:val="20"/>
          <w:szCs w:val="20"/>
          <w:lang w:eastAsia="en-NZ"/>
        </w:rPr>
        <mc:AlternateContent>
          <mc:Choice Requires="wps">
            <w:drawing>
              <wp:anchor distT="0" distB="0" distL="114300" distR="114300" simplePos="0" relativeHeight="251678720" behindDoc="0" locked="0" layoutInCell="1" allowOverlap="1">
                <wp:simplePos x="0" y="0"/>
                <wp:positionH relativeFrom="column">
                  <wp:posOffset>2133600</wp:posOffset>
                </wp:positionH>
                <wp:positionV relativeFrom="paragraph">
                  <wp:posOffset>99060</wp:posOffset>
                </wp:positionV>
                <wp:extent cx="1494155" cy="459740"/>
                <wp:effectExtent l="0" t="0" r="0" b="0"/>
                <wp:wrapNone/>
                <wp:docPr id="330" name="AutoShap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4155" cy="45974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618A5" w:rsidRPr="009F2A83" w:rsidRDefault="00B618A5" w:rsidP="00F875B7">
                            <w:pPr>
                              <w:jc w:val="center"/>
                              <w:rPr>
                                <w:rFonts w:ascii="Trebuchet MS" w:hAnsi="Trebuchet MS"/>
                                <w:sz w:val="18"/>
                                <w:szCs w:val="18"/>
                              </w:rPr>
                            </w:pPr>
                            <w:r w:rsidRPr="009F2A83">
                              <w:rPr>
                                <w:rFonts w:ascii="Trebuchet MS" w:hAnsi="Trebuchet MS"/>
                                <w:b/>
                                <w:sz w:val="18"/>
                                <w:szCs w:val="18"/>
                              </w:rPr>
                              <w:t>Please see Appeal Process Flow Chart</w:t>
                            </w:r>
                          </w:p>
                          <w:p w:rsidR="00B618A5" w:rsidRPr="000C4CC7" w:rsidRDefault="00B618A5" w:rsidP="00F875B7">
                            <w:pPr>
                              <w:jc w:val="both"/>
                              <w:rPr>
                                <w:rFonts w:ascii="Trebuchet MS" w:hAnsi="Trebuchet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82" o:spid="_x0000_s1044" style="position:absolute;left:0;text-align:left;margin-left:168pt;margin-top:7.8pt;width:117.65pt;height:36.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">
                <v:textbox>
                  <w:txbxContent>
                    <w:p w:rsidR="00B618A5" w:rsidRPr="009F2A83" w:rsidRDefault="00B618A5" w:rsidP="00F875B7">
                      <w:pPr>
                        <w:jc w:val="center"/>
                        <w:rPr>
                          <w:rFonts w:ascii="Trebuchet MS" w:hAnsi="Trebuchet MS"/>
                          <w:sz w:val="18"/>
                          <w:szCs w:val="18"/>
                        </w:rPr>
                      </w:pPr>
                      <w:r w:rsidRPr="009F2A83">
                        <w:rPr>
                          <w:rFonts w:ascii="Trebuchet MS" w:hAnsi="Trebuchet MS"/>
                          <w:b/>
                          <w:sz w:val="18"/>
                          <w:szCs w:val="18"/>
                        </w:rPr>
                        <w:t>Please see Appeal Process Flow Chart</w:t>
                      </w:r>
                    </w:p>
                    <w:p w:rsidR="00B618A5" w:rsidRPr="000C4CC7" w:rsidRDefault="00B618A5" w:rsidP="00F875B7">
                      <w:pPr>
                        <w:jc w:val="both"/>
                        <w:rPr>
                          <w:rFonts w:ascii="Trebuchet MS" w:hAnsi="Trebuchet MS"/>
                          <w:sz w:val="20"/>
                          <w:szCs w:val="20"/>
                        </w:rPr>
                      </w:pPr>
                    </w:p>
                  </w:txbxContent>
                </v:textbox>
              </v:roundrect>
            </w:pict>
          </mc:Fallback>
        </mc:AlternateContent>
      </w:r>
    </w:p>
    <w:p w:rsidR="008A1104" w:rsidRPr="007C01F2" w:rsidRDefault="008A1104" w:rsidP="005969E9">
      <w:pPr>
        <w:jc w:val="both"/>
        <w:rPr>
          <w:rFonts w:ascii="Trebuchet MS" w:hAnsi="Trebuchet MS" w:cs="Arial"/>
          <w:sz w:val="20"/>
          <w:szCs w:val="20"/>
        </w:rPr>
      </w:pPr>
    </w:p>
    <w:p w:rsidR="008A1104" w:rsidRPr="007C01F2" w:rsidRDefault="008A1104" w:rsidP="005969E9">
      <w:pPr>
        <w:jc w:val="both"/>
        <w:rPr>
          <w:rFonts w:ascii="Trebuchet MS" w:hAnsi="Trebuchet MS" w:cs="Arial"/>
          <w:sz w:val="20"/>
          <w:szCs w:val="20"/>
        </w:rPr>
      </w:pPr>
    </w:p>
    <w:p w:rsidR="005969E9" w:rsidRDefault="005969E9" w:rsidP="005969E9">
      <w:pPr>
        <w:jc w:val="both"/>
        <w:rPr>
          <w:rFonts w:ascii="Trebuchet MS" w:hAnsi="Trebuchet MS" w:cs="Arial"/>
          <w:sz w:val="20"/>
          <w:szCs w:val="20"/>
        </w:rPr>
      </w:pPr>
    </w:p>
    <w:p w:rsidR="00FC5809" w:rsidRPr="007C01F2" w:rsidRDefault="00BC196A" w:rsidP="00BC196A">
      <w:pPr>
        <w:rPr>
          <w:rFonts w:ascii="Trebuchet MS" w:hAnsi="Trebuchet MS" w:cs="Arial"/>
          <w:b/>
          <w:sz w:val="22"/>
          <w:szCs w:val="22"/>
        </w:rPr>
      </w:pPr>
      <w:r>
        <w:rPr>
          <w:rFonts w:ascii="Trebuchet MS" w:hAnsi="Trebuchet MS" w:cs="Arial"/>
          <w:sz w:val="20"/>
          <w:szCs w:val="20"/>
        </w:rPr>
        <w:t xml:space="preserve">Note: A portfolio will not be assessed by an assessor who works in the same area / department as the applicant </w:t>
      </w:r>
      <w:r w:rsidR="005969E9" w:rsidRPr="007C01F2">
        <w:rPr>
          <w:rFonts w:ascii="Trebuchet MS" w:hAnsi="Trebuchet MS" w:cs="Arial"/>
          <w:b/>
          <w:sz w:val="20"/>
          <w:szCs w:val="20"/>
        </w:rPr>
        <w:br w:type="page"/>
      </w:r>
      <w:r w:rsidR="00FC5809" w:rsidRPr="007C01F2">
        <w:rPr>
          <w:rFonts w:ascii="Trebuchet MS" w:hAnsi="Trebuchet MS" w:cs="Arial"/>
          <w:b/>
          <w:sz w:val="22"/>
          <w:szCs w:val="22"/>
        </w:rPr>
        <w:lastRenderedPageBreak/>
        <w:t>MODERATION PANEL AND TERMS OF REFERENCE</w:t>
      </w:r>
    </w:p>
    <w:p w:rsidR="00FC5809" w:rsidRPr="007C01F2" w:rsidRDefault="00FC5809" w:rsidP="00FC5809">
      <w:pPr>
        <w:jc w:val="both"/>
        <w:rPr>
          <w:rFonts w:ascii="Trebuchet MS" w:hAnsi="Trebuchet MS" w:cs="Arial"/>
          <w:sz w:val="20"/>
        </w:rPr>
      </w:pPr>
    </w:p>
    <w:p w:rsidR="00934338" w:rsidRDefault="007370D4" w:rsidP="00FC5809">
      <w:pPr>
        <w:jc w:val="both"/>
        <w:rPr>
          <w:rFonts w:ascii="Trebuchet MS" w:hAnsi="Trebuchet MS" w:cs="Arial"/>
          <w:sz w:val="20"/>
        </w:rPr>
      </w:pPr>
      <w:r>
        <w:rPr>
          <w:rFonts w:ascii="Trebuchet MS" w:hAnsi="Trebuchet MS" w:cs="Arial"/>
          <w:sz w:val="20"/>
        </w:rPr>
        <w:t>A monitoring process has been implemented to continually assess the consistency of assessments. M</w:t>
      </w:r>
      <w:r w:rsidR="00934338">
        <w:rPr>
          <w:rFonts w:ascii="Trebuchet MS" w:hAnsi="Trebuchet MS" w:cs="Arial"/>
          <w:sz w:val="20"/>
        </w:rPr>
        <w:t xml:space="preserve">oderation of portfolios occurs to ensure consistency and fairness in </w:t>
      </w:r>
      <w:r w:rsidR="00C64B5B">
        <w:rPr>
          <w:rFonts w:ascii="Trebuchet MS" w:hAnsi="Trebuchet MS" w:cs="Arial"/>
          <w:sz w:val="20"/>
        </w:rPr>
        <w:t xml:space="preserve">PDRP </w:t>
      </w:r>
      <w:r w:rsidR="00934338">
        <w:rPr>
          <w:rFonts w:ascii="Trebuchet MS" w:hAnsi="Trebuchet MS" w:cs="Arial"/>
          <w:sz w:val="20"/>
        </w:rPr>
        <w:t xml:space="preserve">assessment. The process of moderation </w:t>
      </w:r>
      <w:r w:rsidR="00C64B5B">
        <w:rPr>
          <w:rFonts w:ascii="Trebuchet MS" w:hAnsi="Trebuchet MS" w:cs="Arial"/>
          <w:sz w:val="20"/>
        </w:rPr>
        <w:t>is:</w:t>
      </w:r>
    </w:p>
    <w:p w:rsidR="00934338" w:rsidRDefault="00934338" w:rsidP="00B16913">
      <w:pPr>
        <w:numPr>
          <w:ilvl w:val="0"/>
          <w:numId w:val="27"/>
        </w:numPr>
        <w:jc w:val="both"/>
        <w:rPr>
          <w:rFonts w:ascii="Trebuchet MS" w:hAnsi="Trebuchet MS" w:cs="Arial"/>
          <w:sz w:val="20"/>
        </w:rPr>
      </w:pPr>
      <w:r>
        <w:rPr>
          <w:rFonts w:ascii="Trebuchet MS" w:hAnsi="Trebuchet MS" w:cs="Arial"/>
          <w:sz w:val="20"/>
        </w:rPr>
        <w:t>Every 10</w:t>
      </w:r>
      <w:r w:rsidRPr="00934338">
        <w:rPr>
          <w:rFonts w:ascii="Trebuchet MS" w:hAnsi="Trebuchet MS" w:cs="Arial"/>
          <w:sz w:val="20"/>
          <w:vertAlign w:val="superscript"/>
        </w:rPr>
        <w:t>th</w:t>
      </w:r>
      <w:r>
        <w:rPr>
          <w:rFonts w:ascii="Trebuchet MS" w:hAnsi="Trebuchet MS" w:cs="Arial"/>
          <w:sz w:val="20"/>
        </w:rPr>
        <w:t xml:space="preserve"> portfolio will be fully cross-assessed by another PDRP assessor</w:t>
      </w:r>
    </w:p>
    <w:p w:rsidR="0041339D" w:rsidRDefault="0041339D" w:rsidP="00B16913">
      <w:pPr>
        <w:numPr>
          <w:ilvl w:val="0"/>
          <w:numId w:val="27"/>
        </w:numPr>
        <w:jc w:val="both"/>
        <w:rPr>
          <w:rFonts w:ascii="Trebuchet MS" w:hAnsi="Trebuchet MS" w:cs="Arial"/>
          <w:sz w:val="20"/>
        </w:rPr>
      </w:pPr>
      <w:r>
        <w:rPr>
          <w:rFonts w:ascii="Trebuchet MS" w:hAnsi="Trebuchet MS" w:cs="Arial"/>
          <w:sz w:val="20"/>
        </w:rPr>
        <w:t xml:space="preserve">New portfolio assessors will have at least </w:t>
      </w:r>
      <w:r w:rsidR="009F6B2A">
        <w:rPr>
          <w:rFonts w:ascii="Trebuchet MS" w:hAnsi="Trebuchet MS" w:cs="Arial"/>
          <w:sz w:val="20"/>
        </w:rPr>
        <w:t xml:space="preserve">their </w:t>
      </w:r>
      <w:r w:rsidR="00EC7768">
        <w:rPr>
          <w:rFonts w:ascii="Trebuchet MS" w:hAnsi="Trebuchet MS" w:cs="Arial"/>
          <w:sz w:val="20"/>
        </w:rPr>
        <w:t xml:space="preserve">first </w:t>
      </w:r>
      <w:r>
        <w:rPr>
          <w:rFonts w:ascii="Trebuchet MS" w:hAnsi="Trebuchet MS" w:cs="Arial"/>
          <w:sz w:val="20"/>
        </w:rPr>
        <w:t>five (5) portfolios initially cross-assessed to check their assessment skills</w:t>
      </w:r>
    </w:p>
    <w:p w:rsidR="00934338" w:rsidRDefault="00934338" w:rsidP="00B16913">
      <w:pPr>
        <w:numPr>
          <w:ilvl w:val="0"/>
          <w:numId w:val="27"/>
        </w:numPr>
        <w:jc w:val="both"/>
        <w:rPr>
          <w:rFonts w:ascii="Trebuchet MS" w:hAnsi="Trebuchet MS" w:cs="Arial"/>
          <w:sz w:val="20"/>
        </w:rPr>
      </w:pPr>
      <w:r>
        <w:rPr>
          <w:rFonts w:ascii="Trebuchet MS" w:hAnsi="Trebuchet MS" w:cs="Arial"/>
          <w:sz w:val="20"/>
        </w:rPr>
        <w:t>External moderation of a section of portfolios annually by PDRP coordinators from other DHB’s</w:t>
      </w:r>
    </w:p>
    <w:p w:rsidR="00934338" w:rsidRDefault="00934338" w:rsidP="00FC5809">
      <w:pPr>
        <w:jc w:val="both"/>
        <w:rPr>
          <w:rFonts w:ascii="Trebuchet MS" w:hAnsi="Trebuchet MS" w:cs="Arial"/>
          <w:sz w:val="20"/>
        </w:rPr>
      </w:pPr>
    </w:p>
    <w:p w:rsidR="00800F5B" w:rsidRDefault="00800F5B" w:rsidP="00FC5809">
      <w:pPr>
        <w:jc w:val="both"/>
        <w:rPr>
          <w:rFonts w:ascii="Trebuchet MS" w:hAnsi="Trebuchet MS" w:cs="Arial"/>
          <w:sz w:val="20"/>
        </w:rPr>
      </w:pPr>
      <w:r>
        <w:rPr>
          <w:rFonts w:ascii="Trebuchet MS" w:hAnsi="Trebuchet MS" w:cs="Arial"/>
          <w:sz w:val="20"/>
        </w:rPr>
        <w:t xml:space="preserve">A moderation panel has been developed to provide </w:t>
      </w:r>
      <w:r w:rsidR="00AD7F73">
        <w:rPr>
          <w:rFonts w:ascii="Trebuchet MS" w:hAnsi="Trebuchet MS" w:cs="Arial"/>
          <w:sz w:val="20"/>
        </w:rPr>
        <w:t>further support to the moderation process.</w:t>
      </w:r>
    </w:p>
    <w:p w:rsidR="00B65BDC" w:rsidRDefault="00B65BDC" w:rsidP="00FC5809">
      <w:pPr>
        <w:jc w:val="both"/>
        <w:rPr>
          <w:rFonts w:ascii="Trebuchet MS" w:hAnsi="Trebuchet MS" w:cs="Arial"/>
          <w:sz w:val="20"/>
        </w:rPr>
      </w:pPr>
    </w:p>
    <w:p w:rsidR="00B65BDC" w:rsidRDefault="00461FD9" w:rsidP="00461FD9">
      <w:pPr>
        <w:jc w:val="both"/>
        <w:rPr>
          <w:rFonts w:ascii="Trebuchet MS" w:hAnsi="Trebuchet MS" w:cs="Arial"/>
          <w:b/>
          <w:sz w:val="20"/>
        </w:rPr>
      </w:pPr>
      <w:r>
        <w:rPr>
          <w:rFonts w:ascii="Trebuchet MS" w:hAnsi="Trebuchet MS" w:cs="Arial"/>
          <w:b/>
          <w:sz w:val="20"/>
        </w:rPr>
        <w:t>TERMS OF REFERENCE</w:t>
      </w:r>
    </w:p>
    <w:p w:rsidR="009642CE" w:rsidRDefault="009642CE" w:rsidP="00461FD9">
      <w:pPr>
        <w:jc w:val="both"/>
        <w:rPr>
          <w:rFonts w:ascii="Trebuchet MS" w:hAnsi="Trebuchet MS" w:cs="Arial"/>
          <w:b/>
          <w:sz w:val="20"/>
        </w:rPr>
      </w:pPr>
    </w:p>
    <w:p w:rsidR="009642CE" w:rsidRPr="00E513FF" w:rsidRDefault="009642CE" w:rsidP="00461FD9">
      <w:pPr>
        <w:jc w:val="both"/>
        <w:rPr>
          <w:rFonts w:ascii="Trebuchet MS" w:hAnsi="Trebuchet MS" w:cs="Arial"/>
          <w:b/>
          <w:sz w:val="20"/>
          <w:u w:val="single"/>
        </w:rPr>
      </w:pPr>
      <w:r w:rsidRPr="00E513FF">
        <w:rPr>
          <w:rFonts w:ascii="Trebuchet MS" w:hAnsi="Trebuchet MS" w:cs="Arial"/>
          <w:b/>
          <w:sz w:val="20"/>
          <w:u w:val="single"/>
        </w:rPr>
        <w:t>Purpose:</w:t>
      </w:r>
    </w:p>
    <w:p w:rsidR="00B65BDC" w:rsidRDefault="00B65BDC" w:rsidP="00461FD9">
      <w:pPr>
        <w:numPr>
          <w:ilvl w:val="0"/>
          <w:numId w:val="38"/>
        </w:numPr>
        <w:jc w:val="both"/>
        <w:rPr>
          <w:rFonts w:ascii="Trebuchet MS" w:hAnsi="Trebuchet MS" w:cs="Arial"/>
          <w:sz w:val="20"/>
          <w:szCs w:val="20"/>
        </w:rPr>
      </w:pPr>
      <w:r w:rsidRPr="007C01F2">
        <w:rPr>
          <w:rFonts w:ascii="Trebuchet MS" w:hAnsi="Trebuchet MS" w:cs="Arial"/>
          <w:sz w:val="20"/>
          <w:szCs w:val="20"/>
        </w:rPr>
        <w:t>To provide a forum for the moderation in the Nursing Professional Development Recognition Programme (PDRP)</w:t>
      </w:r>
    </w:p>
    <w:p w:rsidR="00E513FF" w:rsidRDefault="00E513FF" w:rsidP="00461FD9">
      <w:pPr>
        <w:overflowPunct w:val="0"/>
        <w:autoSpaceDE w:val="0"/>
        <w:autoSpaceDN w:val="0"/>
        <w:adjustRightInd w:val="0"/>
        <w:jc w:val="both"/>
        <w:textAlignment w:val="baseline"/>
        <w:rPr>
          <w:rFonts w:ascii="Trebuchet MS" w:hAnsi="Trebuchet MS" w:cs="Arial"/>
          <w:b/>
          <w:sz w:val="20"/>
          <w:szCs w:val="20"/>
          <w:u w:val="single"/>
        </w:rPr>
      </w:pPr>
    </w:p>
    <w:p w:rsidR="009642CE" w:rsidRPr="00E513FF" w:rsidRDefault="00B65BDC" w:rsidP="00461FD9">
      <w:pPr>
        <w:overflowPunct w:val="0"/>
        <w:autoSpaceDE w:val="0"/>
        <w:autoSpaceDN w:val="0"/>
        <w:adjustRightInd w:val="0"/>
        <w:jc w:val="both"/>
        <w:textAlignment w:val="baseline"/>
        <w:rPr>
          <w:rFonts w:ascii="Trebuchet MS" w:hAnsi="Trebuchet MS" w:cs="Arial"/>
          <w:b/>
          <w:sz w:val="20"/>
          <w:szCs w:val="20"/>
          <w:u w:val="single"/>
        </w:rPr>
      </w:pPr>
      <w:r w:rsidRPr="00E513FF">
        <w:rPr>
          <w:rFonts w:ascii="Trebuchet MS" w:hAnsi="Trebuchet MS" w:cs="Arial"/>
          <w:b/>
          <w:sz w:val="20"/>
          <w:szCs w:val="20"/>
          <w:u w:val="single"/>
        </w:rPr>
        <w:t>Key Tasks:</w:t>
      </w:r>
    </w:p>
    <w:p w:rsidR="00B65BDC" w:rsidRPr="007C01F2" w:rsidRDefault="00B65BDC" w:rsidP="00461FD9">
      <w:pPr>
        <w:numPr>
          <w:ilvl w:val="0"/>
          <w:numId w:val="37"/>
        </w:numPr>
        <w:overflowPunct w:val="0"/>
        <w:autoSpaceDE w:val="0"/>
        <w:autoSpaceDN w:val="0"/>
        <w:adjustRightInd w:val="0"/>
        <w:jc w:val="both"/>
        <w:textAlignment w:val="baseline"/>
        <w:rPr>
          <w:rFonts w:ascii="Trebuchet MS" w:hAnsi="Trebuchet MS" w:cs="Arial"/>
          <w:sz w:val="20"/>
          <w:szCs w:val="20"/>
        </w:rPr>
      </w:pPr>
      <w:r w:rsidRPr="007C01F2">
        <w:rPr>
          <w:rFonts w:ascii="Trebuchet MS" w:hAnsi="Trebuchet MS" w:cs="Arial"/>
          <w:sz w:val="20"/>
          <w:szCs w:val="20"/>
        </w:rPr>
        <w:t>To monitor validity, reliability, consistency, accuracy and fairness of the standard of assessment</w:t>
      </w:r>
    </w:p>
    <w:p w:rsidR="00B65BDC" w:rsidRPr="007C01F2" w:rsidRDefault="00B65BDC" w:rsidP="00461FD9">
      <w:pPr>
        <w:numPr>
          <w:ilvl w:val="0"/>
          <w:numId w:val="37"/>
        </w:numPr>
        <w:overflowPunct w:val="0"/>
        <w:autoSpaceDE w:val="0"/>
        <w:autoSpaceDN w:val="0"/>
        <w:adjustRightInd w:val="0"/>
        <w:jc w:val="both"/>
        <w:textAlignment w:val="baseline"/>
        <w:rPr>
          <w:rFonts w:ascii="Trebuchet MS" w:hAnsi="Trebuchet MS" w:cs="Arial"/>
          <w:sz w:val="20"/>
          <w:szCs w:val="20"/>
        </w:rPr>
      </w:pPr>
      <w:r w:rsidRPr="007C01F2">
        <w:rPr>
          <w:rFonts w:ascii="Trebuchet MS" w:hAnsi="Trebuchet MS" w:cs="Arial"/>
          <w:sz w:val="20"/>
          <w:szCs w:val="20"/>
        </w:rPr>
        <w:t>To consi</w:t>
      </w:r>
      <w:r>
        <w:rPr>
          <w:rFonts w:ascii="Trebuchet MS" w:hAnsi="Trebuchet MS" w:cs="Arial"/>
          <w:sz w:val="20"/>
          <w:szCs w:val="20"/>
        </w:rPr>
        <w:t>d</w:t>
      </w:r>
      <w:r w:rsidRPr="007C01F2">
        <w:rPr>
          <w:rFonts w:ascii="Trebuchet MS" w:hAnsi="Trebuchet MS" w:cs="Arial"/>
          <w:sz w:val="20"/>
          <w:szCs w:val="20"/>
        </w:rPr>
        <w:t>er the assessor recommendations from the portfolios assessed</w:t>
      </w:r>
    </w:p>
    <w:p w:rsidR="00B65BDC" w:rsidRPr="007C01F2" w:rsidRDefault="00B65BDC" w:rsidP="00461FD9">
      <w:pPr>
        <w:numPr>
          <w:ilvl w:val="0"/>
          <w:numId w:val="37"/>
        </w:numPr>
        <w:overflowPunct w:val="0"/>
        <w:autoSpaceDE w:val="0"/>
        <w:autoSpaceDN w:val="0"/>
        <w:adjustRightInd w:val="0"/>
        <w:jc w:val="both"/>
        <w:textAlignment w:val="baseline"/>
        <w:rPr>
          <w:rFonts w:ascii="Trebuchet MS" w:hAnsi="Trebuchet MS" w:cs="Arial"/>
          <w:sz w:val="20"/>
          <w:szCs w:val="20"/>
        </w:rPr>
      </w:pPr>
      <w:r w:rsidRPr="007C01F2">
        <w:rPr>
          <w:rFonts w:ascii="Trebuchet MS" w:hAnsi="Trebuchet MS" w:cs="Arial"/>
          <w:sz w:val="20"/>
          <w:szCs w:val="20"/>
        </w:rPr>
        <w:t>To address issues raised in assessor recommendations</w:t>
      </w:r>
    </w:p>
    <w:p w:rsidR="00B65BDC" w:rsidRPr="007C01F2" w:rsidRDefault="00B65BDC" w:rsidP="00461FD9">
      <w:pPr>
        <w:numPr>
          <w:ilvl w:val="0"/>
          <w:numId w:val="37"/>
        </w:numPr>
        <w:overflowPunct w:val="0"/>
        <w:autoSpaceDE w:val="0"/>
        <w:autoSpaceDN w:val="0"/>
        <w:adjustRightInd w:val="0"/>
        <w:jc w:val="both"/>
        <w:textAlignment w:val="baseline"/>
        <w:rPr>
          <w:rFonts w:ascii="Trebuchet MS" w:hAnsi="Trebuchet MS" w:cs="Arial"/>
          <w:sz w:val="20"/>
          <w:szCs w:val="20"/>
        </w:rPr>
      </w:pPr>
      <w:r w:rsidRPr="007C01F2">
        <w:rPr>
          <w:rFonts w:ascii="Trebuchet MS" w:hAnsi="Trebuchet MS" w:cs="Arial"/>
          <w:sz w:val="20"/>
          <w:szCs w:val="20"/>
        </w:rPr>
        <w:t>To make recommendations if level requirements are not met</w:t>
      </w:r>
    </w:p>
    <w:p w:rsidR="00B65BDC" w:rsidRPr="00C161BF" w:rsidRDefault="00B65BDC" w:rsidP="00461FD9">
      <w:pPr>
        <w:numPr>
          <w:ilvl w:val="0"/>
          <w:numId w:val="37"/>
        </w:numPr>
        <w:jc w:val="both"/>
        <w:rPr>
          <w:rFonts w:ascii="Trebuchet MS" w:hAnsi="Trebuchet MS" w:cs="Arial"/>
          <w:b/>
          <w:sz w:val="20"/>
        </w:rPr>
      </w:pPr>
      <w:r w:rsidRPr="007C01F2">
        <w:rPr>
          <w:rFonts w:ascii="Trebuchet MS" w:hAnsi="Trebuchet MS" w:cs="Arial"/>
          <w:sz w:val="20"/>
          <w:szCs w:val="20"/>
        </w:rPr>
        <w:t xml:space="preserve">To consider </w:t>
      </w:r>
      <w:r w:rsidR="00F816B8">
        <w:rPr>
          <w:rFonts w:ascii="Trebuchet MS" w:hAnsi="Trebuchet MS" w:cs="Arial"/>
          <w:sz w:val="20"/>
          <w:szCs w:val="20"/>
        </w:rPr>
        <w:t>recognition of prior learning (</w:t>
      </w:r>
      <w:r w:rsidRPr="007C01F2">
        <w:rPr>
          <w:rFonts w:ascii="Trebuchet MS" w:hAnsi="Trebuchet MS" w:cs="Arial"/>
          <w:sz w:val="20"/>
          <w:szCs w:val="20"/>
        </w:rPr>
        <w:t>RPL</w:t>
      </w:r>
      <w:r w:rsidR="00F816B8">
        <w:rPr>
          <w:rFonts w:ascii="Trebuchet MS" w:hAnsi="Trebuchet MS" w:cs="Arial"/>
          <w:sz w:val="20"/>
          <w:szCs w:val="20"/>
        </w:rPr>
        <w:t>)</w:t>
      </w:r>
      <w:r w:rsidRPr="007C01F2">
        <w:rPr>
          <w:rFonts w:ascii="Trebuchet MS" w:hAnsi="Trebuchet MS" w:cs="Arial"/>
          <w:sz w:val="20"/>
          <w:szCs w:val="20"/>
        </w:rPr>
        <w:t xml:space="preserve"> of external portfolios (if not from a NCNZ approved organisation)</w:t>
      </w:r>
    </w:p>
    <w:p w:rsidR="00C161BF" w:rsidRPr="000B0BC6" w:rsidRDefault="00C161BF" w:rsidP="00461FD9">
      <w:pPr>
        <w:numPr>
          <w:ilvl w:val="0"/>
          <w:numId w:val="37"/>
        </w:numPr>
        <w:jc w:val="both"/>
        <w:rPr>
          <w:rFonts w:ascii="Trebuchet MS" w:hAnsi="Trebuchet MS" w:cs="Arial"/>
          <w:b/>
          <w:sz w:val="20"/>
        </w:rPr>
      </w:pPr>
      <w:r>
        <w:rPr>
          <w:rFonts w:ascii="Trebuchet MS" w:hAnsi="Trebuchet MS" w:cs="Arial"/>
          <w:sz w:val="20"/>
          <w:szCs w:val="20"/>
        </w:rPr>
        <w:t>To accept the outcomes of any PDRP appeal’s</w:t>
      </w:r>
    </w:p>
    <w:p w:rsidR="00E513FF" w:rsidRDefault="00E513FF" w:rsidP="00461FD9">
      <w:pPr>
        <w:jc w:val="both"/>
        <w:rPr>
          <w:rFonts w:ascii="Trebuchet MS" w:hAnsi="Trebuchet MS" w:cs="Arial"/>
          <w:b/>
          <w:sz w:val="20"/>
          <w:szCs w:val="20"/>
          <w:u w:val="single"/>
        </w:rPr>
      </w:pPr>
    </w:p>
    <w:p w:rsidR="000B0BC6" w:rsidRPr="00E513FF" w:rsidRDefault="000B0BC6" w:rsidP="00461FD9">
      <w:pPr>
        <w:jc w:val="both"/>
        <w:rPr>
          <w:rFonts w:ascii="Trebuchet MS" w:hAnsi="Trebuchet MS" w:cs="Arial"/>
          <w:b/>
          <w:sz w:val="20"/>
          <w:szCs w:val="20"/>
          <w:u w:val="single"/>
        </w:rPr>
      </w:pPr>
      <w:r w:rsidRPr="00E513FF">
        <w:rPr>
          <w:rFonts w:ascii="Trebuchet MS" w:hAnsi="Trebuchet MS" w:cs="Arial"/>
          <w:b/>
          <w:sz w:val="20"/>
          <w:szCs w:val="20"/>
          <w:u w:val="single"/>
        </w:rPr>
        <w:t>Level of and Delegated Authority:</w:t>
      </w:r>
    </w:p>
    <w:p w:rsidR="000B0BC6" w:rsidRDefault="000B0BC6" w:rsidP="00461FD9">
      <w:pPr>
        <w:numPr>
          <w:ilvl w:val="0"/>
          <w:numId w:val="39"/>
        </w:numPr>
        <w:jc w:val="both"/>
        <w:rPr>
          <w:rFonts w:ascii="Trebuchet MS" w:hAnsi="Trebuchet MS" w:cs="Arial"/>
          <w:sz w:val="20"/>
          <w:szCs w:val="20"/>
        </w:rPr>
      </w:pPr>
      <w:r w:rsidRPr="007C01F2">
        <w:rPr>
          <w:rFonts w:ascii="Trebuchet MS" w:hAnsi="Trebuchet MS" w:cs="Arial"/>
          <w:sz w:val="20"/>
          <w:szCs w:val="20"/>
        </w:rPr>
        <w:t>The Moderation Panel reports through to the</w:t>
      </w:r>
      <w:r>
        <w:rPr>
          <w:rFonts w:ascii="Trebuchet MS" w:hAnsi="Trebuchet MS" w:cs="Arial"/>
          <w:sz w:val="20"/>
          <w:szCs w:val="20"/>
        </w:rPr>
        <w:t xml:space="preserve"> </w:t>
      </w:r>
      <w:r w:rsidR="00943FE6">
        <w:rPr>
          <w:rFonts w:ascii="Trebuchet MS" w:hAnsi="Trebuchet MS" w:cs="Arial"/>
          <w:sz w:val="20"/>
          <w:szCs w:val="20"/>
        </w:rPr>
        <w:t>Chief Nursing &amp; Midwifery Officer</w:t>
      </w:r>
      <w:r w:rsidR="008F20F4">
        <w:rPr>
          <w:rFonts w:ascii="Trebuchet MS" w:hAnsi="Trebuchet MS" w:cs="Arial"/>
          <w:sz w:val="20"/>
          <w:szCs w:val="20"/>
        </w:rPr>
        <w:t xml:space="preserve"> (</w:t>
      </w:r>
      <w:r w:rsidR="00943FE6">
        <w:rPr>
          <w:rFonts w:ascii="Trebuchet MS" w:hAnsi="Trebuchet MS" w:cs="Arial"/>
          <w:sz w:val="20"/>
          <w:szCs w:val="20"/>
        </w:rPr>
        <w:t>CNMO</w:t>
      </w:r>
      <w:r w:rsidR="008F20F4">
        <w:rPr>
          <w:rFonts w:ascii="Trebuchet MS" w:hAnsi="Trebuchet MS" w:cs="Arial"/>
          <w:sz w:val="20"/>
          <w:szCs w:val="20"/>
        </w:rPr>
        <w:t>)</w:t>
      </w:r>
    </w:p>
    <w:p w:rsidR="000B0BC6" w:rsidRDefault="000B0BC6" w:rsidP="00461FD9">
      <w:pPr>
        <w:numPr>
          <w:ilvl w:val="0"/>
          <w:numId w:val="39"/>
        </w:numPr>
        <w:jc w:val="both"/>
        <w:rPr>
          <w:rFonts w:ascii="Trebuchet MS" w:hAnsi="Trebuchet MS" w:cs="Arial"/>
          <w:sz w:val="20"/>
          <w:szCs w:val="20"/>
        </w:rPr>
      </w:pPr>
      <w:r w:rsidRPr="007C01F2">
        <w:rPr>
          <w:rFonts w:ascii="Trebuchet MS" w:hAnsi="Trebuchet MS" w:cs="Arial"/>
          <w:sz w:val="20"/>
          <w:szCs w:val="20"/>
        </w:rPr>
        <w:t xml:space="preserve">The Committee members have delegated authority from the </w:t>
      </w:r>
      <w:r w:rsidR="00943FE6">
        <w:rPr>
          <w:rFonts w:ascii="Trebuchet MS" w:hAnsi="Trebuchet MS" w:cs="Arial"/>
          <w:sz w:val="20"/>
          <w:szCs w:val="20"/>
        </w:rPr>
        <w:t>CNMO</w:t>
      </w:r>
      <w:r w:rsidR="008F20F4">
        <w:rPr>
          <w:rFonts w:ascii="Trebuchet MS" w:hAnsi="Trebuchet MS" w:cs="Arial"/>
          <w:sz w:val="20"/>
          <w:szCs w:val="20"/>
        </w:rPr>
        <w:t xml:space="preserve"> </w:t>
      </w:r>
    </w:p>
    <w:p w:rsidR="00E513FF" w:rsidRDefault="00E513FF" w:rsidP="00461FD9">
      <w:pPr>
        <w:jc w:val="both"/>
        <w:rPr>
          <w:rFonts w:ascii="Trebuchet MS" w:hAnsi="Trebuchet MS" w:cs="Arial"/>
          <w:b/>
          <w:sz w:val="20"/>
          <w:szCs w:val="20"/>
          <w:u w:val="single"/>
        </w:rPr>
      </w:pPr>
    </w:p>
    <w:p w:rsidR="000B0BC6" w:rsidRPr="00E513FF" w:rsidRDefault="000B0BC6" w:rsidP="00461FD9">
      <w:pPr>
        <w:jc w:val="both"/>
        <w:rPr>
          <w:rFonts w:ascii="Trebuchet MS" w:hAnsi="Trebuchet MS" w:cs="Arial"/>
          <w:b/>
          <w:sz w:val="20"/>
          <w:szCs w:val="20"/>
          <w:u w:val="single"/>
        </w:rPr>
      </w:pPr>
      <w:r w:rsidRPr="00E513FF">
        <w:rPr>
          <w:rFonts w:ascii="Trebuchet MS" w:hAnsi="Trebuchet MS" w:cs="Arial"/>
          <w:b/>
          <w:sz w:val="20"/>
          <w:szCs w:val="20"/>
          <w:u w:val="single"/>
        </w:rPr>
        <w:t>Membership</w:t>
      </w:r>
    </w:p>
    <w:p w:rsidR="000B0BC6" w:rsidRPr="007C01F2" w:rsidRDefault="000B0BC6" w:rsidP="00461FD9">
      <w:pPr>
        <w:overflowPunct w:val="0"/>
        <w:autoSpaceDE w:val="0"/>
        <w:autoSpaceDN w:val="0"/>
        <w:adjustRightInd w:val="0"/>
        <w:jc w:val="both"/>
        <w:textAlignment w:val="baseline"/>
        <w:rPr>
          <w:rFonts w:ascii="Trebuchet MS" w:hAnsi="Trebuchet MS" w:cs="Arial"/>
          <w:sz w:val="20"/>
          <w:szCs w:val="20"/>
        </w:rPr>
      </w:pPr>
      <w:r w:rsidRPr="00461FD9">
        <w:rPr>
          <w:rFonts w:ascii="Trebuchet MS" w:hAnsi="Trebuchet MS"/>
          <w:sz w:val="20"/>
          <w:szCs w:val="20"/>
        </w:rPr>
        <w:t>Chairperson</w:t>
      </w:r>
      <w:r w:rsidRPr="007C01F2">
        <w:rPr>
          <w:rFonts w:ascii="Trebuchet MS" w:hAnsi="Trebuchet MS"/>
          <w:sz w:val="20"/>
          <w:szCs w:val="20"/>
        </w:rPr>
        <w:t xml:space="preserve"> </w:t>
      </w:r>
      <w:r w:rsidR="008F20F4">
        <w:rPr>
          <w:rFonts w:ascii="Trebuchet MS" w:hAnsi="Trebuchet MS"/>
          <w:sz w:val="20"/>
          <w:szCs w:val="20"/>
        </w:rPr>
        <w:t>–</w:t>
      </w:r>
      <w:r w:rsidRPr="007C01F2">
        <w:rPr>
          <w:rFonts w:ascii="Trebuchet MS" w:hAnsi="Trebuchet MS"/>
          <w:sz w:val="20"/>
          <w:szCs w:val="20"/>
        </w:rPr>
        <w:t xml:space="preserve"> </w:t>
      </w:r>
      <w:r w:rsidR="008F20F4">
        <w:rPr>
          <w:rFonts w:ascii="Trebuchet MS" w:hAnsi="Trebuchet MS"/>
          <w:sz w:val="20"/>
          <w:szCs w:val="20"/>
        </w:rPr>
        <w:t xml:space="preserve">PDRP Coordinator </w:t>
      </w:r>
    </w:p>
    <w:p w:rsidR="00461FD9" w:rsidRDefault="00461FD9" w:rsidP="00461FD9">
      <w:pPr>
        <w:overflowPunct w:val="0"/>
        <w:autoSpaceDE w:val="0"/>
        <w:autoSpaceDN w:val="0"/>
        <w:adjustRightInd w:val="0"/>
        <w:jc w:val="both"/>
        <w:textAlignment w:val="baseline"/>
        <w:rPr>
          <w:rFonts w:ascii="Trebuchet MS" w:hAnsi="Trebuchet MS" w:cs="Arial"/>
          <w:sz w:val="20"/>
          <w:szCs w:val="20"/>
        </w:rPr>
      </w:pPr>
    </w:p>
    <w:p w:rsidR="000B0BC6" w:rsidRPr="007C01F2" w:rsidRDefault="000B0BC6" w:rsidP="00461FD9">
      <w:pPr>
        <w:overflowPunct w:val="0"/>
        <w:autoSpaceDE w:val="0"/>
        <w:autoSpaceDN w:val="0"/>
        <w:adjustRightInd w:val="0"/>
        <w:jc w:val="both"/>
        <w:textAlignment w:val="baseline"/>
        <w:rPr>
          <w:rFonts w:ascii="Trebuchet MS" w:hAnsi="Trebuchet MS" w:cs="Arial"/>
          <w:sz w:val="20"/>
          <w:szCs w:val="20"/>
        </w:rPr>
      </w:pPr>
      <w:r w:rsidRPr="007C01F2">
        <w:rPr>
          <w:rFonts w:ascii="Trebuchet MS" w:hAnsi="Trebuchet MS" w:cs="Arial"/>
          <w:sz w:val="20"/>
          <w:szCs w:val="20"/>
        </w:rPr>
        <w:t xml:space="preserve">The following members will be appointed for one (1) year and must be a PDRP Assessor (with a currently assessed portfolio). </w:t>
      </w:r>
    </w:p>
    <w:p w:rsidR="000B0BC6" w:rsidRPr="007C01F2" w:rsidRDefault="000B0BC6" w:rsidP="00461FD9">
      <w:pPr>
        <w:numPr>
          <w:ilvl w:val="0"/>
          <w:numId w:val="11"/>
        </w:numPr>
        <w:rPr>
          <w:rFonts w:ascii="Trebuchet MS" w:hAnsi="Trebuchet MS"/>
          <w:sz w:val="20"/>
          <w:szCs w:val="20"/>
        </w:rPr>
      </w:pPr>
      <w:r w:rsidRPr="007C01F2">
        <w:rPr>
          <w:rFonts w:ascii="Trebuchet MS" w:hAnsi="Trebuchet MS"/>
          <w:sz w:val="20"/>
          <w:szCs w:val="20"/>
        </w:rPr>
        <w:t>Clinical Nurse Specialist (1)</w:t>
      </w:r>
    </w:p>
    <w:p w:rsidR="000B0BC6" w:rsidRPr="007C01F2" w:rsidRDefault="000B0BC6" w:rsidP="00461FD9">
      <w:pPr>
        <w:numPr>
          <w:ilvl w:val="0"/>
          <w:numId w:val="10"/>
        </w:numPr>
        <w:rPr>
          <w:rFonts w:ascii="Trebuchet MS" w:hAnsi="Trebuchet MS"/>
          <w:sz w:val="20"/>
          <w:szCs w:val="20"/>
        </w:rPr>
      </w:pPr>
      <w:r w:rsidRPr="007C01F2">
        <w:rPr>
          <w:rFonts w:ascii="Trebuchet MS" w:hAnsi="Trebuchet MS"/>
          <w:sz w:val="20"/>
          <w:szCs w:val="20"/>
        </w:rPr>
        <w:t>Nurse Educator (1)</w:t>
      </w:r>
    </w:p>
    <w:p w:rsidR="000B0BC6" w:rsidRPr="007C01F2" w:rsidRDefault="000B0BC6" w:rsidP="00461FD9">
      <w:pPr>
        <w:numPr>
          <w:ilvl w:val="0"/>
          <w:numId w:val="10"/>
        </w:numPr>
        <w:rPr>
          <w:rFonts w:ascii="Trebuchet MS" w:hAnsi="Trebuchet MS"/>
          <w:sz w:val="20"/>
          <w:szCs w:val="20"/>
        </w:rPr>
      </w:pPr>
      <w:r w:rsidRPr="007C01F2">
        <w:rPr>
          <w:rFonts w:ascii="Trebuchet MS" w:hAnsi="Trebuchet MS"/>
          <w:sz w:val="20"/>
          <w:szCs w:val="20"/>
        </w:rPr>
        <w:t>Direct Care Registered Nurse (1)</w:t>
      </w:r>
    </w:p>
    <w:p w:rsidR="000B0BC6" w:rsidRDefault="000B0BC6" w:rsidP="00461FD9">
      <w:pPr>
        <w:numPr>
          <w:ilvl w:val="0"/>
          <w:numId w:val="10"/>
        </w:numPr>
        <w:rPr>
          <w:rFonts w:ascii="Trebuchet MS" w:hAnsi="Trebuchet MS"/>
          <w:sz w:val="20"/>
          <w:szCs w:val="20"/>
        </w:rPr>
      </w:pPr>
      <w:r w:rsidRPr="007C01F2">
        <w:rPr>
          <w:rFonts w:ascii="Trebuchet MS" w:hAnsi="Trebuchet MS"/>
          <w:sz w:val="20"/>
          <w:szCs w:val="20"/>
        </w:rPr>
        <w:t>Primary Health Care/Aged Care Representative (1)</w:t>
      </w:r>
    </w:p>
    <w:p w:rsidR="000B0BC6" w:rsidRPr="000B0BC6" w:rsidRDefault="000B0BC6" w:rsidP="00461FD9">
      <w:pPr>
        <w:numPr>
          <w:ilvl w:val="0"/>
          <w:numId w:val="10"/>
        </w:numPr>
        <w:jc w:val="both"/>
        <w:rPr>
          <w:rFonts w:ascii="Trebuchet MS" w:hAnsi="Trebuchet MS" w:cs="Arial"/>
          <w:sz w:val="20"/>
          <w:szCs w:val="20"/>
        </w:rPr>
      </w:pPr>
      <w:r w:rsidRPr="000B0BC6">
        <w:rPr>
          <w:rFonts w:ascii="Trebuchet MS" w:hAnsi="Trebuchet MS"/>
          <w:sz w:val="20"/>
          <w:szCs w:val="20"/>
        </w:rPr>
        <w:t>External panel member e.g. EIT Nursing Lecturer</w:t>
      </w:r>
    </w:p>
    <w:p w:rsidR="00E513FF" w:rsidRDefault="00E513FF" w:rsidP="00461FD9">
      <w:pPr>
        <w:jc w:val="both"/>
        <w:rPr>
          <w:rFonts w:ascii="Trebuchet MS" w:hAnsi="Trebuchet MS" w:cs="Arial"/>
          <w:b/>
          <w:sz w:val="20"/>
          <w:szCs w:val="20"/>
          <w:u w:val="single"/>
        </w:rPr>
      </w:pPr>
    </w:p>
    <w:p w:rsidR="000B0BC6" w:rsidRPr="00E513FF" w:rsidRDefault="000B0BC6" w:rsidP="00461FD9">
      <w:pPr>
        <w:jc w:val="both"/>
        <w:rPr>
          <w:rFonts w:ascii="Trebuchet MS" w:hAnsi="Trebuchet MS" w:cs="Arial"/>
          <w:b/>
          <w:sz w:val="20"/>
          <w:szCs w:val="20"/>
          <w:u w:val="single"/>
        </w:rPr>
      </w:pPr>
      <w:r w:rsidRPr="00E513FF">
        <w:rPr>
          <w:rFonts w:ascii="Trebuchet MS" w:hAnsi="Trebuchet MS" w:cs="Arial"/>
          <w:b/>
          <w:sz w:val="20"/>
          <w:szCs w:val="20"/>
          <w:u w:val="single"/>
        </w:rPr>
        <w:t>Operational Matters:</w:t>
      </w:r>
    </w:p>
    <w:p w:rsidR="000B0BC6" w:rsidRPr="007C01F2" w:rsidRDefault="000B0BC6" w:rsidP="00461FD9">
      <w:pPr>
        <w:numPr>
          <w:ilvl w:val="0"/>
          <w:numId w:val="40"/>
        </w:numPr>
        <w:overflowPunct w:val="0"/>
        <w:autoSpaceDE w:val="0"/>
        <w:autoSpaceDN w:val="0"/>
        <w:adjustRightInd w:val="0"/>
        <w:jc w:val="both"/>
        <w:textAlignment w:val="baseline"/>
        <w:rPr>
          <w:rFonts w:ascii="Trebuchet MS" w:hAnsi="Trebuchet MS" w:cs="Arial"/>
          <w:sz w:val="20"/>
          <w:szCs w:val="20"/>
        </w:rPr>
      </w:pPr>
      <w:r w:rsidRPr="007C01F2">
        <w:rPr>
          <w:rFonts w:ascii="Trebuchet MS" w:hAnsi="Trebuchet MS" w:cs="Arial"/>
          <w:sz w:val="20"/>
          <w:szCs w:val="20"/>
        </w:rPr>
        <w:t>Bi-monthly meeting (following submission dates)</w:t>
      </w:r>
    </w:p>
    <w:p w:rsidR="000B0BC6" w:rsidRPr="007C01F2" w:rsidRDefault="000B0BC6" w:rsidP="00461FD9">
      <w:pPr>
        <w:numPr>
          <w:ilvl w:val="0"/>
          <w:numId w:val="40"/>
        </w:numPr>
        <w:overflowPunct w:val="0"/>
        <w:autoSpaceDE w:val="0"/>
        <w:autoSpaceDN w:val="0"/>
        <w:adjustRightInd w:val="0"/>
        <w:jc w:val="both"/>
        <w:textAlignment w:val="baseline"/>
        <w:rPr>
          <w:rFonts w:ascii="Trebuchet MS" w:hAnsi="Trebuchet MS" w:cs="Arial"/>
          <w:sz w:val="20"/>
          <w:szCs w:val="20"/>
        </w:rPr>
      </w:pPr>
      <w:r w:rsidRPr="007C01F2">
        <w:rPr>
          <w:rFonts w:ascii="Trebuchet MS" w:hAnsi="Trebuchet MS" w:cs="Arial"/>
          <w:sz w:val="20"/>
          <w:szCs w:val="20"/>
        </w:rPr>
        <w:t>The quorum must be no less than three (3) people including the Chairperson,</w:t>
      </w:r>
      <w:r>
        <w:rPr>
          <w:rFonts w:ascii="Trebuchet MS" w:hAnsi="Trebuchet MS" w:cs="Arial"/>
          <w:sz w:val="20"/>
          <w:szCs w:val="20"/>
        </w:rPr>
        <w:t xml:space="preserve"> for a decision to be confirmed</w:t>
      </w:r>
    </w:p>
    <w:p w:rsidR="000B0BC6" w:rsidRPr="007C01F2" w:rsidRDefault="000B0BC6" w:rsidP="00461FD9">
      <w:pPr>
        <w:numPr>
          <w:ilvl w:val="0"/>
          <w:numId w:val="40"/>
        </w:numPr>
        <w:overflowPunct w:val="0"/>
        <w:autoSpaceDE w:val="0"/>
        <w:autoSpaceDN w:val="0"/>
        <w:adjustRightInd w:val="0"/>
        <w:jc w:val="both"/>
        <w:textAlignment w:val="baseline"/>
        <w:rPr>
          <w:rFonts w:ascii="Trebuchet MS" w:hAnsi="Trebuchet MS" w:cs="Arial"/>
          <w:sz w:val="20"/>
          <w:szCs w:val="20"/>
        </w:rPr>
      </w:pPr>
      <w:r w:rsidRPr="007C01F2">
        <w:rPr>
          <w:rFonts w:ascii="Trebuchet MS" w:hAnsi="Trebuchet MS" w:cs="Arial"/>
          <w:sz w:val="20"/>
          <w:szCs w:val="20"/>
        </w:rPr>
        <w:t>The panel meets as req</w:t>
      </w:r>
      <w:r>
        <w:rPr>
          <w:rFonts w:ascii="Trebuchet MS" w:hAnsi="Trebuchet MS" w:cs="Arial"/>
          <w:sz w:val="20"/>
          <w:szCs w:val="20"/>
        </w:rPr>
        <w:t>uired to resolve urgent issues</w:t>
      </w:r>
    </w:p>
    <w:p w:rsidR="000B0BC6" w:rsidRPr="007C01F2" w:rsidRDefault="000B0BC6" w:rsidP="00461FD9">
      <w:pPr>
        <w:numPr>
          <w:ilvl w:val="0"/>
          <w:numId w:val="40"/>
        </w:numPr>
        <w:overflowPunct w:val="0"/>
        <w:autoSpaceDE w:val="0"/>
        <w:autoSpaceDN w:val="0"/>
        <w:adjustRightInd w:val="0"/>
        <w:jc w:val="both"/>
        <w:textAlignment w:val="baseline"/>
        <w:rPr>
          <w:rFonts w:ascii="Trebuchet MS" w:hAnsi="Trebuchet MS" w:cs="Arial"/>
          <w:sz w:val="20"/>
          <w:szCs w:val="20"/>
        </w:rPr>
      </w:pPr>
      <w:r w:rsidRPr="007C01F2">
        <w:rPr>
          <w:rFonts w:ascii="Trebuchet MS" w:hAnsi="Trebuchet MS" w:cs="Arial"/>
          <w:sz w:val="20"/>
          <w:szCs w:val="20"/>
        </w:rPr>
        <w:t>Agenda items will be sought two (2) weeks before the scheduled meeting from the Nurse Educator PDRP and agenda circulated one week prior to the scheduled meeting</w:t>
      </w:r>
    </w:p>
    <w:p w:rsidR="000B0BC6" w:rsidRDefault="000B0BC6" w:rsidP="00461FD9">
      <w:pPr>
        <w:numPr>
          <w:ilvl w:val="0"/>
          <w:numId w:val="40"/>
        </w:numPr>
        <w:jc w:val="both"/>
        <w:rPr>
          <w:rFonts w:ascii="Trebuchet MS" w:hAnsi="Trebuchet MS" w:cs="Arial"/>
          <w:sz w:val="20"/>
          <w:szCs w:val="20"/>
        </w:rPr>
      </w:pPr>
      <w:r w:rsidRPr="007C01F2">
        <w:rPr>
          <w:rFonts w:ascii="Trebuchet MS" w:hAnsi="Trebuchet MS" w:cs="Arial"/>
          <w:sz w:val="20"/>
          <w:szCs w:val="20"/>
        </w:rPr>
        <w:t>Members should, if unable to attend the meeting, notify the Nurse Educator PDRP in advance with apologies</w:t>
      </w:r>
    </w:p>
    <w:p w:rsidR="00E513FF" w:rsidRDefault="00E513FF" w:rsidP="00461FD9">
      <w:pPr>
        <w:jc w:val="both"/>
        <w:rPr>
          <w:rFonts w:ascii="Trebuchet MS" w:hAnsi="Trebuchet MS" w:cs="Arial"/>
          <w:b/>
          <w:sz w:val="20"/>
          <w:u w:val="single"/>
        </w:rPr>
      </w:pPr>
    </w:p>
    <w:p w:rsidR="000B0BC6" w:rsidRPr="00E513FF" w:rsidRDefault="000B0BC6" w:rsidP="00461FD9">
      <w:pPr>
        <w:jc w:val="both"/>
        <w:rPr>
          <w:rFonts w:ascii="Trebuchet MS" w:hAnsi="Trebuchet MS" w:cs="Arial"/>
          <w:b/>
          <w:sz w:val="20"/>
          <w:u w:val="single"/>
        </w:rPr>
      </w:pPr>
      <w:r w:rsidRPr="00E513FF">
        <w:rPr>
          <w:rFonts w:ascii="Trebuchet MS" w:hAnsi="Trebuchet MS" w:cs="Arial"/>
          <w:b/>
          <w:sz w:val="20"/>
          <w:u w:val="single"/>
        </w:rPr>
        <w:t>Minutes:</w:t>
      </w:r>
    </w:p>
    <w:p w:rsidR="000B0BC6" w:rsidRPr="000B0BC6" w:rsidRDefault="000B0BC6" w:rsidP="00461FD9">
      <w:pPr>
        <w:numPr>
          <w:ilvl w:val="0"/>
          <w:numId w:val="41"/>
        </w:numPr>
        <w:jc w:val="both"/>
        <w:rPr>
          <w:rFonts w:ascii="Trebuchet MS" w:hAnsi="Trebuchet MS" w:cs="Arial"/>
          <w:b/>
          <w:sz w:val="20"/>
        </w:rPr>
      </w:pPr>
      <w:r w:rsidRPr="007C01F2">
        <w:rPr>
          <w:rFonts w:ascii="Trebuchet MS" w:hAnsi="Trebuchet MS" w:cs="Arial"/>
          <w:sz w:val="20"/>
          <w:szCs w:val="20"/>
        </w:rPr>
        <w:t>Minutes of each meeting shall be recorded and distributed promptly to each member of the Team within two (2) weeks of the meeting</w:t>
      </w:r>
    </w:p>
    <w:p w:rsidR="000B0BC6" w:rsidRPr="00B65BDC" w:rsidRDefault="000B0BC6" w:rsidP="00461FD9">
      <w:pPr>
        <w:numPr>
          <w:ilvl w:val="0"/>
          <w:numId w:val="41"/>
        </w:numPr>
        <w:jc w:val="both"/>
        <w:rPr>
          <w:rFonts w:ascii="Trebuchet MS" w:hAnsi="Trebuchet MS" w:cs="Arial"/>
          <w:b/>
          <w:sz w:val="20"/>
        </w:rPr>
      </w:pPr>
      <w:r w:rsidRPr="007C01F2">
        <w:rPr>
          <w:rFonts w:ascii="Trebuchet MS" w:hAnsi="Trebuchet MS" w:cs="Arial"/>
          <w:sz w:val="20"/>
          <w:szCs w:val="20"/>
        </w:rPr>
        <w:t>The Minutes are permanently retained on file in a secure location</w:t>
      </w:r>
    </w:p>
    <w:p w:rsidR="008F20F4" w:rsidRDefault="008F20F4" w:rsidP="00461FD9">
      <w:pPr>
        <w:numPr>
          <w:ilvl w:val="12"/>
          <w:numId w:val="0"/>
        </w:numPr>
        <w:jc w:val="both"/>
        <w:rPr>
          <w:rFonts w:ascii="Trebuchet MS" w:hAnsi="Trebuchet MS" w:cs="Arial"/>
          <w:b/>
          <w:sz w:val="20"/>
          <w:u w:val="single"/>
        </w:rPr>
      </w:pPr>
    </w:p>
    <w:p w:rsidR="00FC5809" w:rsidRPr="00E513FF" w:rsidRDefault="000B0BC6" w:rsidP="00461FD9">
      <w:pPr>
        <w:numPr>
          <w:ilvl w:val="12"/>
          <w:numId w:val="0"/>
        </w:numPr>
        <w:jc w:val="both"/>
        <w:rPr>
          <w:rFonts w:ascii="Trebuchet MS" w:hAnsi="Trebuchet MS" w:cs="Arial"/>
          <w:b/>
          <w:sz w:val="20"/>
          <w:u w:val="single"/>
        </w:rPr>
      </w:pPr>
      <w:r w:rsidRPr="00E513FF">
        <w:rPr>
          <w:rFonts w:ascii="Trebuchet MS" w:hAnsi="Trebuchet MS" w:cs="Arial"/>
          <w:b/>
          <w:sz w:val="20"/>
          <w:u w:val="single"/>
        </w:rPr>
        <w:lastRenderedPageBreak/>
        <w:t>Review Period:</w:t>
      </w:r>
    </w:p>
    <w:p w:rsidR="000B0BC6" w:rsidRDefault="000B0BC6" w:rsidP="00461FD9">
      <w:pPr>
        <w:numPr>
          <w:ilvl w:val="0"/>
          <w:numId w:val="42"/>
        </w:numPr>
        <w:jc w:val="both"/>
        <w:rPr>
          <w:rFonts w:ascii="Trebuchet MS" w:hAnsi="Trebuchet MS" w:cs="Arial"/>
          <w:sz w:val="20"/>
          <w:szCs w:val="20"/>
        </w:rPr>
      </w:pPr>
      <w:r w:rsidRPr="007C01F2">
        <w:rPr>
          <w:rFonts w:ascii="Trebuchet MS" w:hAnsi="Trebuchet MS" w:cs="Arial"/>
          <w:sz w:val="20"/>
          <w:szCs w:val="20"/>
        </w:rPr>
        <w:t>The Terms of Refe</w:t>
      </w:r>
      <w:r>
        <w:rPr>
          <w:rFonts w:ascii="Trebuchet MS" w:hAnsi="Trebuchet MS" w:cs="Arial"/>
          <w:sz w:val="20"/>
          <w:szCs w:val="20"/>
        </w:rPr>
        <w:t>rence will be reviewed annually</w:t>
      </w:r>
    </w:p>
    <w:p w:rsidR="00817226" w:rsidRDefault="00817226" w:rsidP="00461FD9">
      <w:pPr>
        <w:numPr>
          <w:ilvl w:val="12"/>
          <w:numId w:val="0"/>
        </w:numPr>
        <w:jc w:val="both"/>
        <w:rPr>
          <w:rFonts w:ascii="Trebuchet MS" w:hAnsi="Trebuchet MS" w:cs="Arial"/>
          <w:b/>
          <w:sz w:val="20"/>
          <w:szCs w:val="20"/>
          <w:u w:val="single"/>
        </w:rPr>
      </w:pPr>
    </w:p>
    <w:p w:rsidR="000B0BC6" w:rsidRPr="00E513FF" w:rsidRDefault="000B0BC6" w:rsidP="00461FD9">
      <w:pPr>
        <w:numPr>
          <w:ilvl w:val="12"/>
          <w:numId w:val="0"/>
        </w:numPr>
        <w:jc w:val="both"/>
        <w:rPr>
          <w:rFonts w:ascii="Trebuchet MS" w:hAnsi="Trebuchet MS" w:cs="Arial"/>
          <w:b/>
          <w:sz w:val="20"/>
          <w:szCs w:val="20"/>
          <w:u w:val="single"/>
        </w:rPr>
      </w:pPr>
      <w:r w:rsidRPr="00E513FF">
        <w:rPr>
          <w:rFonts w:ascii="Trebuchet MS" w:hAnsi="Trebuchet MS" w:cs="Arial"/>
          <w:b/>
          <w:sz w:val="20"/>
          <w:szCs w:val="20"/>
          <w:u w:val="single"/>
        </w:rPr>
        <w:t>Reporting and Communication:</w:t>
      </w:r>
    </w:p>
    <w:p w:rsidR="000B0BC6" w:rsidRPr="000B0BC6" w:rsidRDefault="000B0BC6" w:rsidP="00461FD9">
      <w:pPr>
        <w:numPr>
          <w:ilvl w:val="0"/>
          <w:numId w:val="42"/>
        </w:numPr>
        <w:jc w:val="both"/>
        <w:rPr>
          <w:rFonts w:ascii="Trebuchet MS" w:hAnsi="Trebuchet MS" w:cs="Arial"/>
          <w:sz w:val="20"/>
          <w:szCs w:val="20"/>
        </w:rPr>
      </w:pPr>
      <w:r w:rsidRPr="000B0BC6">
        <w:rPr>
          <w:rFonts w:ascii="Trebuchet MS" w:hAnsi="Trebuchet MS" w:cs="Arial"/>
          <w:sz w:val="20"/>
          <w:szCs w:val="20"/>
        </w:rPr>
        <w:t>Findings and decisions will be reported to the Nursing PDRP Advisory Group quarterly by way of summary report</w:t>
      </w:r>
    </w:p>
    <w:p w:rsidR="00FC5809" w:rsidRDefault="00FC5809" w:rsidP="00461FD9">
      <w:pPr>
        <w:rPr>
          <w:rFonts w:ascii="Trebuchet MS" w:hAnsi="Trebuchet MS" w:cs="Arial"/>
          <w:b/>
        </w:rPr>
      </w:pPr>
    </w:p>
    <w:p w:rsidR="00E513FF" w:rsidRPr="007C01F2" w:rsidRDefault="00E513FF" w:rsidP="00461FD9">
      <w:pPr>
        <w:rPr>
          <w:rFonts w:ascii="Trebuchet MS" w:hAnsi="Trebuchet MS" w:cs="Arial"/>
          <w:b/>
        </w:rPr>
      </w:pPr>
    </w:p>
    <w:p w:rsidR="00510EFE" w:rsidRPr="006963FF" w:rsidRDefault="00510EFE" w:rsidP="004554CE">
      <w:pPr>
        <w:pStyle w:val="BodyText3"/>
        <w:tabs>
          <w:tab w:val="left" w:pos="709"/>
        </w:tabs>
        <w:outlineLvl w:val="1"/>
        <w:rPr>
          <w:rFonts w:ascii="Trebuchet MS" w:hAnsi="Trebuchet MS" w:cs="Arial"/>
          <w:b/>
          <w:bCs/>
          <w:sz w:val="22"/>
          <w:szCs w:val="22"/>
        </w:rPr>
      </w:pPr>
      <w:bookmarkStart w:id="28" w:name="_Toc79141483"/>
      <w:r w:rsidRPr="006963FF">
        <w:rPr>
          <w:rFonts w:ascii="Trebuchet MS" w:hAnsi="Trebuchet MS" w:cs="Arial"/>
          <w:b/>
          <w:sz w:val="22"/>
          <w:szCs w:val="22"/>
        </w:rPr>
        <w:t>APPEAL PROCESS</w:t>
      </w:r>
      <w:bookmarkEnd w:id="28"/>
    </w:p>
    <w:p w:rsidR="00510EFE" w:rsidRPr="007C01F2" w:rsidRDefault="00510EFE" w:rsidP="00510EFE">
      <w:pPr>
        <w:overflowPunct w:val="0"/>
        <w:autoSpaceDE w:val="0"/>
        <w:autoSpaceDN w:val="0"/>
        <w:adjustRightInd w:val="0"/>
        <w:jc w:val="both"/>
        <w:textAlignment w:val="baseline"/>
        <w:rPr>
          <w:rFonts w:ascii="Trebuchet MS" w:hAnsi="Trebuchet MS" w:cs="Arial"/>
          <w:sz w:val="20"/>
          <w:szCs w:val="20"/>
        </w:rPr>
      </w:pPr>
    </w:p>
    <w:p w:rsidR="00516253" w:rsidRDefault="00516253" w:rsidP="00510EFE">
      <w:pPr>
        <w:overflowPunct w:val="0"/>
        <w:autoSpaceDE w:val="0"/>
        <w:autoSpaceDN w:val="0"/>
        <w:adjustRightInd w:val="0"/>
        <w:jc w:val="both"/>
        <w:textAlignment w:val="baseline"/>
        <w:rPr>
          <w:rFonts w:ascii="Trebuchet MS" w:hAnsi="Trebuchet MS" w:cs="Arial"/>
          <w:b/>
          <w:sz w:val="20"/>
          <w:szCs w:val="20"/>
        </w:rPr>
      </w:pPr>
      <w:r>
        <w:rPr>
          <w:rFonts w:ascii="Trebuchet MS" w:hAnsi="Trebuchet MS" w:cs="Arial"/>
          <w:b/>
          <w:sz w:val="20"/>
          <w:szCs w:val="20"/>
        </w:rPr>
        <w:t>Reasons for Appealing PDRP Decision</w:t>
      </w:r>
    </w:p>
    <w:p w:rsidR="00516253" w:rsidRDefault="00516253" w:rsidP="00510EFE">
      <w:pPr>
        <w:overflowPunct w:val="0"/>
        <w:autoSpaceDE w:val="0"/>
        <w:autoSpaceDN w:val="0"/>
        <w:adjustRightInd w:val="0"/>
        <w:jc w:val="both"/>
        <w:textAlignment w:val="baseline"/>
        <w:rPr>
          <w:rFonts w:ascii="Trebuchet MS" w:hAnsi="Trebuchet MS" w:cs="Arial"/>
          <w:sz w:val="20"/>
          <w:szCs w:val="20"/>
        </w:rPr>
      </w:pPr>
      <w:r>
        <w:rPr>
          <w:rFonts w:ascii="Trebuchet MS" w:hAnsi="Trebuchet MS" w:cs="Arial"/>
          <w:sz w:val="20"/>
          <w:szCs w:val="20"/>
        </w:rPr>
        <w:t>There may be an occasion when a nurse believes the outcome of their PDRP application for a specific level is inaccurate.</w:t>
      </w:r>
    </w:p>
    <w:p w:rsidR="00516253" w:rsidRPr="00516253" w:rsidRDefault="00516253" w:rsidP="00510EFE">
      <w:pPr>
        <w:overflowPunct w:val="0"/>
        <w:autoSpaceDE w:val="0"/>
        <w:autoSpaceDN w:val="0"/>
        <w:adjustRightInd w:val="0"/>
        <w:jc w:val="both"/>
        <w:textAlignment w:val="baseline"/>
        <w:rPr>
          <w:rFonts w:ascii="Trebuchet MS" w:hAnsi="Trebuchet MS" w:cs="Arial"/>
          <w:sz w:val="20"/>
          <w:szCs w:val="20"/>
        </w:rPr>
      </w:pPr>
    </w:p>
    <w:p w:rsidR="00510EFE" w:rsidRPr="007C01F2" w:rsidRDefault="00510EFE" w:rsidP="00510EFE">
      <w:pPr>
        <w:overflowPunct w:val="0"/>
        <w:autoSpaceDE w:val="0"/>
        <w:autoSpaceDN w:val="0"/>
        <w:adjustRightInd w:val="0"/>
        <w:jc w:val="both"/>
        <w:textAlignment w:val="baseline"/>
        <w:rPr>
          <w:rFonts w:ascii="Trebuchet MS" w:hAnsi="Trebuchet MS" w:cs="Arial"/>
          <w:b/>
          <w:sz w:val="20"/>
          <w:szCs w:val="20"/>
        </w:rPr>
      </w:pPr>
      <w:r w:rsidRPr="007C01F2">
        <w:rPr>
          <w:rFonts w:ascii="Trebuchet MS" w:hAnsi="Trebuchet MS" w:cs="Arial"/>
          <w:b/>
          <w:sz w:val="20"/>
          <w:szCs w:val="20"/>
        </w:rPr>
        <w:t>Application for Appeal</w:t>
      </w:r>
    </w:p>
    <w:p w:rsidR="00510EFE" w:rsidRDefault="00510EFE" w:rsidP="00247F6B">
      <w:pPr>
        <w:overflowPunct w:val="0"/>
        <w:autoSpaceDE w:val="0"/>
        <w:autoSpaceDN w:val="0"/>
        <w:adjustRightInd w:val="0"/>
        <w:jc w:val="both"/>
        <w:textAlignment w:val="baseline"/>
        <w:rPr>
          <w:rFonts w:ascii="Trebuchet MS" w:hAnsi="Trebuchet MS" w:cs="Arial"/>
          <w:sz w:val="20"/>
          <w:szCs w:val="20"/>
        </w:rPr>
      </w:pPr>
      <w:r w:rsidRPr="007C01F2">
        <w:rPr>
          <w:rFonts w:ascii="Trebuchet MS" w:hAnsi="Trebuchet MS" w:cs="Arial"/>
          <w:sz w:val="20"/>
          <w:szCs w:val="20"/>
        </w:rPr>
        <w:t xml:space="preserve">A nurse must make a formal request in writing to the HBDHB </w:t>
      </w:r>
      <w:r w:rsidR="00943FE6">
        <w:rPr>
          <w:rFonts w:ascii="Trebuchet MS" w:hAnsi="Trebuchet MS" w:cs="Arial"/>
          <w:sz w:val="20"/>
          <w:szCs w:val="20"/>
        </w:rPr>
        <w:t>Chief Nursing &amp; Midwifery Officer</w:t>
      </w:r>
      <w:r w:rsidR="0093164B">
        <w:rPr>
          <w:rFonts w:ascii="Trebuchet MS" w:hAnsi="Trebuchet MS" w:cs="Arial"/>
          <w:sz w:val="20"/>
          <w:szCs w:val="20"/>
        </w:rPr>
        <w:t xml:space="preserve"> (Hospital)</w:t>
      </w:r>
      <w:r w:rsidRPr="007C01F2">
        <w:rPr>
          <w:rFonts w:ascii="Trebuchet MS" w:hAnsi="Trebuchet MS" w:cs="Arial"/>
          <w:sz w:val="20"/>
          <w:szCs w:val="20"/>
        </w:rPr>
        <w:t xml:space="preserve"> setting out in detail the basis for the appeal.</w:t>
      </w:r>
    </w:p>
    <w:p w:rsidR="00247F6B" w:rsidRPr="007C01F2" w:rsidRDefault="00247F6B" w:rsidP="00247F6B">
      <w:pPr>
        <w:overflowPunct w:val="0"/>
        <w:autoSpaceDE w:val="0"/>
        <w:autoSpaceDN w:val="0"/>
        <w:adjustRightInd w:val="0"/>
        <w:jc w:val="both"/>
        <w:textAlignment w:val="baseline"/>
        <w:rPr>
          <w:rFonts w:ascii="Trebuchet MS" w:hAnsi="Trebuchet MS" w:cs="Arial"/>
          <w:sz w:val="20"/>
          <w:szCs w:val="20"/>
        </w:rPr>
      </w:pPr>
    </w:p>
    <w:p w:rsidR="00563909" w:rsidRPr="007C01F2" w:rsidRDefault="00510EFE" w:rsidP="00247F6B">
      <w:pPr>
        <w:jc w:val="both"/>
        <w:rPr>
          <w:rFonts w:ascii="Arial" w:hAnsi="Arial" w:cs="Arial"/>
          <w:sz w:val="20"/>
        </w:rPr>
      </w:pPr>
      <w:r w:rsidRPr="007C01F2">
        <w:rPr>
          <w:rFonts w:ascii="Trebuchet MS" w:hAnsi="Trebuchet MS" w:cs="Arial"/>
          <w:sz w:val="20"/>
          <w:szCs w:val="20"/>
        </w:rPr>
        <w:t>The right to pursue a</w:t>
      </w:r>
      <w:r w:rsidR="00150525">
        <w:rPr>
          <w:rFonts w:ascii="Trebuchet MS" w:hAnsi="Trebuchet MS" w:cs="Arial"/>
          <w:sz w:val="20"/>
          <w:szCs w:val="20"/>
        </w:rPr>
        <w:t>n</w:t>
      </w:r>
      <w:r w:rsidRPr="007C01F2">
        <w:rPr>
          <w:rFonts w:ascii="Trebuchet MS" w:hAnsi="Trebuchet MS" w:cs="Arial"/>
          <w:sz w:val="20"/>
          <w:szCs w:val="20"/>
        </w:rPr>
        <w:t xml:space="preserve"> </w:t>
      </w:r>
      <w:r w:rsidR="00516253">
        <w:rPr>
          <w:rFonts w:ascii="Trebuchet MS" w:hAnsi="Trebuchet MS" w:cs="Arial"/>
          <w:sz w:val="20"/>
          <w:szCs w:val="20"/>
        </w:rPr>
        <w:t xml:space="preserve">appeals </w:t>
      </w:r>
      <w:r w:rsidRPr="007C01F2">
        <w:rPr>
          <w:rFonts w:ascii="Trebuchet MS" w:hAnsi="Trebuchet MS" w:cs="Arial"/>
          <w:sz w:val="20"/>
          <w:szCs w:val="20"/>
        </w:rPr>
        <w:t xml:space="preserve">review expires </w:t>
      </w:r>
      <w:r w:rsidR="00BC351F">
        <w:rPr>
          <w:rFonts w:ascii="Trebuchet MS" w:hAnsi="Trebuchet MS" w:cs="Arial"/>
          <w:b/>
          <w:sz w:val="20"/>
          <w:szCs w:val="20"/>
        </w:rPr>
        <w:t>TEN WORKING</w:t>
      </w:r>
      <w:r w:rsidRPr="007C01F2">
        <w:rPr>
          <w:rFonts w:ascii="Trebuchet MS" w:hAnsi="Trebuchet MS" w:cs="Arial"/>
          <w:b/>
          <w:sz w:val="20"/>
          <w:szCs w:val="20"/>
        </w:rPr>
        <w:t xml:space="preserve"> DAYS</w:t>
      </w:r>
      <w:r w:rsidRPr="007C01F2">
        <w:rPr>
          <w:rFonts w:ascii="Trebuchet MS" w:hAnsi="Trebuchet MS" w:cs="Arial"/>
          <w:sz w:val="20"/>
          <w:szCs w:val="20"/>
        </w:rPr>
        <w:t xml:space="preserve"> after notification of unsuccessful application</w:t>
      </w:r>
      <w:r w:rsidR="00563909" w:rsidRPr="007C01F2">
        <w:rPr>
          <w:rFonts w:ascii="Arial" w:hAnsi="Arial" w:cs="Arial"/>
          <w:sz w:val="20"/>
        </w:rPr>
        <w:t>.</w:t>
      </w:r>
      <w:r w:rsidR="00563909" w:rsidRPr="007C01F2">
        <w:rPr>
          <w:rStyle w:val="FootnoteReference"/>
          <w:rFonts w:ascii="Arial" w:hAnsi="Arial" w:cs="Arial"/>
          <w:sz w:val="20"/>
        </w:rPr>
        <w:footnoteReference w:id="12"/>
      </w:r>
    </w:p>
    <w:p w:rsidR="00510EFE" w:rsidRPr="007C01F2" w:rsidRDefault="00510EFE" w:rsidP="00563909">
      <w:pPr>
        <w:overflowPunct w:val="0"/>
        <w:autoSpaceDE w:val="0"/>
        <w:autoSpaceDN w:val="0"/>
        <w:adjustRightInd w:val="0"/>
        <w:jc w:val="both"/>
        <w:textAlignment w:val="baseline"/>
        <w:rPr>
          <w:rFonts w:ascii="Trebuchet MS" w:hAnsi="Trebuchet MS" w:cs="Arial"/>
          <w:sz w:val="20"/>
          <w:szCs w:val="20"/>
        </w:rPr>
      </w:pPr>
    </w:p>
    <w:p w:rsidR="00510EFE" w:rsidRPr="007C01F2" w:rsidRDefault="00563909" w:rsidP="00510EFE">
      <w:pPr>
        <w:numPr>
          <w:ilvl w:val="12"/>
          <w:numId w:val="0"/>
        </w:numPr>
        <w:ind w:left="720" w:hanging="720"/>
        <w:jc w:val="both"/>
        <w:rPr>
          <w:rFonts w:ascii="Trebuchet MS" w:hAnsi="Trebuchet MS" w:cs="Arial"/>
          <w:sz w:val="20"/>
          <w:szCs w:val="20"/>
        </w:rPr>
      </w:pPr>
      <w:r w:rsidRPr="007C01F2">
        <w:rPr>
          <w:rFonts w:ascii="Trebuchet MS" w:hAnsi="Trebuchet MS" w:cs="Arial"/>
          <w:b/>
          <w:sz w:val="20"/>
          <w:szCs w:val="20"/>
        </w:rPr>
        <w:t xml:space="preserve">Appeal </w:t>
      </w:r>
      <w:r w:rsidR="00510EFE" w:rsidRPr="007C01F2">
        <w:rPr>
          <w:rFonts w:ascii="Trebuchet MS" w:hAnsi="Trebuchet MS" w:cs="Arial"/>
          <w:b/>
          <w:sz w:val="20"/>
          <w:szCs w:val="20"/>
        </w:rPr>
        <w:t>Method</w:t>
      </w:r>
    </w:p>
    <w:p w:rsidR="00510EFE" w:rsidRPr="007C01F2" w:rsidRDefault="00510EFE" w:rsidP="00510EFE">
      <w:pPr>
        <w:numPr>
          <w:ilvl w:val="12"/>
          <w:numId w:val="0"/>
        </w:numPr>
        <w:jc w:val="both"/>
        <w:rPr>
          <w:rFonts w:ascii="Trebuchet MS" w:hAnsi="Trebuchet MS" w:cs="Arial"/>
          <w:sz w:val="20"/>
          <w:szCs w:val="20"/>
        </w:rPr>
      </w:pPr>
      <w:r w:rsidRPr="007C01F2">
        <w:rPr>
          <w:rFonts w:ascii="Trebuchet MS" w:hAnsi="Trebuchet MS" w:cs="Arial"/>
          <w:sz w:val="20"/>
          <w:szCs w:val="20"/>
        </w:rPr>
        <w:t xml:space="preserve">On receipt of the application, the </w:t>
      </w:r>
      <w:r w:rsidR="00943FE6">
        <w:rPr>
          <w:rFonts w:ascii="Trebuchet MS" w:hAnsi="Trebuchet MS" w:cs="Arial"/>
          <w:sz w:val="20"/>
          <w:szCs w:val="20"/>
        </w:rPr>
        <w:t>Chief Nursing &amp; Midwifery Officer</w:t>
      </w:r>
      <w:r w:rsidRPr="007C01F2">
        <w:rPr>
          <w:rFonts w:ascii="Trebuchet MS" w:hAnsi="Trebuchet MS" w:cs="Arial"/>
          <w:sz w:val="20"/>
          <w:szCs w:val="20"/>
        </w:rPr>
        <w:t xml:space="preserve"> will make arrangements for a review of</w:t>
      </w:r>
      <w:r w:rsidR="00563909" w:rsidRPr="007C01F2">
        <w:rPr>
          <w:rFonts w:ascii="Trebuchet MS" w:hAnsi="Trebuchet MS" w:cs="Arial"/>
          <w:sz w:val="20"/>
          <w:szCs w:val="20"/>
        </w:rPr>
        <w:t xml:space="preserve"> the process to be undertaken. </w:t>
      </w:r>
      <w:r w:rsidRPr="007C01F2">
        <w:rPr>
          <w:rFonts w:ascii="Trebuchet MS" w:hAnsi="Trebuchet MS" w:cs="Arial"/>
          <w:sz w:val="20"/>
          <w:szCs w:val="20"/>
        </w:rPr>
        <w:t xml:space="preserve">The review would generally be completed no later than </w:t>
      </w:r>
      <w:r w:rsidR="00652212">
        <w:rPr>
          <w:rFonts w:ascii="Trebuchet MS" w:hAnsi="Trebuchet MS" w:cs="Arial"/>
          <w:sz w:val="20"/>
          <w:szCs w:val="20"/>
        </w:rPr>
        <w:t>fifteen working</w:t>
      </w:r>
      <w:r w:rsidRPr="007C01F2">
        <w:rPr>
          <w:rFonts w:ascii="Trebuchet MS" w:hAnsi="Trebuchet MS" w:cs="Arial"/>
          <w:sz w:val="20"/>
          <w:szCs w:val="20"/>
        </w:rPr>
        <w:t xml:space="preserve"> days after expiration of the period for lodging complaints.</w:t>
      </w:r>
    </w:p>
    <w:p w:rsidR="00510EFE" w:rsidRPr="007C01F2" w:rsidRDefault="00510EFE" w:rsidP="00510EFE">
      <w:pPr>
        <w:numPr>
          <w:ilvl w:val="12"/>
          <w:numId w:val="0"/>
        </w:numPr>
        <w:jc w:val="both"/>
        <w:rPr>
          <w:rFonts w:ascii="Trebuchet MS" w:hAnsi="Trebuchet MS" w:cs="Arial"/>
          <w:sz w:val="20"/>
          <w:szCs w:val="20"/>
        </w:rPr>
      </w:pPr>
    </w:p>
    <w:p w:rsidR="00510EFE" w:rsidRPr="007C01F2" w:rsidRDefault="00510EFE" w:rsidP="00510EFE">
      <w:pPr>
        <w:numPr>
          <w:ilvl w:val="12"/>
          <w:numId w:val="0"/>
        </w:numPr>
        <w:jc w:val="both"/>
        <w:rPr>
          <w:rFonts w:ascii="Trebuchet MS" w:hAnsi="Trebuchet MS" w:cs="Arial"/>
          <w:b/>
          <w:bCs/>
          <w:sz w:val="20"/>
          <w:szCs w:val="20"/>
        </w:rPr>
      </w:pPr>
      <w:r w:rsidRPr="007C01F2">
        <w:rPr>
          <w:rFonts w:ascii="Trebuchet MS" w:hAnsi="Trebuchet MS" w:cs="Arial"/>
          <w:b/>
          <w:bCs/>
          <w:sz w:val="20"/>
          <w:szCs w:val="20"/>
        </w:rPr>
        <w:t>The Appeal Panel</w:t>
      </w:r>
    </w:p>
    <w:p w:rsidR="00BC351F" w:rsidRDefault="00510EFE" w:rsidP="00510EFE">
      <w:pPr>
        <w:numPr>
          <w:ilvl w:val="12"/>
          <w:numId w:val="0"/>
        </w:numPr>
        <w:jc w:val="both"/>
        <w:rPr>
          <w:rFonts w:ascii="Trebuchet MS" w:hAnsi="Trebuchet MS" w:cs="Arial"/>
          <w:sz w:val="20"/>
          <w:szCs w:val="20"/>
        </w:rPr>
      </w:pPr>
      <w:r w:rsidRPr="007C01F2">
        <w:rPr>
          <w:rFonts w:ascii="Trebuchet MS" w:hAnsi="Trebuchet MS" w:cs="Arial"/>
          <w:sz w:val="20"/>
          <w:szCs w:val="20"/>
        </w:rPr>
        <w:t xml:space="preserve">The appeal panel will </w:t>
      </w:r>
      <w:r w:rsidR="00BC351F">
        <w:rPr>
          <w:rFonts w:ascii="Trebuchet MS" w:hAnsi="Trebuchet MS" w:cs="Arial"/>
          <w:sz w:val="20"/>
          <w:szCs w:val="20"/>
        </w:rPr>
        <w:t>comprise of:</w:t>
      </w:r>
    </w:p>
    <w:p w:rsidR="00BC351F" w:rsidRDefault="00BC351F" w:rsidP="00B16913">
      <w:pPr>
        <w:numPr>
          <w:ilvl w:val="0"/>
          <w:numId w:val="32"/>
        </w:numPr>
        <w:jc w:val="both"/>
        <w:rPr>
          <w:rFonts w:ascii="Trebuchet MS" w:hAnsi="Trebuchet MS" w:cs="Arial"/>
          <w:sz w:val="20"/>
          <w:szCs w:val="20"/>
        </w:rPr>
      </w:pPr>
      <w:r>
        <w:rPr>
          <w:rFonts w:ascii="Trebuchet MS" w:hAnsi="Trebuchet MS" w:cs="Arial"/>
          <w:sz w:val="20"/>
          <w:szCs w:val="20"/>
        </w:rPr>
        <w:t xml:space="preserve">A nominated (by the </w:t>
      </w:r>
      <w:r w:rsidR="00943FE6">
        <w:rPr>
          <w:rFonts w:ascii="Trebuchet MS" w:hAnsi="Trebuchet MS" w:cs="Arial"/>
          <w:sz w:val="20"/>
          <w:szCs w:val="20"/>
        </w:rPr>
        <w:t>Chief Nursing &amp; Midwifery Officer</w:t>
      </w:r>
      <w:r>
        <w:rPr>
          <w:rFonts w:ascii="Trebuchet MS" w:hAnsi="Trebuchet MS" w:cs="Arial"/>
          <w:sz w:val="20"/>
          <w:szCs w:val="20"/>
        </w:rPr>
        <w:t xml:space="preserve">) </w:t>
      </w:r>
      <w:r w:rsidR="00652212">
        <w:rPr>
          <w:rFonts w:ascii="Trebuchet MS" w:hAnsi="Trebuchet MS" w:cs="Arial"/>
          <w:sz w:val="20"/>
          <w:szCs w:val="20"/>
        </w:rPr>
        <w:t xml:space="preserve">Designated </w:t>
      </w:r>
      <w:r>
        <w:rPr>
          <w:rFonts w:ascii="Trebuchet MS" w:hAnsi="Trebuchet MS" w:cs="Arial"/>
          <w:sz w:val="20"/>
          <w:szCs w:val="20"/>
        </w:rPr>
        <w:t xml:space="preserve">Senior Nurse e.g. Nurse Director </w:t>
      </w:r>
      <w:r w:rsidRPr="008F20F4">
        <w:rPr>
          <w:rFonts w:ascii="Trebuchet MS" w:hAnsi="Trebuchet MS" w:cs="Arial"/>
          <w:b/>
          <w:sz w:val="20"/>
          <w:szCs w:val="20"/>
          <w:u w:val="single"/>
        </w:rPr>
        <w:t>and</w:t>
      </w:r>
      <w:r>
        <w:rPr>
          <w:rFonts w:ascii="Trebuchet MS" w:hAnsi="Trebuchet MS" w:cs="Arial"/>
          <w:sz w:val="20"/>
          <w:szCs w:val="20"/>
        </w:rPr>
        <w:t xml:space="preserve"> </w:t>
      </w:r>
    </w:p>
    <w:p w:rsidR="00BC351F" w:rsidRDefault="00BC351F" w:rsidP="00B16913">
      <w:pPr>
        <w:numPr>
          <w:ilvl w:val="0"/>
          <w:numId w:val="32"/>
        </w:numPr>
        <w:jc w:val="both"/>
        <w:rPr>
          <w:rFonts w:ascii="Trebuchet MS" w:hAnsi="Trebuchet MS" w:cs="Arial"/>
          <w:sz w:val="20"/>
          <w:szCs w:val="20"/>
        </w:rPr>
      </w:pPr>
      <w:r>
        <w:rPr>
          <w:rFonts w:ascii="Trebuchet MS" w:hAnsi="Trebuchet MS" w:cs="Arial"/>
          <w:sz w:val="20"/>
          <w:szCs w:val="20"/>
        </w:rPr>
        <w:t>Two p</w:t>
      </w:r>
      <w:r w:rsidR="00510EFE" w:rsidRPr="007C01F2">
        <w:rPr>
          <w:rFonts w:ascii="Trebuchet MS" w:hAnsi="Trebuchet MS" w:cs="Arial"/>
          <w:sz w:val="20"/>
          <w:szCs w:val="20"/>
        </w:rPr>
        <w:t xml:space="preserve">eople selected from the </w:t>
      </w:r>
      <w:r w:rsidR="00563909" w:rsidRPr="007C01F2">
        <w:rPr>
          <w:rFonts w:ascii="Trebuchet MS" w:hAnsi="Trebuchet MS" w:cs="Arial"/>
          <w:sz w:val="20"/>
          <w:szCs w:val="20"/>
        </w:rPr>
        <w:t xml:space="preserve">PDRP </w:t>
      </w:r>
      <w:r w:rsidR="00510EFE" w:rsidRPr="007C01F2">
        <w:rPr>
          <w:rFonts w:ascii="Trebuchet MS" w:hAnsi="Trebuchet MS" w:cs="Arial"/>
          <w:sz w:val="20"/>
          <w:szCs w:val="20"/>
        </w:rPr>
        <w:t xml:space="preserve">assessor pool. </w:t>
      </w:r>
    </w:p>
    <w:p w:rsidR="00244AF9" w:rsidRPr="007C01F2" w:rsidRDefault="00244AF9" w:rsidP="00244AF9">
      <w:pPr>
        <w:numPr>
          <w:ilvl w:val="0"/>
          <w:numId w:val="32"/>
        </w:numPr>
        <w:jc w:val="both"/>
        <w:rPr>
          <w:rFonts w:ascii="Trebuchet MS" w:hAnsi="Trebuchet MS" w:cs="Arial"/>
          <w:sz w:val="20"/>
          <w:szCs w:val="20"/>
        </w:rPr>
      </w:pPr>
      <w:r>
        <w:rPr>
          <w:rFonts w:ascii="Trebuchet MS" w:hAnsi="Trebuchet MS" w:cs="Arial"/>
          <w:sz w:val="20"/>
          <w:szCs w:val="20"/>
        </w:rPr>
        <w:t>T</w:t>
      </w:r>
      <w:r w:rsidRPr="007C01F2">
        <w:rPr>
          <w:rFonts w:ascii="Trebuchet MS" w:hAnsi="Trebuchet MS" w:cs="Arial"/>
          <w:sz w:val="20"/>
          <w:szCs w:val="20"/>
        </w:rPr>
        <w:t xml:space="preserve">he </w:t>
      </w:r>
      <w:r w:rsidR="00943FE6">
        <w:rPr>
          <w:rFonts w:ascii="Trebuchet MS" w:hAnsi="Trebuchet MS" w:cs="Arial"/>
          <w:sz w:val="20"/>
          <w:szCs w:val="20"/>
        </w:rPr>
        <w:t>Chief Nursing &amp; Midwifery Officer</w:t>
      </w:r>
      <w:r w:rsidRPr="007C01F2">
        <w:rPr>
          <w:rFonts w:ascii="Trebuchet MS" w:hAnsi="Trebuchet MS" w:cs="Arial"/>
          <w:sz w:val="20"/>
          <w:szCs w:val="20"/>
        </w:rPr>
        <w:t xml:space="preserve"> will appoint one member of the appeal panel as Chairperson.</w:t>
      </w:r>
    </w:p>
    <w:p w:rsidR="00510EFE" w:rsidRPr="007C01F2" w:rsidRDefault="00510EFE" w:rsidP="00BC351F">
      <w:pPr>
        <w:jc w:val="both"/>
        <w:rPr>
          <w:rFonts w:ascii="Trebuchet MS" w:hAnsi="Trebuchet MS" w:cs="Arial"/>
          <w:sz w:val="20"/>
          <w:szCs w:val="20"/>
        </w:rPr>
      </w:pPr>
      <w:r w:rsidRPr="007C01F2">
        <w:rPr>
          <w:rFonts w:ascii="Trebuchet MS" w:hAnsi="Trebuchet MS" w:cs="Arial"/>
          <w:sz w:val="20"/>
          <w:szCs w:val="20"/>
        </w:rPr>
        <w:t>Staff involved in the original assessment will be ineligible for membership of the appeal panel.</w:t>
      </w:r>
    </w:p>
    <w:p w:rsidR="00563909" w:rsidRPr="007C01F2" w:rsidRDefault="00563909" w:rsidP="00510EFE">
      <w:pPr>
        <w:numPr>
          <w:ilvl w:val="12"/>
          <w:numId w:val="0"/>
        </w:numPr>
        <w:jc w:val="both"/>
        <w:rPr>
          <w:rFonts w:ascii="Trebuchet MS" w:hAnsi="Trebuchet MS" w:cs="Arial"/>
          <w:sz w:val="20"/>
          <w:szCs w:val="20"/>
        </w:rPr>
      </w:pPr>
    </w:p>
    <w:p w:rsidR="00510EFE" w:rsidRPr="007C01F2" w:rsidRDefault="00510EFE" w:rsidP="00510EFE">
      <w:pPr>
        <w:numPr>
          <w:ilvl w:val="12"/>
          <w:numId w:val="0"/>
        </w:numPr>
        <w:jc w:val="both"/>
        <w:rPr>
          <w:rFonts w:ascii="Trebuchet MS" w:hAnsi="Trebuchet MS" w:cs="Arial"/>
          <w:b/>
          <w:sz w:val="20"/>
          <w:szCs w:val="20"/>
        </w:rPr>
      </w:pPr>
      <w:r w:rsidRPr="007C01F2">
        <w:rPr>
          <w:rFonts w:ascii="Trebuchet MS" w:hAnsi="Trebuchet MS" w:cs="Arial"/>
          <w:b/>
          <w:sz w:val="20"/>
          <w:szCs w:val="20"/>
        </w:rPr>
        <w:t>Appeal Committee Procedures</w:t>
      </w:r>
    </w:p>
    <w:p w:rsidR="00510EFE" w:rsidRPr="007C01F2" w:rsidRDefault="00510EFE" w:rsidP="00510EFE">
      <w:pPr>
        <w:numPr>
          <w:ilvl w:val="12"/>
          <w:numId w:val="0"/>
        </w:numPr>
        <w:jc w:val="both"/>
        <w:rPr>
          <w:rFonts w:ascii="Trebuchet MS" w:hAnsi="Trebuchet MS" w:cs="Arial"/>
          <w:sz w:val="20"/>
          <w:szCs w:val="20"/>
        </w:rPr>
      </w:pPr>
      <w:r w:rsidRPr="007C01F2">
        <w:rPr>
          <w:rFonts w:ascii="Trebuchet MS" w:hAnsi="Trebuchet MS" w:cs="Arial"/>
          <w:sz w:val="20"/>
          <w:szCs w:val="20"/>
        </w:rPr>
        <w:t xml:space="preserve">The review can be conducted on the basis of written material supplied by the </w:t>
      </w:r>
      <w:r w:rsidR="00563909" w:rsidRPr="007C01F2">
        <w:rPr>
          <w:rFonts w:ascii="Trebuchet MS" w:hAnsi="Trebuchet MS" w:cs="Arial"/>
          <w:sz w:val="20"/>
          <w:szCs w:val="20"/>
        </w:rPr>
        <w:t>appellant</w:t>
      </w:r>
      <w:r w:rsidRPr="007C01F2">
        <w:rPr>
          <w:rFonts w:ascii="Trebuchet MS" w:hAnsi="Trebuchet MS" w:cs="Arial"/>
          <w:sz w:val="20"/>
          <w:szCs w:val="20"/>
        </w:rPr>
        <w:t xml:space="preserve"> and participants responsible for making the assessment decision.</w:t>
      </w:r>
    </w:p>
    <w:p w:rsidR="00510EFE" w:rsidRPr="007C01F2" w:rsidRDefault="00510EFE" w:rsidP="00510EFE">
      <w:pPr>
        <w:numPr>
          <w:ilvl w:val="12"/>
          <w:numId w:val="0"/>
        </w:numPr>
        <w:jc w:val="both"/>
        <w:rPr>
          <w:rFonts w:ascii="Trebuchet MS" w:hAnsi="Trebuchet MS" w:cs="Arial"/>
          <w:sz w:val="20"/>
          <w:szCs w:val="20"/>
        </w:rPr>
      </w:pPr>
    </w:p>
    <w:p w:rsidR="00A91E2B" w:rsidRDefault="00510EFE" w:rsidP="00510EFE">
      <w:pPr>
        <w:numPr>
          <w:ilvl w:val="12"/>
          <w:numId w:val="0"/>
        </w:numPr>
        <w:jc w:val="both"/>
        <w:rPr>
          <w:rFonts w:ascii="Trebuchet MS" w:hAnsi="Trebuchet MS" w:cs="Arial"/>
          <w:sz w:val="20"/>
          <w:szCs w:val="20"/>
        </w:rPr>
      </w:pPr>
      <w:r w:rsidRPr="007C01F2">
        <w:rPr>
          <w:rFonts w:ascii="Trebuchet MS" w:hAnsi="Trebuchet MS" w:cs="Arial"/>
          <w:sz w:val="20"/>
          <w:szCs w:val="20"/>
        </w:rPr>
        <w:t>The appeal panel arranges to interview the complainant, original assessors and anyone else they feel is relevant. An employee ma</w:t>
      </w:r>
      <w:r w:rsidR="00A91E2B">
        <w:rPr>
          <w:rFonts w:ascii="Trebuchet MS" w:hAnsi="Trebuchet MS" w:cs="Arial"/>
          <w:sz w:val="20"/>
          <w:szCs w:val="20"/>
        </w:rPr>
        <w:t xml:space="preserve">y choose to be accompanied by an advocate e.g. union delegate and /or </w:t>
      </w:r>
      <w:r w:rsidRPr="007C01F2">
        <w:rPr>
          <w:rFonts w:ascii="Trebuchet MS" w:hAnsi="Trebuchet MS" w:cs="Arial"/>
          <w:sz w:val="20"/>
          <w:szCs w:val="20"/>
        </w:rPr>
        <w:t>support person e.g. frie</w:t>
      </w:r>
      <w:r w:rsidR="00563909" w:rsidRPr="007C01F2">
        <w:rPr>
          <w:rFonts w:ascii="Trebuchet MS" w:hAnsi="Trebuchet MS" w:cs="Arial"/>
          <w:sz w:val="20"/>
          <w:szCs w:val="20"/>
        </w:rPr>
        <w:t>nd, staff</w:t>
      </w:r>
      <w:r w:rsidR="00A91E2B">
        <w:rPr>
          <w:rFonts w:ascii="Trebuchet MS" w:hAnsi="Trebuchet MS" w:cs="Arial"/>
          <w:sz w:val="20"/>
          <w:szCs w:val="20"/>
        </w:rPr>
        <w:t xml:space="preserve"> member. </w:t>
      </w:r>
    </w:p>
    <w:p w:rsidR="00A91E2B" w:rsidRDefault="00A91E2B" w:rsidP="00510EFE">
      <w:pPr>
        <w:numPr>
          <w:ilvl w:val="12"/>
          <w:numId w:val="0"/>
        </w:numPr>
        <w:jc w:val="both"/>
        <w:rPr>
          <w:rFonts w:ascii="Trebuchet MS" w:hAnsi="Trebuchet MS" w:cs="Arial"/>
          <w:sz w:val="20"/>
          <w:szCs w:val="20"/>
        </w:rPr>
      </w:pPr>
    </w:p>
    <w:p w:rsidR="00510EFE" w:rsidRPr="007C01F2" w:rsidRDefault="00510EFE" w:rsidP="00510EFE">
      <w:pPr>
        <w:numPr>
          <w:ilvl w:val="12"/>
          <w:numId w:val="0"/>
        </w:numPr>
        <w:jc w:val="both"/>
        <w:rPr>
          <w:rFonts w:ascii="Trebuchet MS" w:hAnsi="Trebuchet MS" w:cs="Arial"/>
          <w:sz w:val="20"/>
          <w:szCs w:val="20"/>
        </w:rPr>
      </w:pPr>
      <w:r w:rsidRPr="007C01F2">
        <w:rPr>
          <w:rFonts w:ascii="Trebuchet MS" w:hAnsi="Trebuchet MS" w:cs="Arial"/>
          <w:sz w:val="20"/>
          <w:szCs w:val="20"/>
        </w:rPr>
        <w:t>When an appeal panel decides to conduct interviews, it is up to this panel to set the procedures to be followed.</w:t>
      </w:r>
    </w:p>
    <w:p w:rsidR="00510EFE" w:rsidRPr="007C01F2" w:rsidRDefault="00510EFE" w:rsidP="00510EFE">
      <w:pPr>
        <w:numPr>
          <w:ilvl w:val="12"/>
          <w:numId w:val="0"/>
        </w:numPr>
        <w:jc w:val="both"/>
        <w:rPr>
          <w:rFonts w:ascii="Trebuchet MS" w:hAnsi="Trebuchet MS" w:cs="Arial"/>
          <w:sz w:val="20"/>
          <w:szCs w:val="20"/>
        </w:rPr>
      </w:pPr>
    </w:p>
    <w:p w:rsidR="00510EFE" w:rsidRDefault="00510EFE" w:rsidP="00510EFE">
      <w:pPr>
        <w:numPr>
          <w:ilvl w:val="12"/>
          <w:numId w:val="0"/>
        </w:numPr>
        <w:jc w:val="both"/>
        <w:rPr>
          <w:rFonts w:ascii="Trebuchet MS" w:hAnsi="Trebuchet MS" w:cs="Arial"/>
          <w:sz w:val="20"/>
          <w:szCs w:val="20"/>
        </w:rPr>
      </w:pPr>
      <w:r w:rsidRPr="007C01F2">
        <w:rPr>
          <w:rFonts w:ascii="Trebuchet MS" w:hAnsi="Trebuchet MS" w:cs="Arial"/>
          <w:sz w:val="20"/>
          <w:szCs w:val="20"/>
        </w:rPr>
        <w:t xml:space="preserve">The appeal panel's responsibility is to deal fairly with an individual's complaint and to test whether or not the requirements to appoint the person to the level have been met.  </w:t>
      </w:r>
    </w:p>
    <w:p w:rsidR="00A91E2B" w:rsidRPr="007C01F2" w:rsidRDefault="00A91E2B" w:rsidP="00510EFE">
      <w:pPr>
        <w:numPr>
          <w:ilvl w:val="12"/>
          <w:numId w:val="0"/>
        </w:numPr>
        <w:jc w:val="both"/>
        <w:rPr>
          <w:rFonts w:ascii="Trebuchet MS" w:hAnsi="Trebuchet MS" w:cs="Arial"/>
          <w:sz w:val="20"/>
          <w:szCs w:val="20"/>
        </w:rPr>
      </w:pPr>
    </w:p>
    <w:p w:rsidR="00510EFE" w:rsidRDefault="00510EFE" w:rsidP="00510EFE">
      <w:pPr>
        <w:jc w:val="both"/>
        <w:rPr>
          <w:rFonts w:ascii="Trebuchet MS" w:hAnsi="Trebuchet MS" w:cs="Arial"/>
          <w:sz w:val="20"/>
          <w:szCs w:val="20"/>
        </w:rPr>
      </w:pPr>
      <w:r w:rsidRPr="007C01F2">
        <w:rPr>
          <w:rFonts w:ascii="Trebuchet MS" w:hAnsi="Trebuchet MS" w:cs="Arial"/>
          <w:sz w:val="20"/>
          <w:szCs w:val="20"/>
        </w:rPr>
        <w:t>On</w:t>
      </w:r>
      <w:r w:rsidR="00563909" w:rsidRPr="007C01F2">
        <w:rPr>
          <w:rFonts w:ascii="Trebuchet MS" w:hAnsi="Trebuchet MS" w:cs="Arial"/>
          <w:sz w:val="20"/>
          <w:szCs w:val="20"/>
        </w:rPr>
        <w:t xml:space="preserve"> completion of the appeal, the C</w:t>
      </w:r>
      <w:r w:rsidRPr="007C01F2">
        <w:rPr>
          <w:rFonts w:ascii="Trebuchet MS" w:hAnsi="Trebuchet MS" w:cs="Arial"/>
          <w:sz w:val="20"/>
          <w:szCs w:val="20"/>
        </w:rPr>
        <w:t xml:space="preserve">hairperson will provide a written report outlining the panel's recommendations to the appellant, with copies to the </w:t>
      </w:r>
      <w:r w:rsidR="00563909" w:rsidRPr="007C01F2">
        <w:rPr>
          <w:rFonts w:ascii="Trebuchet MS" w:hAnsi="Trebuchet MS" w:cs="Arial"/>
          <w:sz w:val="20"/>
          <w:szCs w:val="20"/>
        </w:rPr>
        <w:t xml:space="preserve">PDRP </w:t>
      </w:r>
      <w:r w:rsidR="0065700B">
        <w:rPr>
          <w:rFonts w:ascii="Trebuchet MS" w:hAnsi="Trebuchet MS" w:cs="Arial"/>
          <w:sz w:val="20"/>
          <w:szCs w:val="20"/>
        </w:rPr>
        <w:t xml:space="preserve">Moderation Committee, PDRP </w:t>
      </w:r>
      <w:r w:rsidR="00563909" w:rsidRPr="007C01F2">
        <w:rPr>
          <w:rFonts w:ascii="Trebuchet MS" w:hAnsi="Trebuchet MS" w:cs="Arial"/>
          <w:sz w:val="20"/>
          <w:szCs w:val="20"/>
        </w:rPr>
        <w:t xml:space="preserve">Nurse Educator and </w:t>
      </w:r>
      <w:r w:rsidRPr="007C01F2">
        <w:rPr>
          <w:rFonts w:ascii="Trebuchet MS" w:hAnsi="Trebuchet MS" w:cs="Arial"/>
          <w:sz w:val="20"/>
          <w:szCs w:val="20"/>
        </w:rPr>
        <w:t>original assessors.</w:t>
      </w:r>
    </w:p>
    <w:p w:rsidR="007A3A8B" w:rsidRDefault="007A3A8B" w:rsidP="00510EFE">
      <w:pPr>
        <w:jc w:val="both"/>
        <w:rPr>
          <w:rFonts w:ascii="Trebuchet MS" w:hAnsi="Trebuchet MS" w:cs="Arial"/>
          <w:sz w:val="20"/>
          <w:szCs w:val="20"/>
        </w:rPr>
      </w:pPr>
    </w:p>
    <w:p w:rsidR="007A3A8B" w:rsidRDefault="007A3A8B" w:rsidP="00510EFE">
      <w:pPr>
        <w:jc w:val="both"/>
        <w:rPr>
          <w:rFonts w:ascii="Trebuchet MS" w:hAnsi="Trebuchet MS" w:cs="Arial"/>
          <w:sz w:val="20"/>
          <w:szCs w:val="20"/>
        </w:rPr>
      </w:pPr>
      <w:r>
        <w:rPr>
          <w:rFonts w:ascii="Trebuchet MS" w:hAnsi="Trebuchet MS" w:cs="Arial"/>
          <w:sz w:val="20"/>
          <w:szCs w:val="20"/>
        </w:rPr>
        <w:t>The decision of the appeal panel will be final.</w:t>
      </w:r>
    </w:p>
    <w:p w:rsidR="00244AF9" w:rsidRPr="007C01F2" w:rsidRDefault="00244AF9" w:rsidP="00510EFE">
      <w:pPr>
        <w:jc w:val="both"/>
        <w:rPr>
          <w:rFonts w:ascii="Trebuchet MS" w:hAnsi="Trebuchet MS" w:cs="Arial"/>
          <w:sz w:val="20"/>
          <w:szCs w:val="20"/>
        </w:rPr>
      </w:pPr>
    </w:p>
    <w:p w:rsidR="00DA4B40" w:rsidRPr="007C01F2" w:rsidRDefault="00A47BDF" w:rsidP="00DA4B40">
      <w:pPr>
        <w:jc w:val="center"/>
        <w:outlineLvl w:val="1"/>
        <w:rPr>
          <w:rFonts w:ascii="Trebuchet MS" w:hAnsi="Trebuchet MS"/>
          <w:b/>
          <w:bCs/>
        </w:rPr>
      </w:pPr>
      <w:r w:rsidRPr="007C01F2">
        <w:rPr>
          <w:rFonts w:ascii="Arial" w:hAnsi="Arial"/>
          <w:sz w:val="20"/>
        </w:rPr>
        <w:br w:type="page"/>
      </w:r>
      <w:bookmarkStart w:id="29" w:name="_Toc79141484"/>
      <w:r w:rsidR="00DA4B40" w:rsidRPr="007C01F2">
        <w:rPr>
          <w:rFonts w:ascii="Trebuchet MS" w:hAnsi="Trebuchet MS"/>
          <w:b/>
        </w:rPr>
        <w:lastRenderedPageBreak/>
        <w:t>APPEAL PROCESS FLOWCHART</w:t>
      </w:r>
      <w:bookmarkEnd w:id="29"/>
    </w:p>
    <w:p w:rsidR="00A47BDF" w:rsidRPr="007C01F2" w:rsidRDefault="00A47BDF">
      <w:pPr>
        <w:rPr>
          <w:rFonts w:ascii="Trebuchet MS" w:hAnsi="Trebuchet MS"/>
        </w:rPr>
      </w:pPr>
    </w:p>
    <w:p w:rsidR="00A47BDF" w:rsidRPr="007C01F2" w:rsidRDefault="00FF2152">
      <w:pPr>
        <w:rPr>
          <w:rFonts w:ascii="Trebuchet MS" w:hAnsi="Trebuchet MS"/>
        </w:rPr>
      </w:pPr>
      <w:r w:rsidRPr="007C01F2">
        <w:rPr>
          <w:rFonts w:ascii="Trebuchet MS" w:hAnsi="Trebuchet MS"/>
          <w:noProof/>
          <w:lang w:eastAsia="en-NZ"/>
        </w:rPr>
        <mc:AlternateContent>
          <mc:Choice Requires="wps">
            <w:drawing>
              <wp:anchor distT="0" distB="0" distL="114300" distR="114300" simplePos="0" relativeHeight="251609088" behindDoc="0" locked="0" layoutInCell="1" allowOverlap="1">
                <wp:simplePos x="0" y="0"/>
                <wp:positionH relativeFrom="column">
                  <wp:posOffset>2248535</wp:posOffset>
                </wp:positionH>
                <wp:positionV relativeFrom="paragraph">
                  <wp:posOffset>18415</wp:posOffset>
                </wp:positionV>
                <wp:extent cx="1379220" cy="574675"/>
                <wp:effectExtent l="0" t="0" r="0" b="0"/>
                <wp:wrapNone/>
                <wp:docPr id="329"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9220" cy="57467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618A5" w:rsidRPr="00D30B4A" w:rsidRDefault="00B618A5">
                            <w:pPr>
                              <w:jc w:val="center"/>
                              <w:rPr>
                                <w:rFonts w:ascii="Trebuchet MS" w:hAnsi="Trebuchet MS" w:cs="Arial"/>
                                <w:sz w:val="20"/>
                              </w:rPr>
                            </w:pPr>
                            <w:r>
                              <w:rPr>
                                <w:rFonts w:ascii="Trebuchet MS" w:hAnsi="Trebuchet MS" w:cs="Arial"/>
                                <w:sz w:val="20"/>
                              </w:rPr>
                              <w:t>N</w:t>
                            </w:r>
                            <w:r w:rsidRPr="00D30B4A">
                              <w:rPr>
                                <w:rFonts w:ascii="Trebuchet MS" w:hAnsi="Trebuchet MS" w:cs="Arial"/>
                                <w:sz w:val="20"/>
                              </w:rPr>
                              <w:t>urse</w:t>
                            </w:r>
                            <w:r>
                              <w:rPr>
                                <w:rFonts w:ascii="Trebuchet MS" w:hAnsi="Trebuchet MS" w:cs="Arial"/>
                                <w:sz w:val="20"/>
                              </w:rPr>
                              <w:t xml:space="preserve"> (RN or EN)</w:t>
                            </w:r>
                            <w:r w:rsidRPr="00D30B4A">
                              <w:rPr>
                                <w:rFonts w:ascii="Trebuchet MS" w:hAnsi="Trebuchet MS" w:cs="Arial"/>
                                <w:sz w:val="20"/>
                              </w:rPr>
                              <w:t xml:space="preserve"> decides to appeal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4" o:spid="_x0000_s1045" style="position:absolute;margin-left:177.05pt;margin-top:1.45pt;width:108.6pt;height:45.2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">
                <v:textbox>
                  <w:txbxContent>
                    <w:p w:rsidR="00B618A5" w:rsidRPr="00D30B4A" w:rsidRDefault="00B618A5">
                      <w:pPr>
                        <w:jc w:val="center"/>
                        <w:rPr>
                          <w:rFonts w:ascii="Trebuchet MS" w:hAnsi="Trebuchet MS" w:cs="Arial"/>
                          <w:sz w:val="20"/>
                        </w:rPr>
                      </w:pPr>
                      <w:r>
                        <w:rPr>
                          <w:rFonts w:ascii="Trebuchet MS" w:hAnsi="Trebuchet MS" w:cs="Arial"/>
                          <w:sz w:val="20"/>
                        </w:rPr>
                        <w:t>N</w:t>
                      </w:r>
                      <w:r w:rsidRPr="00D30B4A">
                        <w:rPr>
                          <w:rFonts w:ascii="Trebuchet MS" w:hAnsi="Trebuchet MS" w:cs="Arial"/>
                          <w:sz w:val="20"/>
                        </w:rPr>
                        <w:t>urse</w:t>
                      </w:r>
                      <w:r>
                        <w:rPr>
                          <w:rFonts w:ascii="Trebuchet MS" w:hAnsi="Trebuchet MS" w:cs="Arial"/>
                          <w:sz w:val="20"/>
                        </w:rPr>
                        <w:t xml:space="preserve"> (RN or EN)</w:t>
                      </w:r>
                      <w:r w:rsidRPr="00D30B4A">
                        <w:rPr>
                          <w:rFonts w:ascii="Trebuchet MS" w:hAnsi="Trebuchet MS" w:cs="Arial"/>
                          <w:sz w:val="20"/>
                        </w:rPr>
                        <w:t xml:space="preserve"> decides to appeal</w:t>
                      </w:r>
                    </w:p>
                  </w:txbxContent>
                </v:textbox>
              </v:roundrect>
            </w:pict>
          </mc:Fallback>
        </mc:AlternateContent>
      </w:r>
    </w:p>
    <w:p w:rsidR="00A47BDF" w:rsidRPr="007C01F2" w:rsidRDefault="00A47BDF">
      <w:pPr>
        <w:rPr>
          <w:rFonts w:ascii="Trebuchet MS" w:hAnsi="Trebuchet MS"/>
        </w:rPr>
      </w:pPr>
    </w:p>
    <w:p w:rsidR="00A47BDF" w:rsidRPr="007C01F2" w:rsidRDefault="00A47BDF">
      <w:pPr>
        <w:rPr>
          <w:rFonts w:ascii="Trebuchet MS" w:hAnsi="Trebuchet MS"/>
        </w:rPr>
      </w:pPr>
    </w:p>
    <w:p w:rsidR="00A47BDF" w:rsidRPr="007C01F2" w:rsidRDefault="00FF2152">
      <w:pPr>
        <w:rPr>
          <w:rFonts w:ascii="Trebuchet MS" w:hAnsi="Trebuchet MS"/>
        </w:rPr>
      </w:pPr>
      <w:r w:rsidRPr="007C01F2">
        <w:rPr>
          <w:rFonts w:ascii="Trebuchet MS" w:hAnsi="Trebuchet MS"/>
          <w:noProof/>
          <w:sz w:val="20"/>
          <w:lang w:eastAsia="en-NZ"/>
        </w:rPr>
        <mc:AlternateContent>
          <mc:Choice Requires="wps">
            <w:drawing>
              <wp:anchor distT="0" distB="0" distL="114300" distR="114300" simplePos="0" relativeHeight="251618304" behindDoc="0" locked="0" layoutInCell="1" allowOverlap="1">
                <wp:simplePos x="0" y="0"/>
                <wp:positionH relativeFrom="column">
                  <wp:posOffset>3039110</wp:posOffset>
                </wp:positionH>
                <wp:positionV relativeFrom="paragraph">
                  <wp:posOffset>67310</wp:posOffset>
                </wp:positionV>
                <wp:extent cx="0" cy="229870"/>
                <wp:effectExtent l="0" t="0" r="0" b="0"/>
                <wp:wrapNone/>
                <wp:docPr id="328"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87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B4C0E58" id="Line 87"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3pt,5.3pt" to="239.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">
                <v:stroke endarrow="block"/>
              </v:line>
            </w:pict>
          </mc:Fallback>
        </mc:AlternateContent>
      </w:r>
    </w:p>
    <w:p w:rsidR="00A47BDF" w:rsidRPr="007C01F2" w:rsidRDefault="00FF2152">
      <w:pPr>
        <w:pStyle w:val="Footer"/>
        <w:tabs>
          <w:tab w:val="clear" w:pos="4320"/>
          <w:tab w:val="clear" w:pos="8640"/>
        </w:tabs>
        <w:overflowPunct/>
        <w:autoSpaceDE/>
        <w:autoSpaceDN/>
        <w:adjustRightInd/>
        <w:textAlignment w:val="auto"/>
        <w:rPr>
          <w:rFonts w:ascii="Trebuchet MS" w:hAnsi="Trebuchet MS"/>
          <w:noProof/>
          <w:szCs w:val="24"/>
        </w:rPr>
      </w:pPr>
      <w:r w:rsidRPr="007C01F2">
        <w:rPr>
          <w:rFonts w:ascii="Trebuchet MS" w:hAnsi="Trebuchet MS"/>
          <w:noProof/>
          <w:szCs w:val="24"/>
          <w:lang w:eastAsia="en-NZ"/>
        </w:rPr>
        <mc:AlternateContent>
          <mc:Choice Requires="wps">
            <w:drawing>
              <wp:anchor distT="0" distB="0" distL="114300" distR="114300" simplePos="0" relativeHeight="251610112" behindDoc="0" locked="0" layoutInCell="1" allowOverlap="1">
                <wp:simplePos x="0" y="0"/>
                <wp:positionH relativeFrom="column">
                  <wp:posOffset>995045</wp:posOffset>
                </wp:positionH>
                <wp:positionV relativeFrom="paragraph">
                  <wp:posOffset>123825</wp:posOffset>
                </wp:positionV>
                <wp:extent cx="4126865" cy="459740"/>
                <wp:effectExtent l="0" t="0" r="26035" b="16510"/>
                <wp:wrapNone/>
                <wp:docPr id="326"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6865" cy="4597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618A5" w:rsidRPr="00D30B4A" w:rsidRDefault="00B618A5">
                            <w:pPr>
                              <w:jc w:val="center"/>
                              <w:rPr>
                                <w:rFonts w:ascii="Trebuchet MS" w:hAnsi="Trebuchet MS" w:cs="Arial"/>
                                <w:sz w:val="20"/>
                              </w:rPr>
                            </w:pPr>
                            <w:r>
                              <w:rPr>
                                <w:rFonts w:ascii="Trebuchet MS" w:hAnsi="Trebuchet MS" w:cs="Arial"/>
                                <w:sz w:val="20"/>
                              </w:rPr>
                              <w:t>The Nurse</w:t>
                            </w:r>
                            <w:r w:rsidRPr="00D30B4A">
                              <w:rPr>
                                <w:rFonts w:ascii="Trebuchet MS" w:hAnsi="Trebuchet MS" w:cs="Arial"/>
                                <w:sz w:val="20"/>
                              </w:rPr>
                              <w:t xml:space="preserve"> </w:t>
                            </w:r>
                            <w:r>
                              <w:rPr>
                                <w:rFonts w:ascii="Trebuchet MS" w:hAnsi="Trebuchet MS" w:cs="Arial"/>
                                <w:sz w:val="20"/>
                              </w:rPr>
                              <w:t xml:space="preserve">must </w:t>
                            </w:r>
                            <w:r w:rsidRPr="00D30B4A">
                              <w:rPr>
                                <w:rFonts w:ascii="Trebuchet MS" w:hAnsi="Trebuchet MS" w:cs="Arial"/>
                                <w:sz w:val="20"/>
                              </w:rPr>
                              <w:t xml:space="preserve">formally write to the </w:t>
                            </w:r>
                            <w:r>
                              <w:rPr>
                                <w:rFonts w:ascii="Trebuchet MS" w:hAnsi="Trebuchet MS" w:cs="Arial"/>
                                <w:sz w:val="20"/>
                              </w:rPr>
                              <w:t>CNMO</w:t>
                            </w:r>
                            <w:r w:rsidRPr="00D30B4A">
                              <w:rPr>
                                <w:rFonts w:ascii="Trebuchet MS" w:hAnsi="Trebuchet MS" w:cs="Arial"/>
                                <w:sz w:val="20"/>
                              </w:rPr>
                              <w:t xml:space="preserve"> stating case</w:t>
                            </w:r>
                            <w:r>
                              <w:rPr>
                                <w:rFonts w:ascii="Trebuchet MS" w:hAnsi="Trebuchet MS" w:cs="Arial"/>
                                <w:sz w:val="20"/>
                              </w:rPr>
                              <w:t xml:space="preserve">, </w:t>
                            </w:r>
                            <w:r w:rsidRPr="00D30B4A">
                              <w:rPr>
                                <w:rFonts w:ascii="Trebuchet MS" w:hAnsi="Trebuchet MS" w:cs="Arial"/>
                                <w:sz w:val="20"/>
                              </w:rPr>
                              <w:t xml:space="preserve">within </w:t>
                            </w:r>
                            <w:r>
                              <w:rPr>
                                <w:rFonts w:ascii="Trebuchet MS" w:hAnsi="Trebuchet MS" w:cs="Arial"/>
                                <w:sz w:val="20"/>
                              </w:rPr>
                              <w:t>10 working</w:t>
                            </w:r>
                            <w:r w:rsidRPr="00D30B4A">
                              <w:rPr>
                                <w:rFonts w:ascii="Trebuchet MS" w:hAnsi="Trebuchet MS" w:cs="Arial"/>
                                <w:sz w:val="20"/>
                              </w:rPr>
                              <w:t xml:space="preserve"> days of </w:t>
                            </w:r>
                            <w:r>
                              <w:rPr>
                                <w:rFonts w:ascii="Trebuchet MS" w:hAnsi="Trebuchet MS" w:cs="Arial"/>
                                <w:sz w:val="20"/>
                              </w:rPr>
                              <w:t>PDRP unsuccessful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46" style="position:absolute;margin-left:78.35pt;margin-top:9.75pt;width:324.95pt;height:36.2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">
                <v:textbox>
                  <w:txbxContent>
                    <w:p w:rsidR="00B618A5" w:rsidRPr="00D30B4A" w:rsidRDefault="00B618A5">
                      <w:pPr>
                        <w:jc w:val="center"/>
                        <w:rPr>
                          <w:rFonts w:ascii="Trebuchet MS" w:hAnsi="Trebuchet MS" w:cs="Arial"/>
                          <w:sz w:val="20"/>
                        </w:rPr>
                      </w:pPr>
                      <w:r>
                        <w:rPr>
                          <w:rFonts w:ascii="Trebuchet MS" w:hAnsi="Trebuchet MS" w:cs="Arial"/>
                          <w:sz w:val="20"/>
                        </w:rPr>
                        <w:t>The Nurse</w:t>
                      </w:r>
                      <w:r w:rsidRPr="00D30B4A">
                        <w:rPr>
                          <w:rFonts w:ascii="Trebuchet MS" w:hAnsi="Trebuchet MS" w:cs="Arial"/>
                          <w:sz w:val="20"/>
                        </w:rPr>
                        <w:t xml:space="preserve"> </w:t>
                      </w:r>
                      <w:r>
                        <w:rPr>
                          <w:rFonts w:ascii="Trebuchet MS" w:hAnsi="Trebuchet MS" w:cs="Arial"/>
                          <w:sz w:val="20"/>
                        </w:rPr>
                        <w:t xml:space="preserve">must </w:t>
                      </w:r>
                      <w:r w:rsidRPr="00D30B4A">
                        <w:rPr>
                          <w:rFonts w:ascii="Trebuchet MS" w:hAnsi="Trebuchet MS" w:cs="Arial"/>
                          <w:sz w:val="20"/>
                        </w:rPr>
                        <w:t xml:space="preserve">formally write to the </w:t>
                      </w:r>
                      <w:r>
                        <w:rPr>
                          <w:rFonts w:ascii="Trebuchet MS" w:hAnsi="Trebuchet MS" w:cs="Arial"/>
                          <w:sz w:val="20"/>
                        </w:rPr>
                        <w:t>CNMO</w:t>
                      </w:r>
                      <w:r w:rsidRPr="00D30B4A">
                        <w:rPr>
                          <w:rFonts w:ascii="Trebuchet MS" w:hAnsi="Trebuchet MS" w:cs="Arial"/>
                          <w:sz w:val="20"/>
                        </w:rPr>
                        <w:t xml:space="preserve"> stating case</w:t>
                      </w:r>
                      <w:r>
                        <w:rPr>
                          <w:rFonts w:ascii="Trebuchet MS" w:hAnsi="Trebuchet MS" w:cs="Arial"/>
                          <w:sz w:val="20"/>
                        </w:rPr>
                        <w:t xml:space="preserve">, </w:t>
                      </w:r>
                      <w:r w:rsidRPr="00D30B4A">
                        <w:rPr>
                          <w:rFonts w:ascii="Trebuchet MS" w:hAnsi="Trebuchet MS" w:cs="Arial"/>
                          <w:sz w:val="20"/>
                        </w:rPr>
                        <w:t xml:space="preserve">within </w:t>
                      </w:r>
                      <w:r>
                        <w:rPr>
                          <w:rFonts w:ascii="Trebuchet MS" w:hAnsi="Trebuchet MS" w:cs="Arial"/>
                          <w:sz w:val="20"/>
                        </w:rPr>
                        <w:t>10 working</w:t>
                      </w:r>
                      <w:r w:rsidRPr="00D30B4A">
                        <w:rPr>
                          <w:rFonts w:ascii="Trebuchet MS" w:hAnsi="Trebuchet MS" w:cs="Arial"/>
                          <w:sz w:val="20"/>
                        </w:rPr>
                        <w:t xml:space="preserve"> days of </w:t>
                      </w:r>
                      <w:r>
                        <w:rPr>
                          <w:rFonts w:ascii="Trebuchet MS" w:hAnsi="Trebuchet MS" w:cs="Arial"/>
                          <w:sz w:val="20"/>
                        </w:rPr>
                        <w:t>PDRP unsuccessful application</w:t>
                      </w:r>
                    </w:p>
                  </w:txbxContent>
                </v:textbox>
              </v:rect>
            </w:pict>
          </mc:Fallback>
        </mc:AlternateContent>
      </w:r>
    </w:p>
    <w:p w:rsidR="00A47BDF" w:rsidRPr="007C01F2" w:rsidRDefault="00A47BDF">
      <w:pPr>
        <w:pStyle w:val="Footer"/>
        <w:tabs>
          <w:tab w:val="clear" w:pos="4320"/>
          <w:tab w:val="clear" w:pos="8640"/>
        </w:tabs>
        <w:overflowPunct/>
        <w:autoSpaceDE/>
        <w:autoSpaceDN/>
        <w:adjustRightInd/>
        <w:textAlignment w:val="auto"/>
        <w:rPr>
          <w:rFonts w:ascii="Trebuchet MS" w:hAnsi="Trebuchet MS"/>
          <w:noProof/>
          <w:szCs w:val="24"/>
        </w:rPr>
      </w:pPr>
    </w:p>
    <w:p w:rsidR="00A47BDF" w:rsidRPr="007C01F2" w:rsidRDefault="00A47BDF">
      <w:pPr>
        <w:pStyle w:val="Footer"/>
        <w:tabs>
          <w:tab w:val="clear" w:pos="4320"/>
          <w:tab w:val="clear" w:pos="8640"/>
        </w:tabs>
        <w:overflowPunct/>
        <w:autoSpaceDE/>
        <w:autoSpaceDN/>
        <w:adjustRightInd/>
        <w:textAlignment w:val="auto"/>
        <w:rPr>
          <w:rFonts w:ascii="Trebuchet MS" w:hAnsi="Trebuchet MS"/>
          <w:noProof/>
          <w:szCs w:val="24"/>
        </w:rPr>
      </w:pPr>
    </w:p>
    <w:p w:rsidR="00A47BDF" w:rsidRPr="007C01F2" w:rsidRDefault="00A47BDF">
      <w:pPr>
        <w:pStyle w:val="Footer"/>
        <w:tabs>
          <w:tab w:val="clear" w:pos="4320"/>
          <w:tab w:val="clear" w:pos="8640"/>
        </w:tabs>
        <w:overflowPunct/>
        <w:autoSpaceDE/>
        <w:autoSpaceDN/>
        <w:adjustRightInd/>
        <w:textAlignment w:val="auto"/>
        <w:rPr>
          <w:rFonts w:ascii="Trebuchet MS" w:hAnsi="Trebuchet MS"/>
          <w:noProof/>
          <w:szCs w:val="24"/>
        </w:rPr>
      </w:pPr>
    </w:p>
    <w:p w:rsidR="00A47BDF" w:rsidRPr="007C01F2" w:rsidRDefault="00FF2152">
      <w:pPr>
        <w:pStyle w:val="Footer"/>
        <w:tabs>
          <w:tab w:val="clear" w:pos="4320"/>
          <w:tab w:val="clear" w:pos="8640"/>
        </w:tabs>
        <w:overflowPunct/>
        <w:autoSpaceDE/>
        <w:autoSpaceDN/>
        <w:adjustRightInd/>
        <w:textAlignment w:val="auto"/>
        <w:rPr>
          <w:rFonts w:ascii="Trebuchet MS" w:hAnsi="Trebuchet MS"/>
          <w:noProof/>
          <w:szCs w:val="24"/>
        </w:rPr>
      </w:pPr>
      <w:r w:rsidRPr="007C01F2">
        <w:rPr>
          <w:rFonts w:ascii="Trebuchet MS" w:hAnsi="Trebuchet MS"/>
          <w:noProof/>
          <w:szCs w:val="24"/>
          <w:lang w:eastAsia="en-NZ"/>
        </w:rPr>
        <mc:AlternateContent>
          <mc:Choice Requires="wps">
            <w:drawing>
              <wp:anchor distT="0" distB="0" distL="114300" distR="114300" simplePos="0" relativeHeight="251619328" behindDoc="0" locked="0" layoutInCell="1" allowOverlap="1">
                <wp:simplePos x="0" y="0"/>
                <wp:positionH relativeFrom="column">
                  <wp:posOffset>3039110</wp:posOffset>
                </wp:positionH>
                <wp:positionV relativeFrom="paragraph">
                  <wp:posOffset>-2540</wp:posOffset>
                </wp:positionV>
                <wp:extent cx="0" cy="229870"/>
                <wp:effectExtent l="0" t="0" r="0" b="0"/>
                <wp:wrapNone/>
                <wp:docPr id="325"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87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792F52A" id="Line 88"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3pt,-.2pt" to="239.3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">
                <v:stroke endarrow="block"/>
              </v:line>
            </w:pict>
          </mc:Fallback>
        </mc:AlternateContent>
      </w:r>
    </w:p>
    <w:p w:rsidR="00A47BDF" w:rsidRPr="007C01F2" w:rsidRDefault="00FF2152">
      <w:pPr>
        <w:pStyle w:val="Footer"/>
        <w:tabs>
          <w:tab w:val="clear" w:pos="4320"/>
          <w:tab w:val="clear" w:pos="8640"/>
        </w:tabs>
        <w:overflowPunct/>
        <w:autoSpaceDE/>
        <w:autoSpaceDN/>
        <w:adjustRightInd/>
        <w:textAlignment w:val="auto"/>
        <w:rPr>
          <w:rFonts w:ascii="Trebuchet MS" w:hAnsi="Trebuchet MS"/>
          <w:noProof/>
          <w:szCs w:val="24"/>
        </w:rPr>
      </w:pPr>
      <w:r w:rsidRPr="007C01F2">
        <w:rPr>
          <w:rFonts w:ascii="Trebuchet MS" w:hAnsi="Trebuchet MS"/>
          <w:noProof/>
          <w:szCs w:val="24"/>
          <w:lang w:eastAsia="en-NZ"/>
        </w:rPr>
        <mc:AlternateContent>
          <mc:Choice Requires="wps">
            <w:drawing>
              <wp:anchor distT="0" distB="0" distL="114300" distR="114300" simplePos="0" relativeHeight="251657216" behindDoc="0" locked="0" layoutInCell="1" allowOverlap="1">
                <wp:simplePos x="0" y="0"/>
                <wp:positionH relativeFrom="column">
                  <wp:posOffset>4490720</wp:posOffset>
                </wp:positionH>
                <wp:positionV relativeFrom="paragraph">
                  <wp:posOffset>110490</wp:posOffset>
                </wp:positionV>
                <wp:extent cx="1494155" cy="409575"/>
                <wp:effectExtent l="0" t="0" r="10795" b="28575"/>
                <wp:wrapNone/>
                <wp:docPr id="324"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4155" cy="4095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618A5" w:rsidRPr="00533841" w:rsidRDefault="00B618A5" w:rsidP="008F20F4">
                            <w:pPr>
                              <w:jc w:val="center"/>
                              <w:rPr>
                                <w:rFonts w:ascii="Trebuchet MS" w:hAnsi="Trebuchet MS" w:cs="Arial"/>
                                <w:sz w:val="20"/>
                              </w:rPr>
                            </w:pPr>
                            <w:r>
                              <w:rPr>
                                <w:rFonts w:ascii="Trebuchet MS" w:hAnsi="Trebuchet MS" w:cs="Arial"/>
                                <w:sz w:val="20"/>
                              </w:rPr>
                              <w:t>CNMO</w:t>
                            </w:r>
                            <w:r w:rsidRPr="00533841">
                              <w:rPr>
                                <w:rFonts w:ascii="Trebuchet MS" w:hAnsi="Trebuchet MS" w:cs="Arial"/>
                                <w:sz w:val="20"/>
                              </w:rPr>
                              <w:t xml:space="preserve"> </w:t>
                            </w:r>
                            <w:r>
                              <w:rPr>
                                <w:rFonts w:ascii="Trebuchet MS" w:hAnsi="Trebuchet MS" w:cs="Arial"/>
                                <w:sz w:val="20"/>
                              </w:rPr>
                              <w:t>notifies PDRP Coordinator of appeal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6" o:spid="_x0000_s1047" style="position:absolute;margin-left:353.6pt;margin-top:8.7pt;width:117.65pt;height:3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">
                <v:textbox>
                  <w:txbxContent>
                    <w:p w:rsidR="00B618A5" w:rsidRPr="00533841" w:rsidRDefault="00B618A5" w:rsidP="008F20F4">
                      <w:pPr>
                        <w:jc w:val="center"/>
                        <w:rPr>
                          <w:rFonts w:ascii="Trebuchet MS" w:hAnsi="Trebuchet MS" w:cs="Arial"/>
                          <w:sz w:val="20"/>
                        </w:rPr>
                      </w:pPr>
                      <w:r>
                        <w:rPr>
                          <w:rFonts w:ascii="Trebuchet MS" w:hAnsi="Trebuchet MS" w:cs="Arial"/>
                          <w:sz w:val="20"/>
                        </w:rPr>
                        <w:t>CNMO</w:t>
                      </w:r>
                      <w:r w:rsidRPr="00533841">
                        <w:rPr>
                          <w:rFonts w:ascii="Trebuchet MS" w:hAnsi="Trebuchet MS" w:cs="Arial"/>
                          <w:sz w:val="20"/>
                        </w:rPr>
                        <w:t xml:space="preserve"> </w:t>
                      </w:r>
                      <w:r>
                        <w:rPr>
                          <w:rFonts w:ascii="Trebuchet MS" w:hAnsi="Trebuchet MS" w:cs="Arial"/>
                          <w:sz w:val="20"/>
                        </w:rPr>
                        <w:t>notifies PDRP Coordinator of appeal</w:t>
                      </w:r>
                    </w:p>
                  </w:txbxContent>
                </v:textbox>
              </v:rect>
            </w:pict>
          </mc:Fallback>
        </mc:AlternateContent>
      </w:r>
      <w:r w:rsidRPr="007C01F2">
        <w:rPr>
          <w:rFonts w:ascii="Trebuchet MS" w:hAnsi="Trebuchet MS"/>
          <w:noProof/>
          <w:szCs w:val="24"/>
          <w:lang w:eastAsia="en-NZ"/>
        </w:rPr>
        <mc:AlternateContent>
          <mc:Choice Requires="wps">
            <w:drawing>
              <wp:anchor distT="0" distB="0" distL="114300" distR="114300" simplePos="0" relativeHeight="251611136" behindDoc="0" locked="0" layoutInCell="1" allowOverlap="1">
                <wp:simplePos x="0" y="0"/>
                <wp:positionH relativeFrom="column">
                  <wp:posOffset>1558925</wp:posOffset>
                </wp:positionH>
                <wp:positionV relativeFrom="paragraph">
                  <wp:posOffset>81280</wp:posOffset>
                </wp:positionV>
                <wp:extent cx="2528570" cy="545465"/>
                <wp:effectExtent l="0" t="0" r="0" b="0"/>
                <wp:wrapNone/>
                <wp:docPr id="323"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8570" cy="5454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618A5" w:rsidRPr="00533841" w:rsidRDefault="00B618A5" w:rsidP="00533841">
                            <w:pPr>
                              <w:jc w:val="center"/>
                              <w:rPr>
                                <w:rFonts w:ascii="Trebuchet MS" w:hAnsi="Trebuchet MS" w:cs="Arial"/>
                                <w:sz w:val="20"/>
                              </w:rPr>
                            </w:pPr>
                            <w:r>
                              <w:rPr>
                                <w:rFonts w:ascii="Trebuchet MS" w:hAnsi="Trebuchet MS" w:cs="Arial"/>
                                <w:sz w:val="20"/>
                              </w:rPr>
                              <w:t>CNMO</w:t>
                            </w:r>
                            <w:r w:rsidRPr="00533841">
                              <w:rPr>
                                <w:rFonts w:ascii="Trebuchet MS" w:hAnsi="Trebuchet MS" w:cs="Arial"/>
                                <w:sz w:val="20"/>
                              </w:rPr>
                              <w:t xml:space="preserve"> acknowledges complaint and chooses a review panel and chairperson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48" style="position:absolute;margin-left:122.75pt;margin-top:6.4pt;width:199.1pt;height:42.9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">
                <v:textbox>
                  <w:txbxContent>
                    <w:p w:rsidR="00B618A5" w:rsidRPr="00533841" w:rsidRDefault="00B618A5" w:rsidP="00533841">
                      <w:pPr>
                        <w:jc w:val="center"/>
                        <w:rPr>
                          <w:rFonts w:ascii="Trebuchet MS" w:hAnsi="Trebuchet MS" w:cs="Arial"/>
                          <w:sz w:val="20"/>
                        </w:rPr>
                      </w:pPr>
                      <w:r>
                        <w:rPr>
                          <w:rFonts w:ascii="Trebuchet MS" w:hAnsi="Trebuchet MS" w:cs="Arial"/>
                          <w:sz w:val="20"/>
                        </w:rPr>
                        <w:t>CNMO</w:t>
                      </w:r>
                      <w:r w:rsidRPr="00533841">
                        <w:rPr>
                          <w:rFonts w:ascii="Trebuchet MS" w:hAnsi="Trebuchet MS" w:cs="Arial"/>
                          <w:sz w:val="20"/>
                        </w:rPr>
                        <w:t xml:space="preserve"> acknowledges complaint and chooses a review panel and chairperson</w:t>
                      </w:r>
                    </w:p>
                  </w:txbxContent>
                </v:textbox>
              </v:rect>
            </w:pict>
          </mc:Fallback>
        </mc:AlternateContent>
      </w:r>
    </w:p>
    <w:p w:rsidR="00A47BDF" w:rsidRPr="007C01F2" w:rsidRDefault="00A47BDF">
      <w:pPr>
        <w:pStyle w:val="Footer"/>
        <w:tabs>
          <w:tab w:val="clear" w:pos="4320"/>
          <w:tab w:val="clear" w:pos="8640"/>
        </w:tabs>
        <w:overflowPunct/>
        <w:autoSpaceDE/>
        <w:autoSpaceDN/>
        <w:adjustRightInd/>
        <w:textAlignment w:val="auto"/>
        <w:rPr>
          <w:rFonts w:ascii="Trebuchet MS" w:hAnsi="Trebuchet MS"/>
          <w:noProof/>
          <w:szCs w:val="24"/>
        </w:rPr>
      </w:pPr>
    </w:p>
    <w:p w:rsidR="00A47BDF" w:rsidRPr="007C01F2" w:rsidRDefault="00FF2152">
      <w:pPr>
        <w:pStyle w:val="Footer"/>
        <w:tabs>
          <w:tab w:val="clear" w:pos="4320"/>
          <w:tab w:val="clear" w:pos="8640"/>
        </w:tabs>
        <w:overflowPunct/>
        <w:autoSpaceDE/>
        <w:autoSpaceDN/>
        <w:adjustRightInd/>
        <w:textAlignment w:val="auto"/>
        <w:rPr>
          <w:rFonts w:ascii="Trebuchet MS" w:hAnsi="Trebuchet MS"/>
          <w:noProof/>
          <w:szCs w:val="24"/>
        </w:rPr>
      </w:pPr>
      <w:r w:rsidRPr="007C01F2">
        <w:rPr>
          <w:rFonts w:ascii="Trebuchet MS" w:hAnsi="Trebuchet MS"/>
          <w:noProof/>
          <w:szCs w:val="24"/>
          <w:lang w:eastAsia="en-NZ"/>
        </w:rPr>
        <mc:AlternateContent>
          <mc:Choice Requires="wps">
            <w:drawing>
              <wp:anchor distT="0" distB="0" distL="114300" distR="114300" simplePos="0" relativeHeight="251658240" behindDoc="0" locked="0" layoutInCell="1" allowOverlap="1">
                <wp:simplePos x="0" y="0"/>
                <wp:positionH relativeFrom="column">
                  <wp:posOffset>4087495</wp:posOffset>
                </wp:positionH>
                <wp:positionV relativeFrom="paragraph">
                  <wp:posOffset>102235</wp:posOffset>
                </wp:positionV>
                <wp:extent cx="394970" cy="4445"/>
                <wp:effectExtent l="0" t="0" r="0" b="0"/>
                <wp:wrapNone/>
                <wp:docPr id="322"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4970" cy="444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A82757D" id="Line 219"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85pt,8.05pt" to="352.9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">
                <v:stroke endarrow="block"/>
              </v:line>
            </w:pict>
          </mc:Fallback>
        </mc:AlternateContent>
      </w:r>
    </w:p>
    <w:p w:rsidR="00A47BDF" w:rsidRPr="007C01F2" w:rsidRDefault="00A47BDF">
      <w:pPr>
        <w:pStyle w:val="Footer"/>
        <w:tabs>
          <w:tab w:val="clear" w:pos="4320"/>
          <w:tab w:val="clear" w:pos="8640"/>
        </w:tabs>
        <w:overflowPunct/>
        <w:autoSpaceDE/>
        <w:autoSpaceDN/>
        <w:adjustRightInd/>
        <w:textAlignment w:val="auto"/>
        <w:rPr>
          <w:rFonts w:ascii="Trebuchet MS" w:hAnsi="Trebuchet MS"/>
          <w:noProof/>
          <w:szCs w:val="24"/>
        </w:rPr>
      </w:pPr>
    </w:p>
    <w:p w:rsidR="00A47BDF" w:rsidRPr="007C01F2" w:rsidRDefault="00FF2152">
      <w:pPr>
        <w:pStyle w:val="Footer"/>
        <w:tabs>
          <w:tab w:val="clear" w:pos="4320"/>
          <w:tab w:val="clear" w:pos="8640"/>
        </w:tabs>
        <w:overflowPunct/>
        <w:autoSpaceDE/>
        <w:autoSpaceDN/>
        <w:adjustRightInd/>
        <w:textAlignment w:val="auto"/>
        <w:rPr>
          <w:rFonts w:ascii="Trebuchet MS" w:hAnsi="Trebuchet MS"/>
          <w:noProof/>
          <w:szCs w:val="24"/>
        </w:rPr>
      </w:pPr>
      <w:r w:rsidRPr="007C01F2">
        <w:rPr>
          <w:rFonts w:ascii="Trebuchet MS" w:hAnsi="Trebuchet MS"/>
          <w:noProof/>
          <w:szCs w:val="24"/>
          <w:lang w:eastAsia="en-NZ"/>
        </w:rPr>
        <mc:AlternateContent>
          <mc:Choice Requires="wps">
            <w:drawing>
              <wp:anchor distT="0" distB="0" distL="114300" distR="114300" simplePos="0" relativeHeight="251620352" behindDoc="0" locked="0" layoutInCell="1" allowOverlap="1">
                <wp:simplePos x="0" y="0"/>
                <wp:positionH relativeFrom="column">
                  <wp:posOffset>3053080</wp:posOffset>
                </wp:positionH>
                <wp:positionV relativeFrom="paragraph">
                  <wp:posOffset>36830</wp:posOffset>
                </wp:positionV>
                <wp:extent cx="0" cy="229870"/>
                <wp:effectExtent l="0" t="0" r="0" b="0"/>
                <wp:wrapNone/>
                <wp:docPr id="321"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87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2706C17" id="Line 89"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4pt,2.9pt" to="240.4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">
                <v:stroke endarrow="block"/>
              </v:line>
            </w:pict>
          </mc:Fallback>
        </mc:AlternateContent>
      </w:r>
    </w:p>
    <w:p w:rsidR="00A47BDF" w:rsidRPr="007C01F2" w:rsidRDefault="00FF2152">
      <w:pPr>
        <w:pStyle w:val="Footer"/>
        <w:tabs>
          <w:tab w:val="clear" w:pos="4320"/>
          <w:tab w:val="clear" w:pos="8640"/>
        </w:tabs>
        <w:overflowPunct/>
        <w:autoSpaceDE/>
        <w:autoSpaceDN/>
        <w:adjustRightInd/>
        <w:textAlignment w:val="auto"/>
        <w:rPr>
          <w:rFonts w:ascii="Trebuchet MS" w:hAnsi="Trebuchet MS"/>
          <w:noProof/>
          <w:szCs w:val="24"/>
        </w:rPr>
      </w:pPr>
      <w:r w:rsidRPr="007C01F2">
        <w:rPr>
          <w:rFonts w:ascii="Trebuchet MS" w:hAnsi="Trebuchet MS"/>
          <w:noProof/>
          <w:szCs w:val="24"/>
          <w:lang w:eastAsia="en-NZ"/>
        </w:rPr>
        <mc:AlternateContent>
          <mc:Choice Requires="wps">
            <w:drawing>
              <wp:anchor distT="0" distB="0" distL="114300" distR="114300" simplePos="0" relativeHeight="251612160" behindDoc="0" locked="0" layoutInCell="1" allowOverlap="1">
                <wp:simplePos x="0" y="0"/>
                <wp:positionH relativeFrom="column">
                  <wp:posOffset>1557020</wp:posOffset>
                </wp:positionH>
                <wp:positionV relativeFrom="paragraph">
                  <wp:posOffset>116205</wp:posOffset>
                </wp:positionV>
                <wp:extent cx="2988310" cy="238125"/>
                <wp:effectExtent l="0" t="0" r="21590" b="28575"/>
                <wp:wrapNone/>
                <wp:docPr id="320"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8310" cy="2381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618A5" w:rsidRPr="00533841" w:rsidRDefault="00B618A5">
                            <w:pPr>
                              <w:jc w:val="center"/>
                              <w:rPr>
                                <w:rFonts w:ascii="Trebuchet MS" w:hAnsi="Trebuchet MS" w:cs="Arial"/>
                                <w:sz w:val="20"/>
                              </w:rPr>
                            </w:pPr>
                            <w:r w:rsidRPr="00533841">
                              <w:rPr>
                                <w:rFonts w:ascii="Trebuchet MS" w:hAnsi="Trebuchet MS" w:cs="Arial"/>
                                <w:sz w:val="20"/>
                              </w:rPr>
                              <w:t>Review panel meets and reviews the appeal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49" style="position:absolute;margin-left:122.6pt;margin-top:9.15pt;width:235.3pt;height:18.7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">
                <v:textbox>
                  <w:txbxContent>
                    <w:p w:rsidR="00B618A5" w:rsidRPr="00533841" w:rsidRDefault="00B618A5">
                      <w:pPr>
                        <w:jc w:val="center"/>
                        <w:rPr>
                          <w:rFonts w:ascii="Trebuchet MS" w:hAnsi="Trebuchet MS" w:cs="Arial"/>
                          <w:sz w:val="20"/>
                        </w:rPr>
                      </w:pPr>
                      <w:r w:rsidRPr="00533841">
                        <w:rPr>
                          <w:rFonts w:ascii="Trebuchet MS" w:hAnsi="Trebuchet MS" w:cs="Arial"/>
                          <w:sz w:val="20"/>
                        </w:rPr>
                        <w:t>Review panel meets and reviews the appeal</w:t>
                      </w:r>
                    </w:p>
                  </w:txbxContent>
                </v:textbox>
              </v:rect>
            </w:pict>
          </mc:Fallback>
        </mc:AlternateContent>
      </w:r>
    </w:p>
    <w:p w:rsidR="00A47BDF" w:rsidRPr="007C01F2" w:rsidRDefault="00A47BDF">
      <w:pPr>
        <w:pStyle w:val="Footer"/>
        <w:tabs>
          <w:tab w:val="clear" w:pos="4320"/>
          <w:tab w:val="clear" w:pos="8640"/>
        </w:tabs>
        <w:overflowPunct/>
        <w:autoSpaceDE/>
        <w:autoSpaceDN/>
        <w:adjustRightInd/>
        <w:textAlignment w:val="auto"/>
        <w:rPr>
          <w:rFonts w:ascii="Trebuchet MS" w:hAnsi="Trebuchet MS"/>
          <w:noProof/>
          <w:szCs w:val="24"/>
        </w:rPr>
      </w:pPr>
    </w:p>
    <w:p w:rsidR="00A47BDF" w:rsidRPr="007C01F2" w:rsidRDefault="00FF2152">
      <w:pPr>
        <w:pStyle w:val="Footer"/>
        <w:tabs>
          <w:tab w:val="clear" w:pos="4320"/>
          <w:tab w:val="clear" w:pos="8640"/>
        </w:tabs>
        <w:overflowPunct/>
        <w:autoSpaceDE/>
        <w:autoSpaceDN/>
        <w:adjustRightInd/>
        <w:textAlignment w:val="auto"/>
        <w:rPr>
          <w:rFonts w:ascii="Trebuchet MS" w:hAnsi="Trebuchet MS"/>
          <w:noProof/>
          <w:szCs w:val="24"/>
        </w:rPr>
      </w:pPr>
      <w:r w:rsidRPr="007C01F2">
        <w:rPr>
          <w:rFonts w:ascii="Trebuchet MS" w:hAnsi="Trebuchet MS"/>
          <w:noProof/>
          <w:szCs w:val="24"/>
          <w:lang w:eastAsia="en-NZ"/>
        </w:rPr>
        <mc:AlternateContent>
          <mc:Choice Requires="wps">
            <w:drawing>
              <wp:anchor distT="0" distB="0" distL="114300" distR="114300" simplePos="0" relativeHeight="251621376" behindDoc="0" locked="0" layoutInCell="1" allowOverlap="1">
                <wp:simplePos x="0" y="0"/>
                <wp:positionH relativeFrom="column">
                  <wp:posOffset>3053080</wp:posOffset>
                </wp:positionH>
                <wp:positionV relativeFrom="paragraph">
                  <wp:posOffset>53975</wp:posOffset>
                </wp:positionV>
                <wp:extent cx="0" cy="229870"/>
                <wp:effectExtent l="0" t="0" r="0" b="0"/>
                <wp:wrapNone/>
                <wp:docPr id="31"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87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B253708" id="Line 90"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4pt,4.25pt" to="240.4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">
                <v:stroke endarrow="block"/>
              </v:line>
            </w:pict>
          </mc:Fallback>
        </mc:AlternateContent>
      </w:r>
    </w:p>
    <w:p w:rsidR="00A47BDF" w:rsidRPr="007C01F2" w:rsidRDefault="00FF2152">
      <w:pPr>
        <w:pStyle w:val="Footer"/>
        <w:tabs>
          <w:tab w:val="clear" w:pos="4320"/>
          <w:tab w:val="clear" w:pos="8640"/>
        </w:tabs>
        <w:overflowPunct/>
        <w:autoSpaceDE/>
        <w:autoSpaceDN/>
        <w:adjustRightInd/>
        <w:textAlignment w:val="auto"/>
        <w:rPr>
          <w:rFonts w:ascii="Trebuchet MS" w:hAnsi="Trebuchet MS"/>
          <w:noProof/>
          <w:szCs w:val="24"/>
        </w:rPr>
      </w:pPr>
      <w:r w:rsidRPr="007C01F2">
        <w:rPr>
          <w:rFonts w:ascii="Trebuchet MS" w:hAnsi="Trebuchet MS"/>
          <w:noProof/>
          <w:szCs w:val="24"/>
          <w:lang w:eastAsia="en-NZ"/>
        </w:rPr>
        <mc:AlternateContent>
          <mc:Choice Requires="wps">
            <w:drawing>
              <wp:anchor distT="0" distB="0" distL="114300" distR="114300" simplePos="0" relativeHeight="251613184" behindDoc="0" locked="0" layoutInCell="1" allowOverlap="1">
                <wp:simplePos x="0" y="0"/>
                <wp:positionH relativeFrom="column">
                  <wp:posOffset>1558925</wp:posOffset>
                </wp:positionH>
                <wp:positionV relativeFrom="paragraph">
                  <wp:posOffset>136525</wp:posOffset>
                </wp:positionV>
                <wp:extent cx="2988310" cy="459740"/>
                <wp:effectExtent l="0" t="0" r="0" b="0"/>
                <wp:wrapNone/>
                <wp:docPr id="30"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8310" cy="4597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618A5" w:rsidRPr="00533841" w:rsidRDefault="00B618A5" w:rsidP="008F20F4">
                            <w:pPr>
                              <w:jc w:val="center"/>
                              <w:rPr>
                                <w:rFonts w:ascii="Trebuchet MS" w:hAnsi="Trebuchet MS" w:cs="Arial"/>
                                <w:sz w:val="20"/>
                              </w:rPr>
                            </w:pPr>
                            <w:r w:rsidRPr="00533841">
                              <w:rPr>
                                <w:rFonts w:ascii="Trebuchet MS" w:hAnsi="Trebuchet MS" w:cs="Arial"/>
                                <w:sz w:val="20"/>
                              </w:rPr>
                              <w:t xml:space="preserve">Panel arranges to interview the </w:t>
                            </w:r>
                            <w:r>
                              <w:rPr>
                                <w:rFonts w:ascii="Trebuchet MS" w:hAnsi="Trebuchet MS" w:cs="Arial"/>
                                <w:sz w:val="20"/>
                              </w:rPr>
                              <w:t>Nurse</w:t>
                            </w:r>
                            <w:r w:rsidRPr="00533841">
                              <w:rPr>
                                <w:rFonts w:ascii="Trebuchet MS" w:hAnsi="Trebuchet MS" w:cs="Arial"/>
                                <w:sz w:val="20"/>
                              </w:rPr>
                              <w:t xml:space="preserve"> and the </w:t>
                            </w:r>
                            <w:r>
                              <w:rPr>
                                <w:rFonts w:ascii="Trebuchet MS" w:hAnsi="Trebuchet MS" w:cs="Arial"/>
                                <w:sz w:val="20"/>
                              </w:rPr>
                              <w:t xml:space="preserve">PDRP </w:t>
                            </w:r>
                            <w:r w:rsidRPr="00533841">
                              <w:rPr>
                                <w:rFonts w:ascii="Trebuchet MS" w:hAnsi="Trebuchet MS" w:cs="Arial"/>
                                <w:sz w:val="20"/>
                              </w:rPr>
                              <w:t>Assessor separately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50" style="position:absolute;margin-left:122.75pt;margin-top:10.75pt;width:235.3pt;height:36.2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">
                <v:textbox>
                  <w:txbxContent>
                    <w:p w:rsidR="00B618A5" w:rsidRPr="00533841" w:rsidRDefault="00B618A5" w:rsidP="008F20F4">
                      <w:pPr>
                        <w:jc w:val="center"/>
                        <w:rPr>
                          <w:rFonts w:ascii="Trebuchet MS" w:hAnsi="Trebuchet MS" w:cs="Arial"/>
                          <w:sz w:val="20"/>
                        </w:rPr>
                      </w:pPr>
                      <w:r w:rsidRPr="00533841">
                        <w:rPr>
                          <w:rFonts w:ascii="Trebuchet MS" w:hAnsi="Trebuchet MS" w:cs="Arial"/>
                          <w:sz w:val="20"/>
                        </w:rPr>
                        <w:t xml:space="preserve">Panel arranges to interview the </w:t>
                      </w:r>
                      <w:r>
                        <w:rPr>
                          <w:rFonts w:ascii="Trebuchet MS" w:hAnsi="Trebuchet MS" w:cs="Arial"/>
                          <w:sz w:val="20"/>
                        </w:rPr>
                        <w:t>Nurse</w:t>
                      </w:r>
                      <w:r w:rsidRPr="00533841">
                        <w:rPr>
                          <w:rFonts w:ascii="Trebuchet MS" w:hAnsi="Trebuchet MS" w:cs="Arial"/>
                          <w:sz w:val="20"/>
                        </w:rPr>
                        <w:t xml:space="preserve"> and the </w:t>
                      </w:r>
                      <w:r>
                        <w:rPr>
                          <w:rFonts w:ascii="Trebuchet MS" w:hAnsi="Trebuchet MS" w:cs="Arial"/>
                          <w:sz w:val="20"/>
                        </w:rPr>
                        <w:t xml:space="preserve">PDRP </w:t>
                      </w:r>
                      <w:r w:rsidRPr="00533841">
                        <w:rPr>
                          <w:rFonts w:ascii="Trebuchet MS" w:hAnsi="Trebuchet MS" w:cs="Arial"/>
                          <w:sz w:val="20"/>
                        </w:rPr>
                        <w:t>Assessor separately</w:t>
                      </w:r>
                    </w:p>
                  </w:txbxContent>
                </v:textbox>
              </v:rect>
            </w:pict>
          </mc:Fallback>
        </mc:AlternateContent>
      </w:r>
    </w:p>
    <w:p w:rsidR="00A47BDF" w:rsidRPr="007C01F2" w:rsidRDefault="00A47BDF">
      <w:pPr>
        <w:pStyle w:val="Footer"/>
        <w:tabs>
          <w:tab w:val="clear" w:pos="4320"/>
          <w:tab w:val="clear" w:pos="8640"/>
        </w:tabs>
        <w:overflowPunct/>
        <w:autoSpaceDE/>
        <w:autoSpaceDN/>
        <w:adjustRightInd/>
        <w:textAlignment w:val="auto"/>
        <w:rPr>
          <w:rFonts w:ascii="Trebuchet MS" w:hAnsi="Trebuchet MS"/>
          <w:noProof/>
          <w:szCs w:val="24"/>
        </w:rPr>
      </w:pPr>
    </w:p>
    <w:p w:rsidR="00A47BDF" w:rsidRPr="007C01F2" w:rsidRDefault="00A47BDF">
      <w:pPr>
        <w:pStyle w:val="Footer"/>
        <w:tabs>
          <w:tab w:val="clear" w:pos="4320"/>
          <w:tab w:val="clear" w:pos="8640"/>
        </w:tabs>
        <w:overflowPunct/>
        <w:autoSpaceDE/>
        <w:autoSpaceDN/>
        <w:adjustRightInd/>
        <w:textAlignment w:val="auto"/>
        <w:rPr>
          <w:rFonts w:ascii="Trebuchet MS" w:hAnsi="Trebuchet MS"/>
          <w:noProof/>
          <w:szCs w:val="24"/>
        </w:rPr>
      </w:pPr>
    </w:p>
    <w:p w:rsidR="00A47BDF" w:rsidRPr="007C01F2" w:rsidRDefault="00A47BDF">
      <w:pPr>
        <w:pStyle w:val="Footer"/>
        <w:tabs>
          <w:tab w:val="clear" w:pos="4320"/>
          <w:tab w:val="clear" w:pos="8640"/>
        </w:tabs>
        <w:overflowPunct/>
        <w:autoSpaceDE/>
        <w:autoSpaceDN/>
        <w:adjustRightInd/>
        <w:textAlignment w:val="auto"/>
        <w:rPr>
          <w:rFonts w:ascii="Trebuchet MS" w:hAnsi="Trebuchet MS"/>
          <w:noProof/>
          <w:szCs w:val="24"/>
        </w:rPr>
      </w:pPr>
    </w:p>
    <w:p w:rsidR="00A47BDF" w:rsidRPr="007C01F2" w:rsidRDefault="00FF2152">
      <w:pPr>
        <w:pStyle w:val="Footer"/>
        <w:tabs>
          <w:tab w:val="clear" w:pos="4320"/>
          <w:tab w:val="clear" w:pos="8640"/>
        </w:tabs>
        <w:overflowPunct/>
        <w:autoSpaceDE/>
        <w:autoSpaceDN/>
        <w:adjustRightInd/>
        <w:textAlignment w:val="auto"/>
        <w:rPr>
          <w:rFonts w:ascii="Trebuchet MS" w:hAnsi="Trebuchet MS"/>
          <w:noProof/>
          <w:szCs w:val="24"/>
        </w:rPr>
      </w:pPr>
      <w:r w:rsidRPr="007C01F2">
        <w:rPr>
          <w:rFonts w:ascii="Trebuchet MS" w:hAnsi="Trebuchet MS"/>
          <w:noProof/>
          <w:szCs w:val="24"/>
          <w:lang w:eastAsia="en-NZ"/>
        </w:rPr>
        <mc:AlternateContent>
          <mc:Choice Requires="wps">
            <w:drawing>
              <wp:anchor distT="0" distB="0" distL="114300" distR="114300" simplePos="0" relativeHeight="251622400" behindDoc="0" locked="0" layoutInCell="1" allowOverlap="1">
                <wp:simplePos x="0" y="0"/>
                <wp:positionH relativeFrom="column">
                  <wp:posOffset>3053080</wp:posOffset>
                </wp:positionH>
                <wp:positionV relativeFrom="paragraph">
                  <wp:posOffset>6350</wp:posOffset>
                </wp:positionV>
                <wp:extent cx="0" cy="229870"/>
                <wp:effectExtent l="0" t="0" r="0" b="0"/>
                <wp:wrapNone/>
                <wp:docPr id="29"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87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9FD97F5" id="Line 91"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4pt,.5pt" to="240.4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">
                <v:stroke endarrow="block"/>
              </v:line>
            </w:pict>
          </mc:Fallback>
        </mc:AlternateContent>
      </w:r>
    </w:p>
    <w:p w:rsidR="00A47BDF" w:rsidRPr="007C01F2" w:rsidRDefault="00FF2152">
      <w:pPr>
        <w:pStyle w:val="Footer"/>
        <w:tabs>
          <w:tab w:val="clear" w:pos="4320"/>
          <w:tab w:val="clear" w:pos="8640"/>
        </w:tabs>
        <w:overflowPunct/>
        <w:autoSpaceDE/>
        <w:autoSpaceDN/>
        <w:adjustRightInd/>
        <w:textAlignment w:val="auto"/>
        <w:rPr>
          <w:rFonts w:ascii="Trebuchet MS" w:hAnsi="Trebuchet MS"/>
          <w:noProof/>
          <w:szCs w:val="24"/>
        </w:rPr>
      </w:pPr>
      <w:r w:rsidRPr="007C01F2">
        <w:rPr>
          <w:rFonts w:ascii="Trebuchet MS" w:hAnsi="Trebuchet MS"/>
          <w:noProof/>
          <w:szCs w:val="24"/>
          <w:lang w:eastAsia="en-NZ"/>
        </w:rPr>
        <mc:AlternateContent>
          <mc:Choice Requires="wps">
            <w:drawing>
              <wp:anchor distT="0" distB="0" distL="114300" distR="114300" simplePos="0" relativeHeight="251614208" behindDoc="0" locked="0" layoutInCell="1" allowOverlap="1">
                <wp:simplePos x="0" y="0"/>
                <wp:positionH relativeFrom="column">
                  <wp:posOffset>1558290</wp:posOffset>
                </wp:positionH>
                <wp:positionV relativeFrom="paragraph">
                  <wp:posOffset>88900</wp:posOffset>
                </wp:positionV>
                <wp:extent cx="2988310" cy="459740"/>
                <wp:effectExtent l="0" t="0" r="0" b="0"/>
                <wp:wrapNone/>
                <wp:docPr id="28"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8310" cy="4597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618A5" w:rsidRPr="00533841" w:rsidRDefault="00B618A5" w:rsidP="008F20F4">
                            <w:pPr>
                              <w:jc w:val="center"/>
                              <w:rPr>
                                <w:rFonts w:ascii="Trebuchet MS" w:hAnsi="Trebuchet MS" w:cs="Arial"/>
                                <w:sz w:val="20"/>
                              </w:rPr>
                            </w:pPr>
                            <w:r w:rsidRPr="00533841">
                              <w:rPr>
                                <w:rFonts w:ascii="Trebuchet MS" w:hAnsi="Trebuchet MS" w:cs="Arial"/>
                                <w:sz w:val="20"/>
                              </w:rPr>
                              <w:t>Review pan</w:t>
                            </w:r>
                            <w:r>
                              <w:rPr>
                                <w:rFonts w:ascii="Trebuchet MS" w:hAnsi="Trebuchet MS" w:cs="Arial"/>
                                <w:sz w:val="20"/>
                              </w:rPr>
                              <w:t xml:space="preserve">el decides on outcome of appeal &amp; notifies CNMO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51" style="position:absolute;margin-left:122.7pt;margin-top:7pt;width:235.3pt;height:36.2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">
                <v:textbox>
                  <w:txbxContent>
                    <w:p w:rsidR="00B618A5" w:rsidRPr="00533841" w:rsidRDefault="00B618A5" w:rsidP="008F20F4">
                      <w:pPr>
                        <w:jc w:val="center"/>
                        <w:rPr>
                          <w:rFonts w:ascii="Trebuchet MS" w:hAnsi="Trebuchet MS" w:cs="Arial"/>
                          <w:sz w:val="20"/>
                        </w:rPr>
                      </w:pPr>
                      <w:r w:rsidRPr="00533841">
                        <w:rPr>
                          <w:rFonts w:ascii="Trebuchet MS" w:hAnsi="Trebuchet MS" w:cs="Arial"/>
                          <w:sz w:val="20"/>
                        </w:rPr>
                        <w:t>Review pan</w:t>
                      </w:r>
                      <w:r>
                        <w:rPr>
                          <w:rFonts w:ascii="Trebuchet MS" w:hAnsi="Trebuchet MS" w:cs="Arial"/>
                          <w:sz w:val="20"/>
                        </w:rPr>
                        <w:t xml:space="preserve">el decides on outcome of appeal &amp; notifies CNMO </w:t>
                      </w:r>
                    </w:p>
                  </w:txbxContent>
                </v:textbox>
              </v:rect>
            </w:pict>
          </mc:Fallback>
        </mc:AlternateContent>
      </w:r>
    </w:p>
    <w:p w:rsidR="00A47BDF" w:rsidRPr="007C01F2" w:rsidRDefault="00A47BDF">
      <w:pPr>
        <w:pStyle w:val="Footer"/>
        <w:tabs>
          <w:tab w:val="clear" w:pos="4320"/>
          <w:tab w:val="clear" w:pos="8640"/>
        </w:tabs>
        <w:overflowPunct/>
        <w:autoSpaceDE/>
        <w:autoSpaceDN/>
        <w:adjustRightInd/>
        <w:textAlignment w:val="auto"/>
        <w:rPr>
          <w:rFonts w:ascii="Trebuchet MS" w:hAnsi="Trebuchet MS"/>
          <w:noProof/>
          <w:szCs w:val="24"/>
        </w:rPr>
      </w:pPr>
    </w:p>
    <w:p w:rsidR="00A47BDF" w:rsidRPr="007C01F2" w:rsidRDefault="00A47BDF">
      <w:pPr>
        <w:pStyle w:val="Footer"/>
        <w:tabs>
          <w:tab w:val="clear" w:pos="4320"/>
          <w:tab w:val="clear" w:pos="8640"/>
        </w:tabs>
        <w:overflowPunct/>
        <w:autoSpaceDE/>
        <w:autoSpaceDN/>
        <w:adjustRightInd/>
        <w:textAlignment w:val="auto"/>
        <w:rPr>
          <w:rFonts w:ascii="Trebuchet MS" w:hAnsi="Trebuchet MS"/>
          <w:noProof/>
          <w:szCs w:val="24"/>
        </w:rPr>
      </w:pPr>
    </w:p>
    <w:p w:rsidR="00D02992" w:rsidRPr="007C01F2" w:rsidRDefault="00FF2152">
      <w:pPr>
        <w:pStyle w:val="Footer"/>
        <w:tabs>
          <w:tab w:val="clear" w:pos="4320"/>
          <w:tab w:val="clear" w:pos="8640"/>
        </w:tabs>
        <w:overflowPunct/>
        <w:autoSpaceDE/>
        <w:autoSpaceDN/>
        <w:adjustRightInd/>
        <w:textAlignment w:val="auto"/>
        <w:rPr>
          <w:rFonts w:ascii="Trebuchet MS" w:hAnsi="Trebuchet MS"/>
          <w:noProof/>
          <w:szCs w:val="24"/>
        </w:rPr>
      </w:pPr>
      <w:r w:rsidRPr="007C01F2">
        <w:rPr>
          <w:rFonts w:ascii="Trebuchet MS" w:hAnsi="Trebuchet MS"/>
          <w:noProof/>
          <w:szCs w:val="24"/>
          <w:lang w:eastAsia="en-NZ"/>
        </w:rPr>
        <mc:AlternateContent>
          <mc:Choice Requires="wps">
            <w:drawing>
              <wp:anchor distT="0" distB="0" distL="114300" distR="114300" simplePos="0" relativeHeight="251625472" behindDoc="0" locked="0" layoutInCell="1" allowOverlap="1">
                <wp:simplePos x="0" y="0"/>
                <wp:positionH relativeFrom="column">
                  <wp:posOffset>3061969</wp:posOffset>
                </wp:positionH>
                <wp:positionV relativeFrom="paragraph">
                  <wp:posOffset>122554</wp:posOffset>
                </wp:positionV>
                <wp:extent cx="9525" cy="348615"/>
                <wp:effectExtent l="76200" t="0" r="85725" b="51435"/>
                <wp:wrapNone/>
                <wp:docPr id="27"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4861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2101308" id="Line 103" o:spid="_x0000_s1026" style="position:absolute;flip:x;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1pt,9.65pt" to="241.85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">
                <v:stroke endarrow="block"/>
              </v:line>
            </w:pict>
          </mc:Fallback>
        </mc:AlternateContent>
      </w:r>
    </w:p>
    <w:p w:rsidR="00D02992" w:rsidRPr="007C01F2" w:rsidRDefault="00D02992">
      <w:pPr>
        <w:pStyle w:val="Footer"/>
        <w:tabs>
          <w:tab w:val="clear" w:pos="4320"/>
          <w:tab w:val="clear" w:pos="8640"/>
        </w:tabs>
        <w:overflowPunct/>
        <w:autoSpaceDE/>
        <w:autoSpaceDN/>
        <w:adjustRightInd/>
        <w:textAlignment w:val="auto"/>
        <w:rPr>
          <w:rFonts w:ascii="Trebuchet MS" w:hAnsi="Trebuchet MS"/>
          <w:noProof/>
          <w:szCs w:val="24"/>
        </w:rPr>
      </w:pPr>
    </w:p>
    <w:p w:rsidR="00D02992" w:rsidRPr="007C01F2" w:rsidRDefault="00D02992">
      <w:pPr>
        <w:pStyle w:val="Footer"/>
        <w:tabs>
          <w:tab w:val="clear" w:pos="4320"/>
          <w:tab w:val="clear" w:pos="8640"/>
        </w:tabs>
        <w:overflowPunct/>
        <w:autoSpaceDE/>
        <w:autoSpaceDN/>
        <w:adjustRightInd/>
        <w:textAlignment w:val="auto"/>
        <w:rPr>
          <w:rFonts w:ascii="Trebuchet MS" w:hAnsi="Trebuchet MS"/>
          <w:noProof/>
          <w:szCs w:val="24"/>
        </w:rPr>
      </w:pPr>
    </w:p>
    <w:p w:rsidR="00D02992" w:rsidRPr="007C01F2" w:rsidRDefault="00FF2152">
      <w:pPr>
        <w:pStyle w:val="Footer"/>
        <w:tabs>
          <w:tab w:val="clear" w:pos="4320"/>
          <w:tab w:val="clear" w:pos="8640"/>
        </w:tabs>
        <w:overflowPunct/>
        <w:autoSpaceDE/>
        <w:autoSpaceDN/>
        <w:adjustRightInd/>
        <w:textAlignment w:val="auto"/>
        <w:rPr>
          <w:rFonts w:ascii="Trebuchet MS" w:hAnsi="Trebuchet MS"/>
          <w:noProof/>
          <w:szCs w:val="24"/>
        </w:rPr>
      </w:pPr>
      <w:r w:rsidRPr="007C01F2">
        <w:rPr>
          <w:rFonts w:ascii="Trebuchet MS" w:hAnsi="Trebuchet MS"/>
          <w:noProof/>
          <w:szCs w:val="24"/>
          <w:lang w:eastAsia="en-NZ"/>
        </w:rPr>
        <mc:AlternateContent>
          <mc:Choice Requires="wps">
            <w:drawing>
              <wp:anchor distT="0" distB="0" distL="114300" distR="114300" simplePos="0" relativeHeight="251615232" behindDoc="0" locked="0" layoutInCell="1" allowOverlap="1">
                <wp:simplePos x="0" y="0"/>
                <wp:positionH relativeFrom="column">
                  <wp:posOffset>1912620</wp:posOffset>
                </wp:positionH>
                <wp:positionV relativeFrom="paragraph">
                  <wp:posOffset>32385</wp:posOffset>
                </wp:positionV>
                <wp:extent cx="2298700" cy="1438275"/>
                <wp:effectExtent l="19050" t="19050" r="25400" b="47625"/>
                <wp:wrapNone/>
                <wp:docPr id="26"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0" cy="1438275"/>
                        </a:xfrm>
                        <a:prstGeom prst="diamond">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618A5" w:rsidRPr="00884C6E" w:rsidRDefault="00B618A5">
                            <w:pPr>
                              <w:jc w:val="center"/>
                              <w:rPr>
                                <w:rFonts w:ascii="Trebuchet MS" w:hAnsi="Trebuchet MS" w:cs="Arial"/>
                                <w:b/>
                                <w:sz w:val="20"/>
                              </w:rPr>
                            </w:pPr>
                            <w:r>
                              <w:rPr>
                                <w:rFonts w:ascii="Trebuchet MS" w:hAnsi="Trebuchet MS" w:cs="Arial"/>
                                <w:b/>
                                <w:sz w:val="20"/>
                              </w:rPr>
                              <w:t>Is the original PDRP level applied for accepted?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0" o:spid="_x0000_s1052" type="#_x0000_t4" style="position:absolute;margin-left:150.6pt;margin-top:2.55pt;width:181pt;height:113.2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">
                <v:textbox>
                  <w:txbxContent>
                    <w:p w:rsidR="00B618A5" w:rsidRPr="00884C6E" w:rsidRDefault="00B618A5">
                      <w:pPr>
                        <w:jc w:val="center"/>
                        <w:rPr>
                          <w:rFonts w:ascii="Trebuchet MS" w:hAnsi="Trebuchet MS" w:cs="Arial"/>
                          <w:b/>
                          <w:sz w:val="20"/>
                        </w:rPr>
                      </w:pPr>
                      <w:r>
                        <w:rPr>
                          <w:rFonts w:ascii="Trebuchet MS" w:hAnsi="Trebuchet MS" w:cs="Arial"/>
                          <w:b/>
                          <w:sz w:val="20"/>
                        </w:rPr>
                        <w:t>Is the original PDRP level applied for accepted?</w:t>
                      </w:r>
                    </w:p>
                  </w:txbxContent>
                </v:textbox>
              </v:shape>
            </w:pict>
          </mc:Fallback>
        </mc:AlternateContent>
      </w:r>
    </w:p>
    <w:p w:rsidR="00D02992" w:rsidRPr="007C01F2" w:rsidRDefault="00D02992">
      <w:pPr>
        <w:pStyle w:val="Footer"/>
        <w:tabs>
          <w:tab w:val="clear" w:pos="4320"/>
          <w:tab w:val="clear" w:pos="8640"/>
        </w:tabs>
        <w:overflowPunct/>
        <w:autoSpaceDE/>
        <w:autoSpaceDN/>
        <w:adjustRightInd/>
        <w:textAlignment w:val="auto"/>
        <w:rPr>
          <w:rFonts w:ascii="Trebuchet MS" w:hAnsi="Trebuchet MS"/>
          <w:noProof/>
          <w:szCs w:val="24"/>
        </w:rPr>
      </w:pPr>
    </w:p>
    <w:p w:rsidR="00D02992" w:rsidRPr="007C01F2" w:rsidRDefault="00D02992">
      <w:pPr>
        <w:pStyle w:val="Footer"/>
        <w:tabs>
          <w:tab w:val="clear" w:pos="4320"/>
          <w:tab w:val="clear" w:pos="8640"/>
        </w:tabs>
        <w:overflowPunct/>
        <w:autoSpaceDE/>
        <w:autoSpaceDN/>
        <w:adjustRightInd/>
        <w:textAlignment w:val="auto"/>
        <w:rPr>
          <w:rFonts w:ascii="Trebuchet MS" w:hAnsi="Trebuchet MS"/>
          <w:noProof/>
          <w:szCs w:val="24"/>
        </w:rPr>
      </w:pPr>
    </w:p>
    <w:p w:rsidR="00D02992" w:rsidRPr="007C01F2" w:rsidRDefault="00FF2152">
      <w:pPr>
        <w:pStyle w:val="Footer"/>
        <w:tabs>
          <w:tab w:val="clear" w:pos="4320"/>
          <w:tab w:val="clear" w:pos="8640"/>
        </w:tabs>
        <w:overflowPunct/>
        <w:autoSpaceDE/>
        <w:autoSpaceDN/>
        <w:adjustRightInd/>
        <w:textAlignment w:val="auto"/>
        <w:rPr>
          <w:rFonts w:ascii="Trebuchet MS" w:hAnsi="Trebuchet MS"/>
          <w:noProof/>
          <w:szCs w:val="24"/>
        </w:rPr>
      </w:pPr>
      <w:r>
        <w:rPr>
          <w:rFonts w:ascii="Trebuchet MS" w:hAnsi="Trebuchet MS"/>
          <w:noProof/>
          <w:szCs w:val="24"/>
          <w:lang w:eastAsia="en-NZ"/>
        </w:rPr>
        <mc:AlternateContent>
          <mc:Choice Requires="wps">
            <w:drawing>
              <wp:anchor distT="0" distB="0" distL="114300" distR="114300" simplePos="0" relativeHeight="251704320" behindDoc="1" locked="0" layoutInCell="1" allowOverlap="1">
                <wp:simplePos x="0" y="0"/>
                <wp:positionH relativeFrom="column">
                  <wp:posOffset>1329055</wp:posOffset>
                </wp:positionH>
                <wp:positionV relativeFrom="paragraph">
                  <wp:posOffset>86360</wp:posOffset>
                </wp:positionV>
                <wp:extent cx="459740" cy="287655"/>
                <wp:effectExtent l="0" t="0" r="0" b="0"/>
                <wp:wrapNone/>
                <wp:docPr id="25"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40" cy="28765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618A5" w:rsidRPr="002145EA" w:rsidRDefault="00B618A5" w:rsidP="005458E6">
                            <w:pPr>
                              <w:jc w:val="center"/>
                              <w:rPr>
                                <w:rFonts w:ascii="Trebuchet MS" w:hAnsi="Trebuchet MS"/>
                                <w:sz w:val="18"/>
                                <w:szCs w:val="18"/>
                              </w:rPr>
                            </w:pPr>
                            <w:r>
                              <w:rPr>
                                <w:rFonts w:ascii="Trebuchet MS" w:hAnsi="Trebuchet MS"/>
                                <w:sz w:val="18"/>
                                <w:szCs w:val="18"/>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5" o:spid="_x0000_s1053" type="#_x0000_t202" style="position:absolute;margin-left:104.65pt;margin-top:6.8pt;width:36.2pt;height:22.6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" stroked="f">
                <v:textbox>
                  <w:txbxContent>
                    <w:p w:rsidR="00B618A5" w:rsidRPr="002145EA" w:rsidRDefault="00B618A5" w:rsidP="005458E6">
                      <w:pPr>
                        <w:jc w:val="center"/>
                        <w:rPr>
                          <w:rFonts w:ascii="Trebuchet MS" w:hAnsi="Trebuchet MS"/>
                          <w:sz w:val="18"/>
                          <w:szCs w:val="18"/>
                        </w:rPr>
                      </w:pPr>
                      <w:r>
                        <w:rPr>
                          <w:rFonts w:ascii="Trebuchet MS" w:hAnsi="Trebuchet MS"/>
                          <w:sz w:val="18"/>
                          <w:szCs w:val="18"/>
                        </w:rPr>
                        <w:t>Yes</w:t>
                      </w:r>
                    </w:p>
                  </w:txbxContent>
                </v:textbox>
              </v:shape>
            </w:pict>
          </mc:Fallback>
        </mc:AlternateContent>
      </w:r>
    </w:p>
    <w:p w:rsidR="00A47BDF" w:rsidRPr="007C01F2" w:rsidRDefault="00FF2152">
      <w:pPr>
        <w:pStyle w:val="Footer"/>
        <w:tabs>
          <w:tab w:val="clear" w:pos="4320"/>
          <w:tab w:val="clear" w:pos="8640"/>
        </w:tabs>
        <w:overflowPunct/>
        <w:autoSpaceDE/>
        <w:autoSpaceDN/>
        <w:adjustRightInd/>
        <w:textAlignment w:val="auto"/>
        <w:rPr>
          <w:rFonts w:ascii="Trebuchet MS" w:hAnsi="Trebuchet MS"/>
          <w:noProof/>
          <w:szCs w:val="24"/>
        </w:rPr>
      </w:pPr>
      <w:r w:rsidRPr="007C01F2">
        <w:rPr>
          <w:rFonts w:ascii="Trebuchet MS" w:hAnsi="Trebuchet MS"/>
          <w:noProof/>
          <w:szCs w:val="24"/>
          <w:lang w:eastAsia="en-NZ"/>
        </w:rPr>
        <mc:AlternateContent>
          <mc:Choice Requires="wps">
            <w:drawing>
              <wp:anchor distT="0" distB="0" distL="114300" distR="114300" simplePos="0" relativeHeight="251698176" behindDoc="1" locked="0" layoutInCell="1" allowOverlap="1">
                <wp:simplePos x="0" y="0"/>
                <wp:positionH relativeFrom="column">
                  <wp:posOffset>4307205</wp:posOffset>
                </wp:positionH>
                <wp:positionV relativeFrom="paragraph">
                  <wp:posOffset>-3810</wp:posOffset>
                </wp:positionV>
                <wp:extent cx="459740" cy="229870"/>
                <wp:effectExtent l="0" t="0" r="0" b="0"/>
                <wp:wrapNone/>
                <wp:docPr id="24"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40" cy="22987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618A5" w:rsidRPr="002145EA" w:rsidRDefault="00B618A5" w:rsidP="00D02992">
                            <w:pPr>
                              <w:jc w:val="center"/>
                              <w:rPr>
                                <w:rFonts w:ascii="Trebuchet MS" w:hAnsi="Trebuchet MS"/>
                                <w:sz w:val="18"/>
                                <w:szCs w:val="18"/>
                              </w:rPr>
                            </w:pPr>
                            <w:r w:rsidRPr="002145EA">
                              <w:rPr>
                                <w:rFonts w:ascii="Trebuchet MS" w:hAnsi="Trebuchet MS"/>
                                <w:sz w:val="18"/>
                                <w:szCs w:val="18"/>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4" o:spid="_x0000_s1054" type="#_x0000_t202" style="position:absolute;margin-left:339.15pt;margin-top:-.3pt;width:36.2pt;height:18.1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" stroked="f">
                <v:textbox>
                  <w:txbxContent>
                    <w:p w:rsidR="00B618A5" w:rsidRPr="002145EA" w:rsidRDefault="00B618A5" w:rsidP="00D02992">
                      <w:pPr>
                        <w:jc w:val="center"/>
                        <w:rPr>
                          <w:rFonts w:ascii="Trebuchet MS" w:hAnsi="Trebuchet MS"/>
                          <w:sz w:val="18"/>
                          <w:szCs w:val="18"/>
                        </w:rPr>
                      </w:pPr>
                      <w:r w:rsidRPr="002145EA">
                        <w:rPr>
                          <w:rFonts w:ascii="Trebuchet MS" w:hAnsi="Trebuchet MS"/>
                          <w:sz w:val="18"/>
                          <w:szCs w:val="18"/>
                        </w:rPr>
                        <w:t>No</w:t>
                      </w:r>
                    </w:p>
                  </w:txbxContent>
                </v:textbox>
              </v:shape>
            </w:pict>
          </mc:Fallback>
        </mc:AlternateContent>
      </w:r>
    </w:p>
    <w:p w:rsidR="00533841" w:rsidRPr="007C01F2" w:rsidRDefault="00FF2152">
      <w:pPr>
        <w:pStyle w:val="Footer"/>
        <w:tabs>
          <w:tab w:val="clear" w:pos="4320"/>
          <w:tab w:val="clear" w:pos="8640"/>
        </w:tabs>
        <w:overflowPunct/>
        <w:autoSpaceDE/>
        <w:autoSpaceDN/>
        <w:adjustRightInd/>
        <w:textAlignment w:val="auto"/>
        <w:rPr>
          <w:rFonts w:ascii="Trebuchet MS" w:hAnsi="Trebuchet MS"/>
          <w:noProof/>
          <w:szCs w:val="24"/>
        </w:rPr>
      </w:pPr>
      <w:r w:rsidRPr="007C01F2">
        <w:rPr>
          <w:rFonts w:ascii="Trebuchet MS" w:hAnsi="Trebuchet MS"/>
          <w:noProof/>
          <w:szCs w:val="24"/>
          <w:lang w:eastAsia="en-NZ"/>
        </w:rPr>
        <mc:AlternateContent>
          <mc:Choice Requires="wps">
            <w:drawing>
              <wp:anchor distT="0" distB="0" distL="114300" distR="114300" simplePos="0" relativeHeight="251623424" behindDoc="0" locked="0" layoutInCell="1" allowOverlap="1">
                <wp:simplePos x="0" y="0"/>
                <wp:positionH relativeFrom="column">
                  <wp:posOffset>4794250</wp:posOffset>
                </wp:positionH>
                <wp:positionV relativeFrom="paragraph">
                  <wp:posOffset>21590</wp:posOffset>
                </wp:positionV>
                <wp:extent cx="0" cy="604520"/>
                <wp:effectExtent l="0" t="0" r="0" b="0"/>
                <wp:wrapNone/>
                <wp:docPr id="23"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D274F30" id="Line 98"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5pt,1.7pt" to="377.5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">
                <v:stroke endarrow="block"/>
              </v:line>
            </w:pict>
          </mc:Fallback>
        </mc:AlternateContent>
      </w:r>
      <w:r w:rsidRPr="007C01F2">
        <w:rPr>
          <w:rFonts w:ascii="Trebuchet MS" w:hAnsi="Trebuchet MS"/>
          <w:noProof/>
          <w:szCs w:val="24"/>
          <w:lang w:eastAsia="en-NZ"/>
        </w:rPr>
        <mc:AlternateContent>
          <mc:Choice Requires="wps">
            <w:drawing>
              <wp:anchor distT="0" distB="0" distL="114300" distR="114300" simplePos="0" relativeHeight="251702272" behindDoc="0" locked="0" layoutInCell="1" allowOverlap="1">
                <wp:simplePos x="0" y="0"/>
                <wp:positionH relativeFrom="column">
                  <wp:posOffset>1317625</wp:posOffset>
                </wp:positionH>
                <wp:positionV relativeFrom="paragraph">
                  <wp:posOffset>31115</wp:posOffset>
                </wp:positionV>
                <wp:extent cx="0" cy="604520"/>
                <wp:effectExtent l="0" t="0" r="0" b="0"/>
                <wp:wrapNone/>
                <wp:docPr id="22" name="Lin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24F0F48" id="Line 318"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75pt,2.45pt" to="103.75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">
                <v:stroke endarrow="block"/>
              </v:line>
            </w:pict>
          </mc:Fallback>
        </mc:AlternateContent>
      </w:r>
      <w:r w:rsidRPr="007C01F2">
        <w:rPr>
          <w:rFonts w:ascii="Trebuchet MS" w:hAnsi="Trebuchet MS"/>
          <w:noProof/>
          <w:szCs w:val="24"/>
          <w:lang w:eastAsia="en-NZ"/>
        </w:rPr>
        <mc:AlternateContent>
          <mc:Choice Requires="wps">
            <w:drawing>
              <wp:anchor distT="0" distB="0" distL="114300" distR="114300" simplePos="0" relativeHeight="251701248" behindDoc="0" locked="0" layoutInCell="1" allowOverlap="1">
                <wp:simplePos x="0" y="0"/>
                <wp:positionH relativeFrom="column">
                  <wp:posOffset>1319530</wp:posOffset>
                </wp:positionH>
                <wp:positionV relativeFrom="paragraph">
                  <wp:posOffset>21590</wp:posOffset>
                </wp:positionV>
                <wp:extent cx="574675" cy="0"/>
                <wp:effectExtent l="0" t="0" r="0" b="0"/>
                <wp:wrapNone/>
                <wp:docPr id="21" name="Line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6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A315CCB" id="Line 317"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9pt,1.7pt" to="149.1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"/>
            </w:pict>
          </mc:Fallback>
        </mc:AlternateContent>
      </w:r>
      <w:r w:rsidRPr="007C01F2">
        <w:rPr>
          <w:rFonts w:ascii="Trebuchet MS" w:hAnsi="Trebuchet MS"/>
          <w:noProof/>
          <w:szCs w:val="24"/>
          <w:lang w:eastAsia="en-NZ"/>
        </w:rPr>
        <mc:AlternateContent>
          <mc:Choice Requires="wps">
            <w:drawing>
              <wp:anchor distT="0" distB="0" distL="114300" distR="114300" simplePos="0" relativeHeight="251699200" behindDoc="0" locked="0" layoutInCell="1" allowOverlap="1">
                <wp:simplePos x="0" y="0"/>
                <wp:positionH relativeFrom="column">
                  <wp:posOffset>4211955</wp:posOffset>
                </wp:positionH>
                <wp:positionV relativeFrom="paragraph">
                  <wp:posOffset>20955</wp:posOffset>
                </wp:positionV>
                <wp:extent cx="574675" cy="0"/>
                <wp:effectExtent l="0" t="0" r="0" b="0"/>
                <wp:wrapNone/>
                <wp:docPr id="20" name="Line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6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14D19BC" id="Line 315"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65pt,1.65pt" to="376.9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"/>
            </w:pict>
          </mc:Fallback>
        </mc:AlternateContent>
      </w:r>
    </w:p>
    <w:p w:rsidR="00533841" w:rsidRPr="007C01F2" w:rsidRDefault="00533841">
      <w:pPr>
        <w:pStyle w:val="Footer"/>
        <w:tabs>
          <w:tab w:val="clear" w:pos="4320"/>
          <w:tab w:val="clear" w:pos="8640"/>
        </w:tabs>
        <w:overflowPunct/>
        <w:autoSpaceDE/>
        <w:autoSpaceDN/>
        <w:adjustRightInd/>
        <w:textAlignment w:val="auto"/>
        <w:rPr>
          <w:rFonts w:ascii="Trebuchet MS" w:hAnsi="Trebuchet MS"/>
          <w:noProof/>
          <w:szCs w:val="24"/>
        </w:rPr>
      </w:pPr>
    </w:p>
    <w:p w:rsidR="00A47BDF" w:rsidRPr="007C01F2" w:rsidRDefault="00A47BDF">
      <w:pPr>
        <w:pStyle w:val="Footer"/>
        <w:tabs>
          <w:tab w:val="clear" w:pos="4320"/>
          <w:tab w:val="clear" w:pos="8640"/>
        </w:tabs>
        <w:overflowPunct/>
        <w:autoSpaceDE/>
        <w:autoSpaceDN/>
        <w:adjustRightInd/>
        <w:textAlignment w:val="auto"/>
        <w:rPr>
          <w:rFonts w:ascii="Trebuchet MS" w:hAnsi="Trebuchet MS" w:cs="Arial"/>
          <w:b/>
          <w:bCs/>
          <w:noProof/>
          <w:szCs w:val="24"/>
        </w:rPr>
      </w:pPr>
    </w:p>
    <w:p w:rsidR="00A47BDF" w:rsidRPr="007C01F2" w:rsidRDefault="00A47BDF">
      <w:pPr>
        <w:pStyle w:val="Footer"/>
        <w:tabs>
          <w:tab w:val="clear" w:pos="4320"/>
          <w:tab w:val="clear" w:pos="8640"/>
        </w:tabs>
        <w:overflowPunct/>
        <w:autoSpaceDE/>
        <w:autoSpaceDN/>
        <w:adjustRightInd/>
        <w:textAlignment w:val="auto"/>
        <w:rPr>
          <w:rFonts w:ascii="Trebuchet MS" w:hAnsi="Trebuchet MS"/>
          <w:noProof/>
          <w:szCs w:val="24"/>
        </w:rPr>
      </w:pPr>
    </w:p>
    <w:p w:rsidR="00A47BDF" w:rsidRPr="007C01F2" w:rsidRDefault="00FF2152">
      <w:pPr>
        <w:pStyle w:val="Footer"/>
        <w:tabs>
          <w:tab w:val="clear" w:pos="4320"/>
          <w:tab w:val="clear" w:pos="8640"/>
        </w:tabs>
        <w:overflowPunct/>
        <w:autoSpaceDE/>
        <w:autoSpaceDN/>
        <w:adjustRightInd/>
        <w:textAlignment w:val="auto"/>
        <w:rPr>
          <w:rFonts w:ascii="Trebuchet MS" w:hAnsi="Trebuchet MS"/>
          <w:noProof/>
          <w:szCs w:val="24"/>
        </w:rPr>
      </w:pPr>
      <w:r>
        <w:rPr>
          <w:rFonts w:ascii="Trebuchet MS" w:hAnsi="Trebuchet MS"/>
          <w:noProof/>
          <w:szCs w:val="24"/>
          <w:lang w:eastAsia="en-NZ"/>
        </w:rPr>
        <mc:AlternateContent>
          <mc:Choice Requires="wps">
            <w:drawing>
              <wp:anchor distT="0" distB="0" distL="114300" distR="114300" simplePos="0" relativeHeight="251705344" behindDoc="0" locked="0" layoutInCell="1" allowOverlap="1">
                <wp:simplePos x="0" y="0"/>
                <wp:positionH relativeFrom="column">
                  <wp:posOffset>294640</wp:posOffset>
                </wp:positionH>
                <wp:positionV relativeFrom="paragraph">
                  <wp:posOffset>44450</wp:posOffset>
                </wp:positionV>
                <wp:extent cx="2298700" cy="919480"/>
                <wp:effectExtent l="0" t="0" r="0" b="0"/>
                <wp:wrapNone/>
                <wp:docPr id="19" name="Rectangle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0" cy="9194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618A5" w:rsidRDefault="00B618A5" w:rsidP="0030473B">
                            <w:pPr>
                              <w:jc w:val="center"/>
                              <w:rPr>
                                <w:rFonts w:ascii="Trebuchet MS" w:hAnsi="Trebuchet MS" w:cs="Arial"/>
                                <w:sz w:val="20"/>
                              </w:rPr>
                            </w:pPr>
                            <w:r>
                              <w:rPr>
                                <w:rFonts w:ascii="Trebuchet MS" w:hAnsi="Trebuchet MS" w:cs="Arial"/>
                                <w:sz w:val="20"/>
                              </w:rPr>
                              <w:t>Notification in writing to:</w:t>
                            </w:r>
                          </w:p>
                          <w:p w:rsidR="00B618A5" w:rsidRDefault="00B618A5" w:rsidP="0030473B">
                            <w:pPr>
                              <w:jc w:val="center"/>
                              <w:rPr>
                                <w:rFonts w:ascii="Trebuchet MS" w:hAnsi="Trebuchet MS" w:cs="Arial"/>
                                <w:sz w:val="20"/>
                              </w:rPr>
                            </w:pPr>
                            <w:r>
                              <w:rPr>
                                <w:rFonts w:ascii="Trebuchet MS" w:hAnsi="Trebuchet MS" w:cs="Arial"/>
                                <w:sz w:val="20"/>
                              </w:rPr>
                              <w:t xml:space="preserve">Nurse, </w:t>
                            </w:r>
                            <w:r w:rsidRPr="00533841">
                              <w:rPr>
                                <w:rFonts w:ascii="Trebuchet MS" w:hAnsi="Trebuchet MS" w:cs="Arial"/>
                                <w:sz w:val="20"/>
                              </w:rPr>
                              <w:t xml:space="preserve">PDRP </w:t>
                            </w:r>
                            <w:r>
                              <w:rPr>
                                <w:rFonts w:ascii="Trebuchet MS" w:hAnsi="Trebuchet MS" w:cs="Arial"/>
                                <w:sz w:val="20"/>
                              </w:rPr>
                              <w:t>Coordinator &amp;</w:t>
                            </w:r>
                          </w:p>
                          <w:p w:rsidR="00B618A5" w:rsidRPr="00533841" w:rsidRDefault="00B618A5" w:rsidP="008F20F4">
                            <w:pPr>
                              <w:jc w:val="center"/>
                              <w:rPr>
                                <w:rFonts w:ascii="Trebuchet MS" w:hAnsi="Trebuchet MS" w:cs="Arial"/>
                                <w:sz w:val="20"/>
                              </w:rPr>
                            </w:pPr>
                            <w:r>
                              <w:rPr>
                                <w:rFonts w:ascii="Trebuchet MS" w:hAnsi="Trebuchet MS" w:cs="Arial"/>
                                <w:sz w:val="20"/>
                              </w:rPr>
                              <w:t xml:space="preserve">PDRP Assessor </w:t>
                            </w:r>
                            <w:r w:rsidRPr="00533841">
                              <w:rPr>
                                <w:rFonts w:ascii="Trebuchet MS" w:hAnsi="Trebuchet MS" w:cs="Arial"/>
                                <w:sz w:val="20"/>
                              </w:rPr>
                              <w:t xml:space="preserve">of decision </w:t>
                            </w:r>
                            <w:r>
                              <w:rPr>
                                <w:rFonts w:ascii="Trebuchet MS" w:hAnsi="Trebuchet MS" w:cs="Arial"/>
                                <w:sz w:val="20"/>
                              </w:rPr>
                              <w:t xml:space="preserve">&amp; rationale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6" o:spid="_x0000_s1055" style="position:absolute;margin-left:23.2pt;margin-top:3.5pt;width:181pt;height:72.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">
                <v:textbox>
                  <w:txbxContent>
                    <w:p w:rsidR="00B618A5" w:rsidRDefault="00B618A5" w:rsidP="0030473B">
                      <w:pPr>
                        <w:jc w:val="center"/>
                        <w:rPr>
                          <w:rFonts w:ascii="Trebuchet MS" w:hAnsi="Trebuchet MS" w:cs="Arial"/>
                          <w:sz w:val="20"/>
                        </w:rPr>
                      </w:pPr>
                      <w:r>
                        <w:rPr>
                          <w:rFonts w:ascii="Trebuchet MS" w:hAnsi="Trebuchet MS" w:cs="Arial"/>
                          <w:sz w:val="20"/>
                        </w:rPr>
                        <w:t>Notification in writing to:</w:t>
                      </w:r>
                    </w:p>
                    <w:p w:rsidR="00B618A5" w:rsidRDefault="00B618A5" w:rsidP="0030473B">
                      <w:pPr>
                        <w:jc w:val="center"/>
                        <w:rPr>
                          <w:rFonts w:ascii="Trebuchet MS" w:hAnsi="Trebuchet MS" w:cs="Arial"/>
                          <w:sz w:val="20"/>
                        </w:rPr>
                      </w:pPr>
                      <w:r>
                        <w:rPr>
                          <w:rFonts w:ascii="Trebuchet MS" w:hAnsi="Trebuchet MS" w:cs="Arial"/>
                          <w:sz w:val="20"/>
                        </w:rPr>
                        <w:t xml:space="preserve">Nurse, </w:t>
                      </w:r>
                      <w:r w:rsidRPr="00533841">
                        <w:rPr>
                          <w:rFonts w:ascii="Trebuchet MS" w:hAnsi="Trebuchet MS" w:cs="Arial"/>
                          <w:sz w:val="20"/>
                        </w:rPr>
                        <w:t xml:space="preserve">PDRP </w:t>
                      </w:r>
                      <w:r>
                        <w:rPr>
                          <w:rFonts w:ascii="Trebuchet MS" w:hAnsi="Trebuchet MS" w:cs="Arial"/>
                          <w:sz w:val="20"/>
                        </w:rPr>
                        <w:t>Coordinator &amp;</w:t>
                      </w:r>
                    </w:p>
                    <w:p w:rsidR="00B618A5" w:rsidRPr="00533841" w:rsidRDefault="00B618A5" w:rsidP="008F20F4">
                      <w:pPr>
                        <w:jc w:val="center"/>
                        <w:rPr>
                          <w:rFonts w:ascii="Trebuchet MS" w:hAnsi="Trebuchet MS" w:cs="Arial"/>
                          <w:sz w:val="20"/>
                        </w:rPr>
                      </w:pPr>
                      <w:r>
                        <w:rPr>
                          <w:rFonts w:ascii="Trebuchet MS" w:hAnsi="Trebuchet MS" w:cs="Arial"/>
                          <w:sz w:val="20"/>
                        </w:rPr>
                        <w:t xml:space="preserve">PDRP Assessor </w:t>
                      </w:r>
                      <w:r w:rsidRPr="00533841">
                        <w:rPr>
                          <w:rFonts w:ascii="Trebuchet MS" w:hAnsi="Trebuchet MS" w:cs="Arial"/>
                          <w:sz w:val="20"/>
                        </w:rPr>
                        <w:t xml:space="preserve">of decision </w:t>
                      </w:r>
                      <w:r>
                        <w:rPr>
                          <w:rFonts w:ascii="Trebuchet MS" w:hAnsi="Trebuchet MS" w:cs="Arial"/>
                          <w:sz w:val="20"/>
                        </w:rPr>
                        <w:t xml:space="preserve">&amp; rationale </w:t>
                      </w:r>
                    </w:p>
                  </w:txbxContent>
                </v:textbox>
              </v:rect>
            </w:pict>
          </mc:Fallback>
        </mc:AlternateContent>
      </w:r>
      <w:r w:rsidRPr="007C01F2">
        <w:rPr>
          <w:rFonts w:ascii="Trebuchet MS" w:hAnsi="Trebuchet MS"/>
          <w:noProof/>
          <w:szCs w:val="24"/>
          <w:lang w:eastAsia="en-NZ"/>
        </w:rPr>
        <mc:AlternateContent>
          <mc:Choice Requires="wps">
            <w:drawing>
              <wp:anchor distT="0" distB="0" distL="114300" distR="114300" simplePos="0" relativeHeight="251700224" behindDoc="0" locked="0" layoutInCell="1" allowOverlap="1">
                <wp:simplePos x="0" y="0"/>
                <wp:positionH relativeFrom="column">
                  <wp:posOffset>3397885</wp:posOffset>
                </wp:positionH>
                <wp:positionV relativeFrom="paragraph">
                  <wp:posOffset>34925</wp:posOffset>
                </wp:positionV>
                <wp:extent cx="2298700" cy="1062990"/>
                <wp:effectExtent l="0" t="0" r="0" b="0"/>
                <wp:wrapNone/>
                <wp:docPr id="18"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0" cy="106299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618A5" w:rsidRDefault="00B618A5" w:rsidP="00D02992">
                            <w:pPr>
                              <w:jc w:val="center"/>
                              <w:rPr>
                                <w:rFonts w:ascii="Trebuchet MS" w:hAnsi="Trebuchet MS" w:cs="Arial"/>
                                <w:sz w:val="20"/>
                              </w:rPr>
                            </w:pPr>
                            <w:r>
                              <w:rPr>
                                <w:rFonts w:ascii="Trebuchet MS" w:hAnsi="Trebuchet MS" w:cs="Arial"/>
                                <w:sz w:val="20"/>
                              </w:rPr>
                              <w:t>Notification in writing to:</w:t>
                            </w:r>
                          </w:p>
                          <w:p w:rsidR="00B618A5" w:rsidRPr="00533841" w:rsidRDefault="00B618A5" w:rsidP="00D02992">
                            <w:pPr>
                              <w:jc w:val="center"/>
                              <w:rPr>
                                <w:rFonts w:ascii="Trebuchet MS" w:hAnsi="Trebuchet MS" w:cs="Arial"/>
                                <w:sz w:val="20"/>
                              </w:rPr>
                            </w:pPr>
                            <w:r>
                              <w:rPr>
                                <w:rFonts w:ascii="Trebuchet MS" w:hAnsi="Trebuchet MS" w:cs="Arial"/>
                                <w:sz w:val="20"/>
                              </w:rPr>
                              <w:t xml:space="preserve">Nurse, </w:t>
                            </w:r>
                            <w:r w:rsidRPr="00533841">
                              <w:rPr>
                                <w:rFonts w:ascii="Trebuchet MS" w:hAnsi="Trebuchet MS" w:cs="Arial"/>
                                <w:sz w:val="20"/>
                              </w:rPr>
                              <w:t xml:space="preserve">PDRP </w:t>
                            </w:r>
                            <w:r>
                              <w:rPr>
                                <w:rFonts w:ascii="Trebuchet MS" w:hAnsi="Trebuchet MS" w:cs="Arial"/>
                                <w:sz w:val="20"/>
                              </w:rPr>
                              <w:t xml:space="preserve">Coordinator &amp; PDRP Assessor </w:t>
                            </w:r>
                            <w:r w:rsidRPr="00533841">
                              <w:rPr>
                                <w:rFonts w:ascii="Trebuchet MS" w:hAnsi="Trebuchet MS" w:cs="Arial"/>
                                <w:sz w:val="20"/>
                              </w:rPr>
                              <w:t xml:space="preserve">of decision </w:t>
                            </w:r>
                            <w:r>
                              <w:rPr>
                                <w:rFonts w:ascii="Trebuchet MS" w:hAnsi="Trebuchet MS" w:cs="Arial"/>
                                <w:sz w:val="20"/>
                              </w:rPr>
                              <w:t xml:space="preserve">&amp; rationale &amp; any recommendations </w:t>
                            </w:r>
                            <w:r w:rsidRPr="00533841">
                              <w:rPr>
                                <w:rFonts w:ascii="Trebuchet MS" w:hAnsi="Trebuchet MS" w:cs="Arial"/>
                                <w:sz w:val="20"/>
                              </w:rPr>
                              <w:t>within two week</w:t>
                            </w:r>
                            <w:r>
                              <w:rPr>
                                <w:rFonts w:ascii="Trebuchet MS" w:hAnsi="Trebuchet MS" w:cs="Arial"/>
                                <w:sz w:val="20"/>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6" o:spid="_x0000_s1056" style="position:absolute;margin-left:267.55pt;margin-top:2.75pt;width:181pt;height:83.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">
                <v:textbox>
                  <w:txbxContent>
                    <w:p w:rsidR="00B618A5" w:rsidRDefault="00B618A5" w:rsidP="00D02992">
                      <w:pPr>
                        <w:jc w:val="center"/>
                        <w:rPr>
                          <w:rFonts w:ascii="Trebuchet MS" w:hAnsi="Trebuchet MS" w:cs="Arial"/>
                          <w:sz w:val="20"/>
                        </w:rPr>
                      </w:pPr>
                      <w:r>
                        <w:rPr>
                          <w:rFonts w:ascii="Trebuchet MS" w:hAnsi="Trebuchet MS" w:cs="Arial"/>
                          <w:sz w:val="20"/>
                        </w:rPr>
                        <w:t>Notification in writing to:</w:t>
                      </w:r>
                    </w:p>
                    <w:p w:rsidR="00B618A5" w:rsidRPr="00533841" w:rsidRDefault="00B618A5" w:rsidP="00D02992">
                      <w:pPr>
                        <w:jc w:val="center"/>
                        <w:rPr>
                          <w:rFonts w:ascii="Trebuchet MS" w:hAnsi="Trebuchet MS" w:cs="Arial"/>
                          <w:sz w:val="20"/>
                        </w:rPr>
                      </w:pPr>
                      <w:r>
                        <w:rPr>
                          <w:rFonts w:ascii="Trebuchet MS" w:hAnsi="Trebuchet MS" w:cs="Arial"/>
                          <w:sz w:val="20"/>
                        </w:rPr>
                        <w:t xml:space="preserve">Nurse, </w:t>
                      </w:r>
                      <w:r w:rsidRPr="00533841">
                        <w:rPr>
                          <w:rFonts w:ascii="Trebuchet MS" w:hAnsi="Trebuchet MS" w:cs="Arial"/>
                          <w:sz w:val="20"/>
                        </w:rPr>
                        <w:t xml:space="preserve">PDRP </w:t>
                      </w:r>
                      <w:r>
                        <w:rPr>
                          <w:rFonts w:ascii="Trebuchet MS" w:hAnsi="Trebuchet MS" w:cs="Arial"/>
                          <w:sz w:val="20"/>
                        </w:rPr>
                        <w:t xml:space="preserve">Coordinator &amp; PDRP Assessor </w:t>
                      </w:r>
                      <w:r w:rsidRPr="00533841">
                        <w:rPr>
                          <w:rFonts w:ascii="Trebuchet MS" w:hAnsi="Trebuchet MS" w:cs="Arial"/>
                          <w:sz w:val="20"/>
                        </w:rPr>
                        <w:t xml:space="preserve">of decision </w:t>
                      </w:r>
                      <w:r>
                        <w:rPr>
                          <w:rFonts w:ascii="Trebuchet MS" w:hAnsi="Trebuchet MS" w:cs="Arial"/>
                          <w:sz w:val="20"/>
                        </w:rPr>
                        <w:t xml:space="preserve">&amp; rationale &amp; any recommendations </w:t>
                      </w:r>
                      <w:r w:rsidRPr="00533841">
                        <w:rPr>
                          <w:rFonts w:ascii="Trebuchet MS" w:hAnsi="Trebuchet MS" w:cs="Arial"/>
                          <w:sz w:val="20"/>
                        </w:rPr>
                        <w:t>within two week</w:t>
                      </w:r>
                      <w:r>
                        <w:rPr>
                          <w:rFonts w:ascii="Trebuchet MS" w:hAnsi="Trebuchet MS" w:cs="Arial"/>
                          <w:sz w:val="20"/>
                        </w:rPr>
                        <w:t>s</w:t>
                      </w:r>
                    </w:p>
                  </w:txbxContent>
                </v:textbox>
              </v:rect>
            </w:pict>
          </mc:Fallback>
        </mc:AlternateContent>
      </w:r>
    </w:p>
    <w:p w:rsidR="00A47BDF" w:rsidRPr="007C01F2" w:rsidRDefault="00A47BDF">
      <w:pPr>
        <w:pStyle w:val="Footer"/>
        <w:tabs>
          <w:tab w:val="clear" w:pos="4320"/>
          <w:tab w:val="clear" w:pos="8640"/>
        </w:tabs>
        <w:overflowPunct/>
        <w:autoSpaceDE/>
        <w:autoSpaceDN/>
        <w:adjustRightInd/>
        <w:textAlignment w:val="auto"/>
        <w:rPr>
          <w:rFonts w:ascii="Trebuchet MS" w:hAnsi="Trebuchet MS"/>
          <w:noProof/>
          <w:szCs w:val="24"/>
        </w:rPr>
      </w:pPr>
    </w:p>
    <w:p w:rsidR="00A47BDF" w:rsidRPr="007C01F2" w:rsidRDefault="00A47BDF">
      <w:pPr>
        <w:pStyle w:val="Footer"/>
        <w:tabs>
          <w:tab w:val="clear" w:pos="4320"/>
          <w:tab w:val="clear" w:pos="8640"/>
        </w:tabs>
        <w:overflowPunct/>
        <w:autoSpaceDE/>
        <w:autoSpaceDN/>
        <w:adjustRightInd/>
        <w:textAlignment w:val="auto"/>
        <w:rPr>
          <w:rFonts w:ascii="Trebuchet MS" w:hAnsi="Trebuchet MS"/>
          <w:noProof/>
          <w:szCs w:val="24"/>
        </w:rPr>
      </w:pPr>
    </w:p>
    <w:p w:rsidR="00A47BDF" w:rsidRPr="007C01F2" w:rsidRDefault="00A47BDF">
      <w:pPr>
        <w:pStyle w:val="Footer"/>
        <w:tabs>
          <w:tab w:val="clear" w:pos="4320"/>
          <w:tab w:val="clear" w:pos="8640"/>
        </w:tabs>
        <w:overflowPunct/>
        <w:autoSpaceDE/>
        <w:autoSpaceDN/>
        <w:adjustRightInd/>
        <w:textAlignment w:val="auto"/>
        <w:rPr>
          <w:rFonts w:ascii="Trebuchet MS" w:hAnsi="Trebuchet MS"/>
          <w:noProof/>
          <w:szCs w:val="24"/>
        </w:rPr>
      </w:pPr>
    </w:p>
    <w:p w:rsidR="00A47BDF" w:rsidRPr="007C01F2" w:rsidRDefault="00A47BDF">
      <w:pPr>
        <w:pStyle w:val="Footer"/>
        <w:tabs>
          <w:tab w:val="clear" w:pos="4320"/>
          <w:tab w:val="clear" w:pos="8640"/>
        </w:tabs>
        <w:overflowPunct/>
        <w:autoSpaceDE/>
        <w:autoSpaceDN/>
        <w:adjustRightInd/>
        <w:textAlignment w:val="auto"/>
        <w:rPr>
          <w:rFonts w:ascii="Trebuchet MS" w:hAnsi="Trebuchet MS"/>
          <w:noProof/>
          <w:szCs w:val="24"/>
        </w:rPr>
      </w:pPr>
    </w:p>
    <w:p w:rsidR="00A47BDF" w:rsidRPr="007C01F2" w:rsidRDefault="00A47BDF">
      <w:pPr>
        <w:pStyle w:val="Footer"/>
        <w:tabs>
          <w:tab w:val="clear" w:pos="4320"/>
          <w:tab w:val="clear" w:pos="8640"/>
        </w:tabs>
        <w:overflowPunct/>
        <w:autoSpaceDE/>
        <w:autoSpaceDN/>
        <w:adjustRightInd/>
        <w:textAlignment w:val="auto"/>
        <w:rPr>
          <w:rFonts w:ascii="Trebuchet MS" w:hAnsi="Trebuchet MS"/>
          <w:noProof/>
          <w:szCs w:val="24"/>
        </w:rPr>
      </w:pPr>
    </w:p>
    <w:p w:rsidR="00A47BDF" w:rsidRPr="007C01F2" w:rsidRDefault="00FF2152">
      <w:pPr>
        <w:pStyle w:val="Footer"/>
        <w:tabs>
          <w:tab w:val="clear" w:pos="4320"/>
          <w:tab w:val="clear" w:pos="8640"/>
        </w:tabs>
        <w:overflowPunct/>
        <w:autoSpaceDE/>
        <w:autoSpaceDN/>
        <w:adjustRightInd/>
        <w:textAlignment w:val="auto"/>
        <w:rPr>
          <w:rFonts w:ascii="Trebuchet MS" w:hAnsi="Trebuchet MS"/>
          <w:noProof/>
          <w:szCs w:val="24"/>
        </w:rPr>
      </w:pPr>
      <w:r w:rsidRPr="007C01F2">
        <w:rPr>
          <w:rFonts w:ascii="Trebuchet MS" w:hAnsi="Trebuchet MS"/>
          <w:noProof/>
          <w:lang w:eastAsia="en-NZ"/>
        </w:rPr>
        <mc:AlternateContent>
          <mc:Choice Requires="wps">
            <w:drawing>
              <wp:anchor distT="0" distB="0" distL="114300" distR="114300" simplePos="0" relativeHeight="251626496" behindDoc="0" locked="0" layoutInCell="1" allowOverlap="1">
                <wp:simplePos x="0" y="0"/>
                <wp:positionH relativeFrom="column">
                  <wp:posOffset>1329055</wp:posOffset>
                </wp:positionH>
                <wp:positionV relativeFrom="paragraph">
                  <wp:posOffset>88900</wp:posOffset>
                </wp:positionV>
                <wp:extent cx="0" cy="676910"/>
                <wp:effectExtent l="0" t="0" r="0" b="0"/>
                <wp:wrapNone/>
                <wp:docPr id="17"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691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E2BF4C9" id="Line 119"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65pt,7pt" to="104.65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">
                <v:stroke endarrow="block"/>
              </v:line>
            </w:pict>
          </mc:Fallback>
        </mc:AlternateContent>
      </w:r>
    </w:p>
    <w:p w:rsidR="00A47BDF" w:rsidRPr="007C01F2" w:rsidRDefault="00FF2152">
      <w:pPr>
        <w:numPr>
          <w:ilvl w:val="12"/>
          <w:numId w:val="0"/>
        </w:numPr>
        <w:jc w:val="both"/>
        <w:rPr>
          <w:rFonts w:ascii="Trebuchet MS" w:hAnsi="Trebuchet MS" w:cs="Arial"/>
          <w:sz w:val="20"/>
        </w:rPr>
      </w:pPr>
      <w:r w:rsidRPr="007C01F2">
        <w:rPr>
          <w:rFonts w:ascii="Trebuchet MS" w:hAnsi="Trebuchet MS"/>
          <w:noProof/>
          <w:lang w:eastAsia="en-NZ"/>
        </w:rPr>
        <mc:AlternateContent>
          <mc:Choice Requires="wps">
            <w:drawing>
              <wp:anchor distT="0" distB="0" distL="114300" distR="114300" simplePos="0" relativeHeight="251624448" behindDoc="0" locked="0" layoutInCell="1" allowOverlap="1">
                <wp:simplePos x="0" y="0"/>
                <wp:positionH relativeFrom="column">
                  <wp:posOffset>4757420</wp:posOffset>
                </wp:positionH>
                <wp:positionV relativeFrom="paragraph">
                  <wp:posOffset>66040</wp:posOffset>
                </wp:positionV>
                <wp:extent cx="0" cy="597535"/>
                <wp:effectExtent l="0" t="0" r="0" b="0"/>
                <wp:wrapNone/>
                <wp:docPr id="16"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753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CD8E603" id="Line 99"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6pt,5.2pt" to="374.6pt,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">
                <v:stroke endarrow="block"/>
              </v:line>
            </w:pict>
          </mc:Fallback>
        </mc:AlternateContent>
      </w:r>
    </w:p>
    <w:p w:rsidR="00A47BDF" w:rsidRPr="007C01F2" w:rsidRDefault="00A47BDF">
      <w:pPr>
        <w:numPr>
          <w:ilvl w:val="12"/>
          <w:numId w:val="0"/>
        </w:numPr>
        <w:jc w:val="both"/>
        <w:rPr>
          <w:rFonts w:ascii="Trebuchet MS" w:hAnsi="Trebuchet MS" w:cs="Arial"/>
          <w:sz w:val="20"/>
        </w:rPr>
      </w:pPr>
    </w:p>
    <w:p w:rsidR="00A47BDF" w:rsidRPr="007C01F2" w:rsidRDefault="00A47BDF">
      <w:pPr>
        <w:numPr>
          <w:ilvl w:val="12"/>
          <w:numId w:val="0"/>
        </w:numPr>
        <w:jc w:val="both"/>
        <w:rPr>
          <w:rFonts w:ascii="Trebuchet MS" w:hAnsi="Trebuchet MS" w:cs="Arial"/>
          <w:sz w:val="20"/>
        </w:rPr>
      </w:pPr>
    </w:p>
    <w:p w:rsidR="00A47BDF" w:rsidRPr="007C01F2" w:rsidRDefault="00A47BDF">
      <w:pPr>
        <w:numPr>
          <w:ilvl w:val="12"/>
          <w:numId w:val="0"/>
        </w:numPr>
        <w:jc w:val="both"/>
        <w:rPr>
          <w:rFonts w:ascii="Trebuchet MS" w:hAnsi="Trebuchet MS" w:cs="Arial"/>
          <w:sz w:val="20"/>
        </w:rPr>
      </w:pPr>
    </w:p>
    <w:p w:rsidR="00A47BDF" w:rsidRPr="007C01F2" w:rsidRDefault="00FF2152">
      <w:pPr>
        <w:numPr>
          <w:ilvl w:val="12"/>
          <w:numId w:val="0"/>
        </w:numPr>
        <w:jc w:val="both"/>
        <w:rPr>
          <w:rFonts w:ascii="Trebuchet MS" w:hAnsi="Trebuchet MS" w:cs="Arial"/>
          <w:sz w:val="20"/>
        </w:rPr>
      </w:pPr>
      <w:r w:rsidRPr="007C01F2">
        <w:rPr>
          <w:rFonts w:ascii="Trebuchet MS" w:hAnsi="Trebuchet MS"/>
          <w:noProof/>
          <w:lang w:eastAsia="en-NZ"/>
        </w:rPr>
        <mc:AlternateContent>
          <mc:Choice Requires="wps">
            <w:drawing>
              <wp:anchor distT="0" distB="0" distL="114300" distR="114300" simplePos="0" relativeHeight="251616256" behindDoc="0" locked="0" layoutInCell="1" allowOverlap="1">
                <wp:simplePos x="0" y="0"/>
                <wp:positionH relativeFrom="column">
                  <wp:posOffset>3627755</wp:posOffset>
                </wp:positionH>
                <wp:positionV relativeFrom="paragraph">
                  <wp:posOffset>60325</wp:posOffset>
                </wp:positionV>
                <wp:extent cx="2068830" cy="577215"/>
                <wp:effectExtent l="0" t="0" r="0" b="0"/>
                <wp:wrapNone/>
                <wp:docPr id="15"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8830" cy="57721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618A5" w:rsidRPr="00510EFE" w:rsidRDefault="00B618A5">
                            <w:pPr>
                              <w:jc w:val="center"/>
                              <w:rPr>
                                <w:rFonts w:ascii="Trebuchet MS" w:hAnsi="Trebuchet MS"/>
                              </w:rPr>
                            </w:pPr>
                            <w:r>
                              <w:rPr>
                                <w:rFonts w:ascii="Trebuchet MS" w:hAnsi="Trebuchet MS" w:cs="Arial"/>
                                <w:sz w:val="20"/>
                              </w:rPr>
                              <w:t>Nurse resubmits portfolio</w:t>
                            </w:r>
                            <w:r w:rsidRPr="00510EFE">
                              <w:rPr>
                                <w:rFonts w:ascii="Trebuchet MS" w:hAnsi="Trebuchet MS" w:cs="Arial"/>
                                <w:sz w:val="20"/>
                              </w:rPr>
                              <w:t xml:space="preserve"> </w:t>
                            </w:r>
                            <w:r>
                              <w:rPr>
                                <w:rFonts w:ascii="Trebuchet MS" w:hAnsi="Trebuchet MS" w:cs="Arial"/>
                                <w:sz w:val="20"/>
                              </w:rPr>
                              <w:t xml:space="preserve">for reassessment </w:t>
                            </w:r>
                            <w:r w:rsidRPr="00510EFE">
                              <w:rPr>
                                <w:rFonts w:ascii="Trebuchet MS" w:hAnsi="Trebuchet MS" w:cs="Arial"/>
                                <w:sz w:val="20"/>
                              </w:rPr>
                              <w:t>when recommendations are met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5" o:spid="_x0000_s1057" style="position:absolute;left:0;text-align:left;margin-left:285.65pt;margin-top:4.75pt;width:162.9pt;height:45.4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">
                <v:textbox>
                  <w:txbxContent>
                    <w:p w:rsidR="00B618A5" w:rsidRPr="00510EFE" w:rsidRDefault="00B618A5">
                      <w:pPr>
                        <w:jc w:val="center"/>
                        <w:rPr>
                          <w:rFonts w:ascii="Trebuchet MS" w:hAnsi="Trebuchet MS"/>
                        </w:rPr>
                      </w:pPr>
                      <w:r>
                        <w:rPr>
                          <w:rFonts w:ascii="Trebuchet MS" w:hAnsi="Trebuchet MS" w:cs="Arial"/>
                          <w:sz w:val="20"/>
                        </w:rPr>
                        <w:t>Nurse resubmits portfolio</w:t>
                      </w:r>
                      <w:r w:rsidRPr="00510EFE">
                        <w:rPr>
                          <w:rFonts w:ascii="Trebuchet MS" w:hAnsi="Trebuchet MS" w:cs="Arial"/>
                          <w:sz w:val="20"/>
                        </w:rPr>
                        <w:t xml:space="preserve"> </w:t>
                      </w:r>
                      <w:r>
                        <w:rPr>
                          <w:rFonts w:ascii="Trebuchet MS" w:hAnsi="Trebuchet MS" w:cs="Arial"/>
                          <w:sz w:val="20"/>
                        </w:rPr>
                        <w:t xml:space="preserve">for reassessment </w:t>
                      </w:r>
                      <w:r w:rsidRPr="00510EFE">
                        <w:rPr>
                          <w:rFonts w:ascii="Trebuchet MS" w:hAnsi="Trebuchet MS" w:cs="Arial"/>
                          <w:sz w:val="20"/>
                        </w:rPr>
                        <w:t>when recommendations are met</w:t>
                      </w:r>
                    </w:p>
                  </w:txbxContent>
                </v:textbox>
              </v:roundrect>
            </w:pict>
          </mc:Fallback>
        </mc:AlternateContent>
      </w:r>
      <w:r w:rsidRPr="007C01F2">
        <w:rPr>
          <w:rFonts w:ascii="Trebuchet MS" w:hAnsi="Trebuchet MS"/>
          <w:noProof/>
          <w:lang w:eastAsia="en-NZ"/>
        </w:rPr>
        <mc:AlternateContent>
          <mc:Choice Requires="wps">
            <w:drawing>
              <wp:anchor distT="0" distB="0" distL="114300" distR="114300" simplePos="0" relativeHeight="251617280" behindDoc="0" locked="0" layoutInCell="1" allowOverlap="1">
                <wp:simplePos x="0" y="0"/>
                <wp:positionH relativeFrom="column">
                  <wp:posOffset>409575</wp:posOffset>
                </wp:positionH>
                <wp:positionV relativeFrom="paragraph">
                  <wp:posOffset>31750</wp:posOffset>
                </wp:positionV>
                <wp:extent cx="1953895" cy="593725"/>
                <wp:effectExtent l="0" t="0" r="0" b="0"/>
                <wp:wrapNone/>
                <wp:docPr id="14"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3895" cy="59372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618A5" w:rsidRPr="00884C6E" w:rsidRDefault="00B618A5" w:rsidP="00884C6E">
                            <w:pPr>
                              <w:jc w:val="center"/>
                              <w:rPr>
                                <w:rFonts w:ascii="Trebuchet MS" w:hAnsi="Trebuchet MS"/>
                              </w:rPr>
                            </w:pPr>
                            <w:r>
                              <w:rPr>
                                <w:rFonts w:ascii="Trebuchet MS" w:hAnsi="Trebuchet MS" w:cs="Arial"/>
                                <w:sz w:val="20"/>
                              </w:rPr>
                              <w:t>Any changes to PDRP levels made &amp; associated payments (as applicable)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6" o:spid="_x0000_s1058" style="position:absolute;left:0;text-align:left;margin-left:32.25pt;margin-top:2.5pt;width:153.85pt;height:46.7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">
                <v:textbox>
                  <w:txbxContent>
                    <w:p w:rsidR="00B618A5" w:rsidRPr="00884C6E" w:rsidRDefault="00B618A5" w:rsidP="00884C6E">
                      <w:pPr>
                        <w:jc w:val="center"/>
                        <w:rPr>
                          <w:rFonts w:ascii="Trebuchet MS" w:hAnsi="Trebuchet MS"/>
                        </w:rPr>
                      </w:pPr>
                      <w:r>
                        <w:rPr>
                          <w:rFonts w:ascii="Trebuchet MS" w:hAnsi="Trebuchet MS" w:cs="Arial"/>
                          <w:sz w:val="20"/>
                        </w:rPr>
                        <w:t>Any changes to PDRP levels made &amp; associated payments (as applicable)</w:t>
                      </w:r>
                    </w:p>
                  </w:txbxContent>
                </v:textbox>
              </v:roundrect>
            </w:pict>
          </mc:Fallback>
        </mc:AlternateContent>
      </w:r>
    </w:p>
    <w:p w:rsidR="00A47BDF" w:rsidRDefault="00A47BDF">
      <w:pPr>
        <w:numPr>
          <w:ilvl w:val="12"/>
          <w:numId w:val="0"/>
        </w:numPr>
        <w:jc w:val="both"/>
        <w:rPr>
          <w:rFonts w:ascii="Trebuchet MS" w:hAnsi="Trebuchet MS" w:cs="Arial"/>
          <w:sz w:val="20"/>
        </w:rPr>
      </w:pPr>
    </w:p>
    <w:p w:rsidR="008D45FC" w:rsidRDefault="008D45FC">
      <w:pPr>
        <w:numPr>
          <w:ilvl w:val="12"/>
          <w:numId w:val="0"/>
        </w:numPr>
        <w:jc w:val="both"/>
        <w:rPr>
          <w:rFonts w:ascii="Trebuchet MS" w:hAnsi="Trebuchet MS" w:cs="Arial"/>
          <w:sz w:val="20"/>
        </w:rPr>
      </w:pPr>
    </w:p>
    <w:p w:rsidR="008D45FC" w:rsidRDefault="008D45FC">
      <w:pPr>
        <w:numPr>
          <w:ilvl w:val="12"/>
          <w:numId w:val="0"/>
        </w:numPr>
        <w:jc w:val="both"/>
        <w:rPr>
          <w:rFonts w:ascii="Trebuchet MS" w:hAnsi="Trebuchet MS" w:cs="Arial"/>
          <w:sz w:val="20"/>
        </w:rPr>
      </w:pPr>
    </w:p>
    <w:p w:rsidR="008D45FC" w:rsidRPr="007C01F2" w:rsidRDefault="008D45FC">
      <w:pPr>
        <w:numPr>
          <w:ilvl w:val="12"/>
          <w:numId w:val="0"/>
        </w:numPr>
        <w:jc w:val="both"/>
        <w:rPr>
          <w:rFonts w:ascii="Trebuchet MS" w:hAnsi="Trebuchet MS" w:cs="Arial"/>
          <w:sz w:val="20"/>
        </w:rPr>
      </w:pPr>
    </w:p>
    <w:p w:rsidR="00B557BE" w:rsidRPr="007C01F2" w:rsidRDefault="00B557BE" w:rsidP="00E64FC3">
      <w:pPr>
        <w:rPr>
          <w:rFonts w:ascii="Arial" w:hAnsi="Arial" w:cs="Arial"/>
          <w:b/>
          <w:sz w:val="20"/>
        </w:rPr>
      </w:pPr>
    </w:p>
    <w:p w:rsidR="006963FF" w:rsidRPr="007C01F2" w:rsidRDefault="00884C6E" w:rsidP="006963FF">
      <w:pPr>
        <w:jc w:val="both"/>
        <w:rPr>
          <w:rFonts w:ascii="Trebuchet MS" w:hAnsi="Trebuchet MS" w:cs="Arial"/>
          <w:sz w:val="4"/>
        </w:rPr>
      </w:pPr>
      <w:r w:rsidRPr="007C01F2">
        <w:rPr>
          <w:rFonts w:ascii="Arial" w:hAnsi="Arial" w:cs="Arial"/>
          <w:b/>
          <w:sz w:val="20"/>
        </w:rPr>
        <w:br w:type="page"/>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0E0E0"/>
        <w:tblLook w:val="01E0" w:firstRow="1" w:lastRow="1" w:firstColumn="1" w:lastColumn="1" w:noHBand="0" w:noVBand="0"/>
      </w:tblPr>
      <w:tblGrid>
        <w:gridCol w:w="9041"/>
      </w:tblGrid>
      <w:tr w:rsidR="006963FF" w:rsidRPr="002653AC" w:rsidTr="005B4B5B">
        <w:tc>
          <w:tcPr>
            <w:tcW w:w="9287" w:type="dxa"/>
            <w:shd w:val="clear" w:color="auto" w:fill="E0E0E0"/>
          </w:tcPr>
          <w:p w:rsidR="006963FF" w:rsidRPr="002653AC" w:rsidRDefault="006963FF" w:rsidP="005B4B5B">
            <w:pPr>
              <w:spacing w:before="120" w:after="120"/>
              <w:jc w:val="center"/>
              <w:outlineLvl w:val="0"/>
              <w:rPr>
                <w:rFonts w:ascii="Trebuchet MS" w:hAnsi="Trebuchet MS" w:cs="Arial"/>
                <w:b/>
              </w:rPr>
            </w:pPr>
            <w:r w:rsidRPr="002653AC">
              <w:rPr>
                <w:rFonts w:ascii="Trebuchet MS" w:hAnsi="Trebuchet MS" w:cs="Arial"/>
                <w:sz w:val="20"/>
              </w:rPr>
              <w:lastRenderedPageBreak/>
              <w:br w:type="page"/>
            </w:r>
            <w:r w:rsidRPr="002653AC">
              <w:rPr>
                <w:rFonts w:ascii="Trebuchet MS" w:hAnsi="Trebuchet MS" w:cs="Arial"/>
                <w:b/>
              </w:rPr>
              <w:br w:type="page"/>
            </w:r>
            <w:bookmarkStart w:id="30" w:name="_Toc79141485"/>
            <w:r w:rsidRPr="002653AC">
              <w:rPr>
                <w:rFonts w:ascii="Trebuchet MS" w:hAnsi="Trebuchet MS" w:cs="Arial"/>
                <w:b/>
              </w:rPr>
              <w:t xml:space="preserve">SECTION </w:t>
            </w:r>
            <w:r>
              <w:rPr>
                <w:rFonts w:ascii="Trebuchet MS" w:hAnsi="Trebuchet MS" w:cs="Arial"/>
                <w:b/>
              </w:rPr>
              <w:t>4</w:t>
            </w:r>
            <w:r w:rsidRPr="002653AC">
              <w:rPr>
                <w:rFonts w:ascii="Trebuchet MS" w:hAnsi="Trebuchet MS" w:cs="Arial"/>
                <w:b/>
              </w:rPr>
              <w:t xml:space="preserve"> – </w:t>
            </w:r>
            <w:r>
              <w:rPr>
                <w:rFonts w:ascii="Trebuchet MS" w:hAnsi="Trebuchet MS" w:cs="Arial"/>
                <w:b/>
              </w:rPr>
              <w:t>PDRP COORDINATOR and ASSESSOR ROLES</w:t>
            </w:r>
            <w:bookmarkEnd w:id="30"/>
          </w:p>
        </w:tc>
      </w:tr>
    </w:tbl>
    <w:p w:rsidR="006963FF" w:rsidRPr="00FC5809" w:rsidRDefault="006963FF" w:rsidP="006963FF">
      <w:pPr>
        <w:rPr>
          <w:rFonts w:ascii="Trebuchet MS" w:hAnsi="Trebuchet MS" w:cs="Arial"/>
          <w:b/>
          <w:sz w:val="20"/>
          <w:szCs w:val="20"/>
        </w:rPr>
      </w:pPr>
    </w:p>
    <w:p w:rsidR="006963FF" w:rsidRPr="006963FF" w:rsidRDefault="006963FF" w:rsidP="006963FF">
      <w:pPr>
        <w:tabs>
          <w:tab w:val="left" w:pos="709"/>
        </w:tabs>
        <w:jc w:val="both"/>
        <w:outlineLvl w:val="1"/>
        <w:rPr>
          <w:rFonts w:ascii="Trebuchet MS" w:hAnsi="Trebuchet MS" w:cs="Arial"/>
          <w:b/>
          <w:bCs/>
          <w:sz w:val="20"/>
          <w:szCs w:val="20"/>
        </w:rPr>
      </w:pPr>
    </w:p>
    <w:p w:rsidR="006963FF" w:rsidRPr="007C01F2" w:rsidRDefault="006963FF" w:rsidP="006963FF">
      <w:pPr>
        <w:tabs>
          <w:tab w:val="left" w:pos="709"/>
        </w:tabs>
        <w:jc w:val="both"/>
        <w:outlineLvl w:val="1"/>
        <w:rPr>
          <w:rFonts w:ascii="Trebuchet MS" w:hAnsi="Trebuchet MS" w:cs="Arial"/>
          <w:b/>
          <w:bCs/>
          <w:sz w:val="22"/>
          <w:szCs w:val="22"/>
        </w:rPr>
      </w:pPr>
      <w:bookmarkStart w:id="31" w:name="_Toc79141486"/>
      <w:r w:rsidRPr="007C01F2">
        <w:rPr>
          <w:rFonts w:ascii="Trebuchet MS" w:hAnsi="Trebuchet MS" w:cs="Arial"/>
          <w:b/>
          <w:bCs/>
          <w:sz w:val="22"/>
          <w:szCs w:val="22"/>
        </w:rPr>
        <w:t>NURSING PDRP COORDINATOR</w:t>
      </w:r>
      <w:bookmarkEnd w:id="31"/>
      <w:r>
        <w:rPr>
          <w:rFonts w:ascii="Trebuchet MS" w:hAnsi="Trebuchet MS" w:cs="Arial"/>
          <w:b/>
          <w:bCs/>
          <w:sz w:val="22"/>
          <w:szCs w:val="22"/>
        </w:rPr>
        <w:t xml:space="preserve"> </w:t>
      </w:r>
    </w:p>
    <w:p w:rsidR="006963FF" w:rsidRPr="007C01F2" w:rsidRDefault="006963FF" w:rsidP="006963FF">
      <w:pPr>
        <w:tabs>
          <w:tab w:val="left" w:pos="709"/>
        </w:tabs>
        <w:jc w:val="both"/>
        <w:rPr>
          <w:rFonts w:ascii="Trebuchet MS" w:hAnsi="Trebuchet MS" w:cs="Arial"/>
          <w:b/>
          <w:sz w:val="20"/>
          <w:szCs w:val="20"/>
        </w:rPr>
      </w:pPr>
    </w:p>
    <w:p w:rsidR="006963FF" w:rsidRPr="007C01F2" w:rsidRDefault="006963FF" w:rsidP="006963FF">
      <w:pPr>
        <w:tabs>
          <w:tab w:val="left" w:pos="709"/>
        </w:tabs>
        <w:jc w:val="both"/>
        <w:rPr>
          <w:rFonts w:ascii="Trebuchet MS" w:hAnsi="Trebuchet MS" w:cs="Arial"/>
          <w:b/>
          <w:sz w:val="20"/>
          <w:szCs w:val="20"/>
        </w:rPr>
      </w:pPr>
      <w:r w:rsidRPr="007C01F2">
        <w:rPr>
          <w:rFonts w:ascii="Trebuchet MS" w:hAnsi="Trebuchet MS" w:cs="Arial"/>
          <w:b/>
          <w:sz w:val="20"/>
          <w:szCs w:val="20"/>
        </w:rPr>
        <w:t>The role of the Nursing PDRP Coordinator is to:</w:t>
      </w:r>
    </w:p>
    <w:p w:rsidR="0046075C" w:rsidRDefault="0046075C" w:rsidP="006963FF">
      <w:pPr>
        <w:numPr>
          <w:ilvl w:val="0"/>
          <w:numId w:val="1"/>
        </w:numPr>
        <w:tabs>
          <w:tab w:val="clear" w:pos="360"/>
          <w:tab w:val="num" w:pos="720"/>
        </w:tabs>
        <w:ind w:left="720"/>
        <w:jc w:val="both"/>
        <w:rPr>
          <w:rFonts w:ascii="Trebuchet MS" w:hAnsi="Trebuchet MS" w:cs="Arial"/>
          <w:bCs/>
          <w:sz w:val="20"/>
          <w:szCs w:val="20"/>
        </w:rPr>
      </w:pPr>
      <w:r>
        <w:rPr>
          <w:rFonts w:ascii="Trebuchet MS" w:hAnsi="Trebuchet MS" w:cs="Arial"/>
          <w:bCs/>
          <w:sz w:val="20"/>
          <w:szCs w:val="20"/>
        </w:rPr>
        <w:t>Provide education to nursing staff on portfolio development and process</w:t>
      </w:r>
    </w:p>
    <w:p w:rsidR="006963FF" w:rsidRPr="007C01F2" w:rsidRDefault="006963FF" w:rsidP="006963FF">
      <w:pPr>
        <w:numPr>
          <w:ilvl w:val="0"/>
          <w:numId w:val="1"/>
        </w:numPr>
        <w:tabs>
          <w:tab w:val="clear" w:pos="360"/>
          <w:tab w:val="num" w:pos="720"/>
        </w:tabs>
        <w:ind w:left="720"/>
        <w:jc w:val="both"/>
        <w:rPr>
          <w:rFonts w:ascii="Trebuchet MS" w:hAnsi="Trebuchet MS" w:cs="Arial"/>
          <w:bCs/>
          <w:sz w:val="20"/>
          <w:szCs w:val="20"/>
        </w:rPr>
      </w:pPr>
      <w:r w:rsidRPr="007C01F2">
        <w:rPr>
          <w:rFonts w:ascii="Trebuchet MS" w:hAnsi="Trebuchet MS" w:cs="Arial"/>
          <w:bCs/>
          <w:sz w:val="20"/>
          <w:szCs w:val="20"/>
        </w:rPr>
        <w:t>Allocate individual portfolios for assessment</w:t>
      </w:r>
    </w:p>
    <w:p w:rsidR="006963FF" w:rsidRPr="007C01F2" w:rsidRDefault="006963FF" w:rsidP="006963FF">
      <w:pPr>
        <w:numPr>
          <w:ilvl w:val="0"/>
          <w:numId w:val="1"/>
        </w:numPr>
        <w:tabs>
          <w:tab w:val="clear" w:pos="360"/>
          <w:tab w:val="num" w:pos="720"/>
        </w:tabs>
        <w:ind w:left="720"/>
        <w:jc w:val="both"/>
        <w:rPr>
          <w:rFonts w:ascii="Trebuchet MS" w:hAnsi="Trebuchet MS" w:cs="Arial"/>
          <w:bCs/>
          <w:sz w:val="20"/>
          <w:szCs w:val="20"/>
        </w:rPr>
      </w:pPr>
      <w:r w:rsidRPr="007C01F2">
        <w:rPr>
          <w:rFonts w:ascii="Trebuchet MS" w:hAnsi="Trebuchet MS" w:cs="Arial"/>
          <w:sz w:val="20"/>
          <w:szCs w:val="20"/>
        </w:rPr>
        <w:t>Facilitate the assessment process</w:t>
      </w:r>
    </w:p>
    <w:p w:rsidR="006963FF" w:rsidRPr="007C01F2" w:rsidRDefault="006963FF" w:rsidP="006963FF">
      <w:pPr>
        <w:numPr>
          <w:ilvl w:val="0"/>
          <w:numId w:val="1"/>
        </w:numPr>
        <w:tabs>
          <w:tab w:val="clear" w:pos="360"/>
          <w:tab w:val="num" w:pos="720"/>
        </w:tabs>
        <w:ind w:left="720"/>
        <w:jc w:val="both"/>
        <w:rPr>
          <w:rFonts w:ascii="Trebuchet MS" w:hAnsi="Trebuchet MS" w:cs="Arial"/>
          <w:bCs/>
          <w:sz w:val="20"/>
          <w:szCs w:val="20"/>
        </w:rPr>
      </w:pPr>
      <w:r w:rsidRPr="007C01F2">
        <w:rPr>
          <w:rFonts w:ascii="Trebuchet MS" w:hAnsi="Trebuchet MS" w:cs="Arial"/>
          <w:sz w:val="20"/>
          <w:szCs w:val="20"/>
        </w:rPr>
        <w:t>Develop and maintain PDRP registers and records</w:t>
      </w:r>
    </w:p>
    <w:p w:rsidR="006963FF" w:rsidRPr="007C01F2" w:rsidRDefault="006963FF" w:rsidP="006963FF">
      <w:pPr>
        <w:numPr>
          <w:ilvl w:val="0"/>
          <w:numId w:val="1"/>
        </w:numPr>
        <w:tabs>
          <w:tab w:val="clear" w:pos="360"/>
          <w:tab w:val="num" w:pos="720"/>
        </w:tabs>
        <w:ind w:left="720"/>
        <w:jc w:val="both"/>
        <w:rPr>
          <w:rFonts w:ascii="Trebuchet MS" w:hAnsi="Trebuchet MS" w:cs="Arial"/>
          <w:bCs/>
          <w:sz w:val="20"/>
          <w:szCs w:val="20"/>
        </w:rPr>
      </w:pPr>
      <w:r w:rsidRPr="007C01F2">
        <w:rPr>
          <w:rFonts w:ascii="Trebuchet MS" w:hAnsi="Trebuchet MS" w:cs="Arial"/>
          <w:sz w:val="20"/>
          <w:szCs w:val="20"/>
        </w:rPr>
        <w:t xml:space="preserve">Provide </w:t>
      </w:r>
      <w:r>
        <w:rPr>
          <w:rFonts w:ascii="Trebuchet MS" w:hAnsi="Trebuchet MS" w:cs="Arial"/>
          <w:sz w:val="20"/>
          <w:szCs w:val="20"/>
        </w:rPr>
        <w:t>feedback for a</w:t>
      </w:r>
      <w:r w:rsidRPr="007C01F2">
        <w:rPr>
          <w:rFonts w:ascii="Trebuchet MS" w:hAnsi="Trebuchet MS" w:cs="Arial"/>
          <w:sz w:val="20"/>
          <w:szCs w:val="20"/>
        </w:rPr>
        <w:t>ssessors</w:t>
      </w:r>
    </w:p>
    <w:p w:rsidR="006963FF" w:rsidRPr="0008401E" w:rsidRDefault="006963FF" w:rsidP="006963FF">
      <w:pPr>
        <w:numPr>
          <w:ilvl w:val="12"/>
          <w:numId w:val="0"/>
        </w:numPr>
        <w:jc w:val="both"/>
        <w:rPr>
          <w:rFonts w:ascii="Trebuchet MS" w:hAnsi="Trebuchet MS" w:cs="Arial"/>
          <w:b/>
          <w:sz w:val="20"/>
          <w:szCs w:val="20"/>
        </w:rPr>
      </w:pPr>
    </w:p>
    <w:p w:rsidR="006963FF" w:rsidRPr="007C01F2" w:rsidRDefault="006963FF" w:rsidP="006963FF">
      <w:pPr>
        <w:numPr>
          <w:ilvl w:val="12"/>
          <w:numId w:val="0"/>
        </w:numPr>
        <w:jc w:val="both"/>
        <w:rPr>
          <w:rFonts w:ascii="Trebuchet MS" w:hAnsi="Trebuchet MS" w:cs="Arial"/>
          <w:b/>
          <w:sz w:val="20"/>
          <w:szCs w:val="20"/>
        </w:rPr>
      </w:pPr>
      <w:r w:rsidRPr="007C01F2">
        <w:rPr>
          <w:rFonts w:ascii="Trebuchet MS" w:hAnsi="Trebuchet MS" w:cs="Arial"/>
          <w:b/>
          <w:sz w:val="20"/>
          <w:szCs w:val="20"/>
        </w:rPr>
        <w:t>Expectations:</w:t>
      </w:r>
    </w:p>
    <w:p w:rsidR="006963FF" w:rsidRPr="007C01F2" w:rsidRDefault="006963FF" w:rsidP="006963FF">
      <w:pPr>
        <w:numPr>
          <w:ilvl w:val="0"/>
          <w:numId w:val="13"/>
        </w:numPr>
        <w:jc w:val="both"/>
        <w:rPr>
          <w:rFonts w:ascii="Trebuchet MS" w:hAnsi="Trebuchet MS" w:cs="Arial"/>
          <w:sz w:val="20"/>
          <w:szCs w:val="20"/>
        </w:rPr>
      </w:pPr>
      <w:r w:rsidRPr="007C01F2">
        <w:rPr>
          <w:rFonts w:ascii="Trebuchet MS" w:hAnsi="Trebuchet MS" w:cs="Arial"/>
          <w:sz w:val="20"/>
          <w:szCs w:val="20"/>
        </w:rPr>
        <w:t>Commitment to the Nursing Professional Development and Recognition Programme</w:t>
      </w:r>
    </w:p>
    <w:p w:rsidR="006963FF" w:rsidRPr="007C01F2" w:rsidRDefault="006963FF" w:rsidP="006963FF">
      <w:pPr>
        <w:numPr>
          <w:ilvl w:val="0"/>
          <w:numId w:val="13"/>
        </w:numPr>
        <w:jc w:val="both"/>
        <w:rPr>
          <w:rFonts w:ascii="Trebuchet MS" w:hAnsi="Trebuchet MS" w:cs="Arial"/>
          <w:b/>
          <w:sz w:val="20"/>
          <w:szCs w:val="20"/>
        </w:rPr>
      </w:pPr>
      <w:r w:rsidRPr="007C01F2">
        <w:rPr>
          <w:rFonts w:ascii="Trebuchet MS" w:hAnsi="Trebuchet MS" w:cs="Arial"/>
          <w:sz w:val="20"/>
          <w:szCs w:val="20"/>
        </w:rPr>
        <w:t xml:space="preserve">Professional </w:t>
      </w:r>
      <w:r>
        <w:rPr>
          <w:rFonts w:ascii="Trebuchet MS" w:hAnsi="Trebuchet MS" w:cs="Arial"/>
          <w:sz w:val="20"/>
          <w:szCs w:val="20"/>
        </w:rPr>
        <w:t>c</w:t>
      </w:r>
      <w:r w:rsidRPr="007C01F2">
        <w:rPr>
          <w:rFonts w:ascii="Trebuchet MS" w:hAnsi="Trebuchet MS" w:cs="Arial"/>
          <w:sz w:val="20"/>
          <w:szCs w:val="20"/>
        </w:rPr>
        <w:t>redibility</w:t>
      </w:r>
    </w:p>
    <w:p w:rsidR="006963FF" w:rsidRPr="007C01F2" w:rsidRDefault="006963FF" w:rsidP="006963FF">
      <w:pPr>
        <w:numPr>
          <w:ilvl w:val="0"/>
          <w:numId w:val="13"/>
        </w:numPr>
        <w:jc w:val="both"/>
        <w:rPr>
          <w:rFonts w:ascii="Trebuchet MS" w:hAnsi="Trebuchet MS" w:cs="Arial"/>
          <w:b/>
          <w:sz w:val="20"/>
          <w:szCs w:val="20"/>
        </w:rPr>
      </w:pPr>
      <w:r w:rsidRPr="007C01F2">
        <w:rPr>
          <w:rFonts w:ascii="Trebuchet MS" w:hAnsi="Trebuchet MS" w:cs="Arial"/>
          <w:sz w:val="20"/>
          <w:szCs w:val="20"/>
        </w:rPr>
        <w:t>Ability to maintain objectivity and respect confidentiality</w:t>
      </w:r>
    </w:p>
    <w:p w:rsidR="006963FF" w:rsidRPr="007C01F2" w:rsidRDefault="006963FF" w:rsidP="006963FF">
      <w:pPr>
        <w:numPr>
          <w:ilvl w:val="0"/>
          <w:numId w:val="13"/>
        </w:numPr>
        <w:jc w:val="both"/>
        <w:rPr>
          <w:rFonts w:ascii="Trebuchet MS" w:hAnsi="Trebuchet MS" w:cs="Arial"/>
          <w:b/>
          <w:sz w:val="20"/>
          <w:szCs w:val="20"/>
        </w:rPr>
      </w:pPr>
      <w:r w:rsidRPr="007C01F2">
        <w:rPr>
          <w:rFonts w:ascii="Trebuchet MS" w:hAnsi="Trebuchet MS" w:cs="Arial"/>
          <w:sz w:val="20"/>
          <w:szCs w:val="20"/>
        </w:rPr>
        <w:t>Participation in quality improvement to ensure continual improvement to the Professional Development and Recognition Programme</w:t>
      </w:r>
    </w:p>
    <w:p w:rsidR="006963FF" w:rsidRPr="007C01F2" w:rsidRDefault="006963FF" w:rsidP="006963FF">
      <w:pPr>
        <w:numPr>
          <w:ilvl w:val="0"/>
          <w:numId w:val="13"/>
        </w:numPr>
        <w:jc w:val="both"/>
        <w:rPr>
          <w:rFonts w:ascii="Trebuchet MS" w:hAnsi="Trebuchet MS" w:cs="Arial"/>
          <w:b/>
          <w:sz w:val="20"/>
          <w:szCs w:val="20"/>
        </w:rPr>
      </w:pPr>
      <w:r w:rsidRPr="007C01F2">
        <w:rPr>
          <w:rFonts w:ascii="Trebuchet MS" w:hAnsi="Trebuchet MS" w:cs="Arial"/>
          <w:sz w:val="20"/>
          <w:szCs w:val="20"/>
        </w:rPr>
        <w:t>Advice and support to colleagues will be constructive</w:t>
      </w:r>
    </w:p>
    <w:p w:rsidR="006963FF" w:rsidRPr="007C01F2" w:rsidRDefault="006963FF" w:rsidP="006963FF">
      <w:pPr>
        <w:numPr>
          <w:ilvl w:val="0"/>
          <w:numId w:val="13"/>
        </w:numPr>
        <w:jc w:val="both"/>
        <w:rPr>
          <w:rFonts w:ascii="Trebuchet MS" w:hAnsi="Trebuchet MS" w:cs="Arial"/>
          <w:b/>
          <w:sz w:val="20"/>
          <w:szCs w:val="20"/>
        </w:rPr>
      </w:pPr>
      <w:r w:rsidRPr="007C01F2">
        <w:rPr>
          <w:rFonts w:ascii="Trebuchet MS" w:hAnsi="Trebuchet MS" w:cs="Arial"/>
          <w:bCs/>
          <w:sz w:val="20"/>
          <w:szCs w:val="20"/>
        </w:rPr>
        <w:t>Allocation to assessors will allow for a minimum of ten portfolio assessments per annum</w:t>
      </w:r>
    </w:p>
    <w:p w:rsidR="006963FF" w:rsidRPr="007C01F2" w:rsidRDefault="006963FF" w:rsidP="006963FF">
      <w:pPr>
        <w:numPr>
          <w:ilvl w:val="0"/>
          <w:numId w:val="13"/>
        </w:numPr>
        <w:tabs>
          <w:tab w:val="left" w:pos="360"/>
        </w:tabs>
        <w:jc w:val="both"/>
        <w:rPr>
          <w:rFonts w:ascii="Trebuchet MS" w:hAnsi="Trebuchet MS" w:cs="Arial"/>
          <w:b/>
          <w:sz w:val="20"/>
          <w:szCs w:val="20"/>
        </w:rPr>
      </w:pPr>
      <w:r w:rsidRPr="007C01F2">
        <w:rPr>
          <w:rFonts w:ascii="Trebuchet MS" w:hAnsi="Trebuchet MS" w:cs="Arial"/>
          <w:sz w:val="20"/>
          <w:szCs w:val="20"/>
        </w:rPr>
        <w:t>Participate in monitoring through the moderation process</w:t>
      </w:r>
    </w:p>
    <w:p w:rsidR="006963FF" w:rsidRPr="007C01F2" w:rsidRDefault="006963FF" w:rsidP="006963FF">
      <w:pPr>
        <w:numPr>
          <w:ilvl w:val="0"/>
          <w:numId w:val="13"/>
        </w:numPr>
        <w:tabs>
          <w:tab w:val="left" w:pos="360"/>
        </w:tabs>
        <w:jc w:val="both"/>
        <w:rPr>
          <w:rFonts w:ascii="Trebuchet MS" w:hAnsi="Trebuchet MS" w:cs="Arial"/>
          <w:b/>
          <w:sz w:val="20"/>
          <w:szCs w:val="20"/>
        </w:rPr>
      </w:pPr>
      <w:r w:rsidRPr="007C01F2">
        <w:rPr>
          <w:rFonts w:ascii="Trebuchet MS" w:hAnsi="Trebuchet MS" w:cs="Arial"/>
          <w:sz w:val="20"/>
          <w:szCs w:val="20"/>
        </w:rPr>
        <w:t xml:space="preserve">Provide information and data related to </w:t>
      </w:r>
      <w:r w:rsidR="00FA1781">
        <w:rPr>
          <w:rFonts w:ascii="Trebuchet MS" w:hAnsi="Trebuchet MS" w:cs="Arial"/>
          <w:sz w:val="20"/>
          <w:szCs w:val="20"/>
        </w:rPr>
        <w:t xml:space="preserve">nursing </w:t>
      </w:r>
      <w:r w:rsidRPr="007C01F2">
        <w:rPr>
          <w:rFonts w:ascii="Trebuchet MS" w:hAnsi="Trebuchet MS" w:cs="Arial"/>
          <w:sz w:val="20"/>
          <w:szCs w:val="20"/>
        </w:rPr>
        <w:t>PDRP and portfolio programmes</w:t>
      </w:r>
    </w:p>
    <w:p w:rsidR="006963FF" w:rsidRPr="007C01F2" w:rsidRDefault="006963FF" w:rsidP="006963FF">
      <w:pPr>
        <w:numPr>
          <w:ilvl w:val="0"/>
          <w:numId w:val="13"/>
        </w:numPr>
        <w:tabs>
          <w:tab w:val="left" w:pos="300"/>
          <w:tab w:val="left" w:pos="360"/>
        </w:tabs>
        <w:jc w:val="both"/>
        <w:rPr>
          <w:rFonts w:ascii="Trebuchet MS" w:hAnsi="Trebuchet MS" w:cs="Arial"/>
          <w:sz w:val="20"/>
          <w:szCs w:val="20"/>
        </w:rPr>
      </w:pPr>
      <w:r w:rsidRPr="007C01F2">
        <w:rPr>
          <w:rFonts w:ascii="Trebuchet MS" w:hAnsi="Trebuchet MS" w:cs="Arial"/>
          <w:sz w:val="20"/>
          <w:szCs w:val="20"/>
        </w:rPr>
        <w:t>Assessments will be fair, objective and consistent</w:t>
      </w:r>
    </w:p>
    <w:p w:rsidR="006963FF" w:rsidRPr="007C01F2" w:rsidRDefault="006963FF" w:rsidP="006963FF">
      <w:pPr>
        <w:numPr>
          <w:ilvl w:val="0"/>
          <w:numId w:val="13"/>
        </w:numPr>
        <w:tabs>
          <w:tab w:val="left" w:pos="300"/>
          <w:tab w:val="left" w:pos="360"/>
          <w:tab w:val="left" w:pos="780"/>
        </w:tabs>
        <w:jc w:val="both"/>
        <w:rPr>
          <w:rFonts w:ascii="Trebuchet MS" w:hAnsi="Trebuchet MS" w:cs="Arial"/>
          <w:sz w:val="20"/>
          <w:szCs w:val="20"/>
        </w:rPr>
      </w:pPr>
      <w:r w:rsidRPr="007C01F2">
        <w:rPr>
          <w:rFonts w:ascii="Trebuchet MS" w:hAnsi="Trebuchet MS" w:cs="Arial"/>
          <w:sz w:val="20"/>
          <w:szCs w:val="20"/>
        </w:rPr>
        <w:t>Feedback and recommendations to applicants will be professional and constructive and within the specified timeframe</w:t>
      </w:r>
    </w:p>
    <w:p w:rsidR="006963FF" w:rsidRPr="007C01F2" w:rsidRDefault="006963FF" w:rsidP="006963FF">
      <w:pPr>
        <w:numPr>
          <w:ilvl w:val="0"/>
          <w:numId w:val="13"/>
        </w:numPr>
        <w:tabs>
          <w:tab w:val="left" w:pos="300"/>
          <w:tab w:val="left" w:pos="360"/>
          <w:tab w:val="left" w:pos="780"/>
        </w:tabs>
        <w:jc w:val="both"/>
        <w:rPr>
          <w:rFonts w:ascii="Trebuchet MS" w:hAnsi="Trebuchet MS" w:cs="Arial"/>
          <w:sz w:val="20"/>
          <w:szCs w:val="20"/>
        </w:rPr>
      </w:pPr>
      <w:r w:rsidRPr="007C01F2">
        <w:rPr>
          <w:rFonts w:ascii="Trebuchet MS" w:hAnsi="Trebuchet MS" w:cs="Arial"/>
          <w:sz w:val="20"/>
          <w:szCs w:val="20"/>
        </w:rPr>
        <w:t>Participate in panel assessments as required</w:t>
      </w:r>
    </w:p>
    <w:p w:rsidR="006963FF" w:rsidRPr="007C01F2" w:rsidRDefault="006963FF" w:rsidP="006963FF">
      <w:pPr>
        <w:numPr>
          <w:ilvl w:val="0"/>
          <w:numId w:val="13"/>
        </w:numPr>
        <w:tabs>
          <w:tab w:val="left" w:pos="360"/>
        </w:tabs>
        <w:jc w:val="both"/>
        <w:rPr>
          <w:rFonts w:ascii="Trebuchet MS" w:hAnsi="Trebuchet MS" w:cs="Arial"/>
          <w:sz w:val="20"/>
          <w:szCs w:val="20"/>
        </w:rPr>
      </w:pPr>
      <w:r w:rsidRPr="007C01F2">
        <w:rPr>
          <w:rFonts w:ascii="Trebuchet MS" w:hAnsi="Trebuchet MS" w:cs="Arial"/>
          <w:sz w:val="20"/>
          <w:szCs w:val="20"/>
        </w:rPr>
        <w:t>Participate in ongoing training as required</w:t>
      </w:r>
    </w:p>
    <w:p w:rsidR="006963FF" w:rsidRPr="007C01F2" w:rsidRDefault="006963FF" w:rsidP="006963FF">
      <w:pPr>
        <w:numPr>
          <w:ilvl w:val="0"/>
          <w:numId w:val="13"/>
        </w:numPr>
        <w:tabs>
          <w:tab w:val="left" w:pos="360"/>
        </w:tabs>
        <w:jc w:val="both"/>
        <w:rPr>
          <w:rFonts w:ascii="Trebuchet MS" w:hAnsi="Trebuchet MS" w:cs="Arial"/>
          <w:sz w:val="20"/>
          <w:szCs w:val="20"/>
        </w:rPr>
      </w:pPr>
      <w:r w:rsidRPr="007C01F2">
        <w:rPr>
          <w:rFonts w:ascii="Trebuchet MS" w:hAnsi="Trebuchet MS" w:cs="Arial"/>
          <w:sz w:val="20"/>
          <w:szCs w:val="20"/>
        </w:rPr>
        <w:t>A good understanding of the appeal process</w:t>
      </w:r>
    </w:p>
    <w:p w:rsidR="006963FF" w:rsidRPr="007C01F2" w:rsidRDefault="006963FF" w:rsidP="006963FF">
      <w:pPr>
        <w:numPr>
          <w:ilvl w:val="0"/>
          <w:numId w:val="13"/>
        </w:numPr>
        <w:tabs>
          <w:tab w:val="left" w:pos="360"/>
        </w:tabs>
        <w:jc w:val="both"/>
        <w:rPr>
          <w:rFonts w:ascii="Trebuchet MS" w:hAnsi="Trebuchet MS" w:cs="Arial"/>
          <w:sz w:val="20"/>
          <w:szCs w:val="20"/>
        </w:rPr>
      </w:pPr>
      <w:r w:rsidRPr="007C01F2">
        <w:rPr>
          <w:rFonts w:ascii="Trebuchet MS" w:hAnsi="Trebuchet MS" w:cs="Arial"/>
          <w:sz w:val="20"/>
          <w:szCs w:val="20"/>
        </w:rPr>
        <w:t>Appeal process participation as required</w:t>
      </w:r>
    </w:p>
    <w:p w:rsidR="006963FF" w:rsidRPr="007C01F2" w:rsidRDefault="006963FF" w:rsidP="006963FF">
      <w:pPr>
        <w:numPr>
          <w:ilvl w:val="0"/>
          <w:numId w:val="13"/>
        </w:numPr>
        <w:tabs>
          <w:tab w:val="left" w:pos="360"/>
        </w:tabs>
        <w:jc w:val="both"/>
        <w:rPr>
          <w:rFonts w:ascii="Trebuchet MS" w:hAnsi="Trebuchet MS" w:cs="Arial"/>
          <w:sz w:val="20"/>
          <w:szCs w:val="20"/>
        </w:rPr>
      </w:pPr>
      <w:r w:rsidRPr="007C01F2">
        <w:rPr>
          <w:rFonts w:ascii="Trebuchet MS" w:hAnsi="Trebuchet MS" w:cs="Arial"/>
          <w:sz w:val="20"/>
          <w:szCs w:val="20"/>
        </w:rPr>
        <w:t>Providing annual evaluation and feedback regarding assessor performance</w:t>
      </w:r>
    </w:p>
    <w:p w:rsidR="006963FF" w:rsidRPr="007C01F2" w:rsidRDefault="006963FF" w:rsidP="006963FF">
      <w:pPr>
        <w:numPr>
          <w:ilvl w:val="0"/>
          <w:numId w:val="13"/>
        </w:numPr>
        <w:jc w:val="both"/>
        <w:rPr>
          <w:rFonts w:ascii="Trebuchet MS" w:hAnsi="Trebuchet MS" w:cs="Arial"/>
          <w:sz w:val="20"/>
          <w:szCs w:val="20"/>
        </w:rPr>
      </w:pPr>
      <w:r w:rsidRPr="007C01F2">
        <w:rPr>
          <w:rFonts w:ascii="Trebuchet MS" w:hAnsi="Trebuchet MS" w:cs="Arial"/>
          <w:sz w:val="20"/>
          <w:szCs w:val="20"/>
        </w:rPr>
        <w:t>Experience of utilising the HBDHB nursing professional development &amp; recognition programme</w:t>
      </w:r>
    </w:p>
    <w:p w:rsidR="006963FF" w:rsidRPr="007C01F2" w:rsidRDefault="006963FF" w:rsidP="006963FF">
      <w:pPr>
        <w:numPr>
          <w:ilvl w:val="0"/>
          <w:numId w:val="13"/>
        </w:numPr>
        <w:jc w:val="both"/>
        <w:rPr>
          <w:rFonts w:ascii="Trebuchet MS" w:hAnsi="Trebuchet MS" w:cs="Arial"/>
          <w:sz w:val="20"/>
          <w:szCs w:val="20"/>
        </w:rPr>
      </w:pPr>
      <w:r w:rsidRPr="007C01F2">
        <w:rPr>
          <w:rFonts w:ascii="Trebuchet MS" w:hAnsi="Trebuchet MS" w:cs="Arial"/>
          <w:sz w:val="20"/>
          <w:szCs w:val="20"/>
        </w:rPr>
        <w:t>Excellent report writing skills</w:t>
      </w:r>
    </w:p>
    <w:p w:rsidR="006963FF" w:rsidRPr="007C01F2" w:rsidRDefault="006963FF" w:rsidP="006963FF">
      <w:pPr>
        <w:numPr>
          <w:ilvl w:val="0"/>
          <w:numId w:val="13"/>
        </w:numPr>
        <w:jc w:val="both"/>
        <w:rPr>
          <w:rFonts w:ascii="Trebuchet MS" w:hAnsi="Trebuchet MS" w:cs="Arial"/>
          <w:sz w:val="20"/>
          <w:szCs w:val="20"/>
        </w:rPr>
      </w:pPr>
      <w:r w:rsidRPr="007C01F2">
        <w:rPr>
          <w:rFonts w:ascii="Trebuchet MS" w:hAnsi="Trebuchet MS" w:cs="Arial"/>
          <w:sz w:val="20"/>
          <w:szCs w:val="20"/>
        </w:rPr>
        <w:t xml:space="preserve">Proven experience in implementing quality systems and audit processes </w:t>
      </w:r>
    </w:p>
    <w:p w:rsidR="006963FF" w:rsidRPr="007C01F2" w:rsidRDefault="006963FF" w:rsidP="006963FF">
      <w:pPr>
        <w:ind w:left="360"/>
        <w:jc w:val="both"/>
        <w:rPr>
          <w:rFonts w:ascii="Trebuchet MS" w:hAnsi="Trebuchet MS" w:cs="Arial"/>
          <w:sz w:val="20"/>
          <w:szCs w:val="20"/>
        </w:rPr>
      </w:pPr>
    </w:p>
    <w:p w:rsidR="006963FF" w:rsidRPr="007C01F2" w:rsidRDefault="006963FF" w:rsidP="006963FF">
      <w:pPr>
        <w:ind w:left="360"/>
        <w:jc w:val="both"/>
        <w:rPr>
          <w:rFonts w:ascii="Trebuchet MS" w:hAnsi="Trebuchet MS" w:cs="Arial"/>
          <w:sz w:val="20"/>
          <w:szCs w:val="20"/>
        </w:rPr>
      </w:pPr>
    </w:p>
    <w:p w:rsidR="006963FF" w:rsidRPr="007C01F2" w:rsidRDefault="006963FF" w:rsidP="006963FF">
      <w:pPr>
        <w:tabs>
          <w:tab w:val="left" w:pos="709"/>
        </w:tabs>
        <w:jc w:val="both"/>
        <w:outlineLvl w:val="1"/>
        <w:rPr>
          <w:rFonts w:ascii="Trebuchet MS" w:hAnsi="Trebuchet MS" w:cs="Arial"/>
          <w:b/>
          <w:bCs/>
          <w:sz w:val="22"/>
          <w:szCs w:val="22"/>
        </w:rPr>
      </w:pPr>
      <w:bookmarkStart w:id="32" w:name="_Toc79141487"/>
      <w:r w:rsidRPr="007C01F2">
        <w:rPr>
          <w:rFonts w:ascii="Trebuchet MS" w:hAnsi="Trebuchet MS" w:cs="Arial"/>
          <w:b/>
          <w:bCs/>
          <w:sz w:val="22"/>
          <w:szCs w:val="22"/>
        </w:rPr>
        <w:t>PDRP ASSESSORS</w:t>
      </w:r>
      <w:bookmarkEnd w:id="32"/>
    </w:p>
    <w:p w:rsidR="006963FF" w:rsidRPr="007C01F2" w:rsidRDefault="006963FF" w:rsidP="006963FF">
      <w:pPr>
        <w:jc w:val="both"/>
        <w:rPr>
          <w:rFonts w:ascii="Trebuchet MS" w:hAnsi="Trebuchet MS" w:cs="Arial"/>
          <w:sz w:val="20"/>
          <w:szCs w:val="20"/>
        </w:rPr>
      </w:pPr>
    </w:p>
    <w:p w:rsidR="006963FF" w:rsidRPr="007C01F2" w:rsidRDefault="006963FF" w:rsidP="006963FF">
      <w:pPr>
        <w:numPr>
          <w:ilvl w:val="12"/>
          <w:numId w:val="0"/>
        </w:numPr>
        <w:jc w:val="both"/>
        <w:rPr>
          <w:rFonts w:ascii="Trebuchet MS" w:hAnsi="Trebuchet MS" w:cs="Arial"/>
          <w:sz w:val="20"/>
          <w:szCs w:val="20"/>
        </w:rPr>
      </w:pPr>
      <w:r w:rsidRPr="007C01F2">
        <w:rPr>
          <w:rFonts w:ascii="Trebuchet MS" w:hAnsi="Trebuchet MS" w:cs="Arial"/>
          <w:sz w:val="20"/>
          <w:szCs w:val="20"/>
        </w:rPr>
        <w:t xml:space="preserve">An expression of interest is circulated among the HBDHB nursing staff </w:t>
      </w:r>
      <w:r>
        <w:rPr>
          <w:rFonts w:ascii="Trebuchet MS" w:hAnsi="Trebuchet MS" w:cs="Arial"/>
          <w:sz w:val="20"/>
          <w:szCs w:val="20"/>
        </w:rPr>
        <w:t xml:space="preserve">and primary health care PDRP partners </w:t>
      </w:r>
      <w:r w:rsidRPr="007C01F2">
        <w:rPr>
          <w:rFonts w:ascii="Trebuchet MS" w:hAnsi="Trebuchet MS" w:cs="Arial"/>
          <w:sz w:val="20"/>
          <w:szCs w:val="20"/>
        </w:rPr>
        <w:t>when further assessors are required to support the programme. The pool of assessors consists of the Nursing PDRP Coordinator and registered nurses. Each assessor has:</w:t>
      </w:r>
    </w:p>
    <w:p w:rsidR="006963FF" w:rsidRPr="007C01F2" w:rsidRDefault="006963FF" w:rsidP="006963FF">
      <w:pPr>
        <w:numPr>
          <w:ilvl w:val="0"/>
          <w:numId w:val="15"/>
        </w:numPr>
        <w:tabs>
          <w:tab w:val="left" w:pos="360"/>
        </w:tabs>
        <w:jc w:val="both"/>
        <w:rPr>
          <w:rFonts w:ascii="Trebuchet MS" w:hAnsi="Trebuchet MS" w:cs="Arial"/>
          <w:sz w:val="20"/>
          <w:szCs w:val="20"/>
        </w:rPr>
      </w:pPr>
      <w:r w:rsidRPr="007C01F2">
        <w:rPr>
          <w:rFonts w:ascii="Trebuchet MS" w:hAnsi="Trebuchet MS" w:cs="Arial"/>
          <w:sz w:val="20"/>
          <w:szCs w:val="20"/>
        </w:rPr>
        <w:t xml:space="preserve">Commitment to the Professional </w:t>
      </w:r>
      <w:r w:rsidR="00957BDF">
        <w:rPr>
          <w:rFonts w:ascii="Trebuchet MS" w:hAnsi="Trebuchet MS" w:cs="Arial"/>
          <w:sz w:val="20"/>
          <w:szCs w:val="20"/>
        </w:rPr>
        <w:t>D</w:t>
      </w:r>
      <w:r w:rsidRPr="007C01F2">
        <w:rPr>
          <w:rFonts w:ascii="Trebuchet MS" w:hAnsi="Trebuchet MS" w:cs="Arial"/>
          <w:sz w:val="20"/>
          <w:szCs w:val="20"/>
        </w:rPr>
        <w:t>evelopment and Recognition Programme</w:t>
      </w:r>
    </w:p>
    <w:p w:rsidR="006963FF" w:rsidRPr="007C01F2" w:rsidRDefault="006963FF" w:rsidP="006963FF">
      <w:pPr>
        <w:numPr>
          <w:ilvl w:val="0"/>
          <w:numId w:val="15"/>
        </w:numPr>
        <w:tabs>
          <w:tab w:val="left" w:pos="360"/>
        </w:tabs>
        <w:jc w:val="both"/>
        <w:rPr>
          <w:rFonts w:ascii="Trebuchet MS" w:hAnsi="Trebuchet MS" w:cs="Arial"/>
          <w:sz w:val="20"/>
          <w:szCs w:val="20"/>
        </w:rPr>
      </w:pPr>
      <w:r w:rsidRPr="007C01F2">
        <w:rPr>
          <w:rFonts w:ascii="Trebuchet MS" w:hAnsi="Trebuchet MS" w:cs="Arial"/>
          <w:sz w:val="20"/>
          <w:szCs w:val="20"/>
        </w:rPr>
        <w:t>Ability to maintain objectivity and respect confidentiality</w:t>
      </w:r>
    </w:p>
    <w:p w:rsidR="006963FF" w:rsidRPr="007C01F2" w:rsidRDefault="006963FF" w:rsidP="006963FF">
      <w:pPr>
        <w:numPr>
          <w:ilvl w:val="0"/>
          <w:numId w:val="15"/>
        </w:numPr>
        <w:tabs>
          <w:tab w:val="left" w:pos="360"/>
        </w:tabs>
        <w:jc w:val="both"/>
        <w:rPr>
          <w:rFonts w:ascii="Trebuchet MS" w:hAnsi="Trebuchet MS" w:cs="Arial"/>
          <w:sz w:val="20"/>
          <w:szCs w:val="20"/>
        </w:rPr>
      </w:pPr>
      <w:r w:rsidRPr="007C01F2">
        <w:rPr>
          <w:rFonts w:ascii="Trebuchet MS" w:hAnsi="Trebuchet MS" w:cs="Arial"/>
          <w:sz w:val="20"/>
          <w:szCs w:val="20"/>
        </w:rPr>
        <w:t>Respect and credibility from colleagues</w:t>
      </w:r>
    </w:p>
    <w:p w:rsidR="006963FF" w:rsidRPr="007C01F2" w:rsidRDefault="006963FF" w:rsidP="006963FF">
      <w:pPr>
        <w:numPr>
          <w:ilvl w:val="0"/>
          <w:numId w:val="15"/>
        </w:numPr>
        <w:jc w:val="both"/>
        <w:rPr>
          <w:rFonts w:ascii="Trebuchet MS" w:hAnsi="Trebuchet MS" w:cs="Arial"/>
          <w:sz w:val="20"/>
          <w:szCs w:val="20"/>
        </w:rPr>
      </w:pPr>
      <w:r w:rsidRPr="007C01F2">
        <w:rPr>
          <w:rFonts w:ascii="Trebuchet MS" w:hAnsi="Trebuchet MS" w:cs="Arial"/>
          <w:sz w:val="20"/>
          <w:szCs w:val="20"/>
        </w:rPr>
        <w:t>Completed an assessment training course</w:t>
      </w:r>
    </w:p>
    <w:p w:rsidR="006963FF" w:rsidRPr="007C01F2" w:rsidRDefault="006963FF" w:rsidP="006963FF">
      <w:pPr>
        <w:jc w:val="both"/>
        <w:rPr>
          <w:rFonts w:ascii="Trebuchet MS" w:hAnsi="Trebuchet MS" w:cs="Arial"/>
          <w:sz w:val="20"/>
          <w:szCs w:val="20"/>
        </w:rPr>
      </w:pPr>
    </w:p>
    <w:p w:rsidR="006963FF" w:rsidRPr="007C01F2" w:rsidRDefault="006963FF" w:rsidP="006963FF">
      <w:pPr>
        <w:jc w:val="both"/>
        <w:rPr>
          <w:rFonts w:ascii="Trebuchet MS" w:hAnsi="Trebuchet MS" w:cs="Arial"/>
          <w:b/>
          <w:sz w:val="20"/>
          <w:szCs w:val="20"/>
        </w:rPr>
      </w:pPr>
      <w:r w:rsidRPr="007C01F2">
        <w:rPr>
          <w:rFonts w:ascii="Trebuchet MS" w:hAnsi="Trebuchet MS" w:cs="Arial"/>
          <w:b/>
          <w:sz w:val="20"/>
          <w:szCs w:val="20"/>
        </w:rPr>
        <w:t>Essential Criteria</w:t>
      </w:r>
    </w:p>
    <w:p w:rsidR="006963FF" w:rsidRPr="007C01F2" w:rsidRDefault="006963FF" w:rsidP="006963FF">
      <w:pPr>
        <w:numPr>
          <w:ilvl w:val="0"/>
          <w:numId w:val="14"/>
        </w:numPr>
        <w:jc w:val="both"/>
        <w:rPr>
          <w:rFonts w:ascii="Trebuchet MS" w:hAnsi="Trebuchet MS" w:cs="Arial"/>
          <w:sz w:val="20"/>
          <w:szCs w:val="20"/>
        </w:rPr>
      </w:pPr>
      <w:r w:rsidRPr="007C01F2">
        <w:rPr>
          <w:rFonts w:ascii="Trebuchet MS" w:hAnsi="Trebuchet MS" w:cs="Arial"/>
          <w:sz w:val="20"/>
          <w:szCs w:val="20"/>
        </w:rPr>
        <w:t>Nurses currently involved in clinical practice</w:t>
      </w:r>
    </w:p>
    <w:p w:rsidR="006963FF" w:rsidRPr="007C01F2" w:rsidRDefault="006963FF" w:rsidP="006963FF">
      <w:pPr>
        <w:numPr>
          <w:ilvl w:val="0"/>
          <w:numId w:val="14"/>
        </w:numPr>
        <w:jc w:val="both"/>
        <w:rPr>
          <w:rFonts w:ascii="Trebuchet MS" w:hAnsi="Trebuchet MS" w:cs="Arial"/>
          <w:sz w:val="20"/>
          <w:szCs w:val="20"/>
        </w:rPr>
      </w:pPr>
      <w:r w:rsidRPr="007C01F2">
        <w:rPr>
          <w:rFonts w:ascii="Trebuchet MS" w:hAnsi="Trebuchet MS" w:cs="Arial"/>
          <w:sz w:val="20"/>
          <w:szCs w:val="20"/>
        </w:rPr>
        <w:t xml:space="preserve">Nurses with </w:t>
      </w:r>
      <w:r>
        <w:rPr>
          <w:rFonts w:ascii="Trebuchet MS" w:hAnsi="Trebuchet MS" w:cs="Arial"/>
          <w:sz w:val="20"/>
          <w:szCs w:val="20"/>
        </w:rPr>
        <w:t xml:space="preserve">a currently </w:t>
      </w:r>
      <w:r w:rsidRPr="007C01F2">
        <w:rPr>
          <w:rFonts w:ascii="Trebuchet MS" w:hAnsi="Trebuchet MS" w:cs="Arial"/>
          <w:sz w:val="20"/>
          <w:szCs w:val="20"/>
        </w:rPr>
        <w:t>assigned PDRP assessment</w:t>
      </w:r>
    </w:p>
    <w:p w:rsidR="006963FF" w:rsidRPr="007C01F2" w:rsidRDefault="006963FF" w:rsidP="006963FF">
      <w:pPr>
        <w:numPr>
          <w:ilvl w:val="12"/>
          <w:numId w:val="0"/>
        </w:numPr>
        <w:jc w:val="both"/>
        <w:rPr>
          <w:rFonts w:ascii="Trebuchet MS" w:hAnsi="Trebuchet MS" w:cs="Arial"/>
          <w:sz w:val="20"/>
          <w:szCs w:val="20"/>
        </w:rPr>
      </w:pPr>
    </w:p>
    <w:p w:rsidR="006963FF" w:rsidRPr="007C01F2" w:rsidRDefault="006963FF" w:rsidP="006963FF">
      <w:pPr>
        <w:tabs>
          <w:tab w:val="left" w:pos="1800"/>
        </w:tabs>
        <w:jc w:val="both"/>
        <w:rPr>
          <w:rFonts w:ascii="Trebuchet MS" w:hAnsi="Trebuchet MS" w:cs="Arial"/>
          <w:sz w:val="20"/>
          <w:szCs w:val="20"/>
        </w:rPr>
      </w:pPr>
      <w:r w:rsidRPr="007C01F2">
        <w:rPr>
          <w:rFonts w:ascii="Trebuchet MS" w:hAnsi="Trebuchet MS" w:cs="Arial"/>
          <w:sz w:val="20"/>
          <w:szCs w:val="20"/>
        </w:rPr>
        <w:t>Each assessor’s performance is evaluated annually and a monitoring process is in place to continually assess the consistency of assessments.</w:t>
      </w:r>
    </w:p>
    <w:p w:rsidR="006963FF" w:rsidRDefault="006963FF" w:rsidP="006963FF">
      <w:pPr>
        <w:numPr>
          <w:ilvl w:val="12"/>
          <w:numId w:val="0"/>
        </w:numPr>
        <w:jc w:val="both"/>
        <w:rPr>
          <w:rFonts w:ascii="Trebuchet MS" w:hAnsi="Trebuchet MS" w:cs="Arial"/>
          <w:b/>
          <w:sz w:val="20"/>
          <w:szCs w:val="20"/>
        </w:rPr>
      </w:pPr>
    </w:p>
    <w:p w:rsidR="00FA1781" w:rsidRDefault="00FA1781" w:rsidP="006963FF">
      <w:pPr>
        <w:numPr>
          <w:ilvl w:val="12"/>
          <w:numId w:val="0"/>
        </w:numPr>
        <w:jc w:val="both"/>
        <w:rPr>
          <w:rFonts w:ascii="Trebuchet MS" w:hAnsi="Trebuchet MS" w:cs="Arial"/>
          <w:b/>
          <w:sz w:val="20"/>
          <w:szCs w:val="20"/>
        </w:rPr>
      </w:pPr>
    </w:p>
    <w:p w:rsidR="00FA1781" w:rsidRDefault="00FA1781" w:rsidP="006963FF">
      <w:pPr>
        <w:numPr>
          <w:ilvl w:val="12"/>
          <w:numId w:val="0"/>
        </w:numPr>
        <w:jc w:val="both"/>
        <w:rPr>
          <w:rFonts w:ascii="Trebuchet MS" w:hAnsi="Trebuchet MS" w:cs="Arial"/>
          <w:b/>
          <w:sz w:val="20"/>
          <w:szCs w:val="20"/>
        </w:rPr>
      </w:pPr>
    </w:p>
    <w:p w:rsidR="00FA1781" w:rsidRDefault="00FA1781" w:rsidP="006963FF">
      <w:pPr>
        <w:numPr>
          <w:ilvl w:val="12"/>
          <w:numId w:val="0"/>
        </w:numPr>
        <w:jc w:val="both"/>
        <w:rPr>
          <w:rFonts w:ascii="Trebuchet MS" w:hAnsi="Trebuchet MS" w:cs="Arial"/>
          <w:b/>
          <w:sz w:val="20"/>
          <w:szCs w:val="20"/>
        </w:rPr>
      </w:pPr>
    </w:p>
    <w:p w:rsidR="00B852BC" w:rsidRDefault="00B852BC" w:rsidP="006963FF">
      <w:pPr>
        <w:numPr>
          <w:ilvl w:val="12"/>
          <w:numId w:val="0"/>
        </w:numPr>
        <w:jc w:val="both"/>
        <w:rPr>
          <w:rFonts w:ascii="Trebuchet MS" w:hAnsi="Trebuchet MS" w:cs="Arial"/>
          <w:b/>
          <w:sz w:val="20"/>
          <w:szCs w:val="20"/>
        </w:rPr>
      </w:pPr>
    </w:p>
    <w:p w:rsidR="006963FF" w:rsidRPr="007C01F2" w:rsidRDefault="006963FF" w:rsidP="006963FF">
      <w:pPr>
        <w:numPr>
          <w:ilvl w:val="12"/>
          <w:numId w:val="0"/>
        </w:numPr>
        <w:jc w:val="both"/>
        <w:rPr>
          <w:rFonts w:ascii="Trebuchet MS" w:hAnsi="Trebuchet MS" w:cs="Arial"/>
          <w:b/>
          <w:sz w:val="20"/>
          <w:szCs w:val="20"/>
        </w:rPr>
      </w:pPr>
      <w:r w:rsidRPr="007C01F2">
        <w:rPr>
          <w:rFonts w:ascii="Trebuchet MS" w:hAnsi="Trebuchet MS" w:cs="Arial"/>
          <w:b/>
          <w:sz w:val="20"/>
          <w:szCs w:val="20"/>
        </w:rPr>
        <w:lastRenderedPageBreak/>
        <w:t>The Role of the Assessor is:</w:t>
      </w:r>
    </w:p>
    <w:p w:rsidR="006963FF" w:rsidRPr="007C01F2" w:rsidRDefault="006963FF" w:rsidP="006963FF">
      <w:pPr>
        <w:numPr>
          <w:ilvl w:val="0"/>
          <w:numId w:val="16"/>
        </w:numPr>
        <w:jc w:val="both"/>
        <w:rPr>
          <w:rFonts w:ascii="Trebuchet MS" w:hAnsi="Trebuchet MS" w:cs="Arial"/>
          <w:b/>
          <w:sz w:val="20"/>
          <w:szCs w:val="20"/>
        </w:rPr>
      </w:pPr>
      <w:r w:rsidRPr="007C01F2">
        <w:rPr>
          <w:rFonts w:ascii="Trebuchet MS" w:hAnsi="Trebuchet MS" w:cs="Arial"/>
          <w:sz w:val="20"/>
          <w:szCs w:val="20"/>
        </w:rPr>
        <w:t>To assess portfolios according to the criteria defined in each of the levels of practice, and the Nursing Council of New Zealand Competencies for Registered Nurse or Enrolled Nurse scope of practice</w:t>
      </w:r>
    </w:p>
    <w:p w:rsidR="006963FF" w:rsidRPr="007C01F2" w:rsidRDefault="006963FF" w:rsidP="006963FF">
      <w:pPr>
        <w:numPr>
          <w:ilvl w:val="0"/>
          <w:numId w:val="16"/>
        </w:numPr>
        <w:jc w:val="both"/>
        <w:rPr>
          <w:rFonts w:ascii="Trebuchet MS" w:hAnsi="Trebuchet MS" w:cs="Arial"/>
          <w:sz w:val="20"/>
          <w:szCs w:val="20"/>
        </w:rPr>
      </w:pPr>
      <w:r w:rsidRPr="007C01F2">
        <w:rPr>
          <w:rFonts w:ascii="Trebuchet MS" w:hAnsi="Trebuchet MS" w:cs="Arial"/>
          <w:sz w:val="20"/>
          <w:szCs w:val="20"/>
        </w:rPr>
        <w:t>To facilitate the assessment process of the Professional Development and Recognition Programme</w:t>
      </w:r>
    </w:p>
    <w:p w:rsidR="006963FF" w:rsidRPr="007C01F2" w:rsidRDefault="006963FF" w:rsidP="006963FF">
      <w:pPr>
        <w:jc w:val="both"/>
        <w:rPr>
          <w:rFonts w:ascii="Trebuchet MS" w:hAnsi="Trebuchet MS" w:cs="Arial"/>
          <w:sz w:val="20"/>
          <w:szCs w:val="20"/>
        </w:rPr>
      </w:pPr>
    </w:p>
    <w:p w:rsidR="006963FF" w:rsidRPr="007C01F2" w:rsidRDefault="006963FF" w:rsidP="006963FF">
      <w:pPr>
        <w:numPr>
          <w:ilvl w:val="12"/>
          <w:numId w:val="0"/>
        </w:numPr>
        <w:jc w:val="both"/>
        <w:rPr>
          <w:rFonts w:ascii="Trebuchet MS" w:hAnsi="Trebuchet MS" w:cs="Arial"/>
          <w:b/>
          <w:sz w:val="20"/>
          <w:szCs w:val="20"/>
        </w:rPr>
      </w:pPr>
      <w:r w:rsidRPr="007C01F2">
        <w:rPr>
          <w:rFonts w:ascii="Trebuchet MS" w:hAnsi="Trebuchet MS" w:cs="Arial"/>
          <w:b/>
          <w:sz w:val="20"/>
          <w:szCs w:val="20"/>
        </w:rPr>
        <w:t>Expectations of an Assessor:</w:t>
      </w:r>
    </w:p>
    <w:p w:rsidR="006963FF" w:rsidRPr="007C01F2" w:rsidRDefault="006963FF" w:rsidP="006963FF">
      <w:pPr>
        <w:numPr>
          <w:ilvl w:val="0"/>
          <w:numId w:val="17"/>
        </w:numPr>
        <w:jc w:val="both"/>
        <w:rPr>
          <w:rFonts w:ascii="Trebuchet MS" w:hAnsi="Trebuchet MS" w:cs="Arial"/>
          <w:sz w:val="20"/>
          <w:szCs w:val="20"/>
        </w:rPr>
      </w:pPr>
      <w:r w:rsidRPr="007C01F2">
        <w:rPr>
          <w:rFonts w:ascii="Trebuchet MS" w:hAnsi="Trebuchet MS" w:cs="Arial"/>
          <w:sz w:val="20"/>
          <w:szCs w:val="20"/>
        </w:rPr>
        <w:t>Commitment to the Nursing Professional Development and Recognition Programme</w:t>
      </w:r>
    </w:p>
    <w:p w:rsidR="006963FF" w:rsidRPr="007C01F2" w:rsidRDefault="006963FF" w:rsidP="006963FF">
      <w:pPr>
        <w:numPr>
          <w:ilvl w:val="0"/>
          <w:numId w:val="17"/>
        </w:numPr>
        <w:jc w:val="both"/>
        <w:rPr>
          <w:rFonts w:ascii="Trebuchet MS" w:hAnsi="Trebuchet MS" w:cs="Arial"/>
          <w:b/>
          <w:sz w:val="20"/>
          <w:szCs w:val="20"/>
        </w:rPr>
      </w:pPr>
      <w:r w:rsidRPr="007C01F2">
        <w:rPr>
          <w:rFonts w:ascii="Trebuchet MS" w:hAnsi="Trebuchet MS" w:cs="Arial"/>
          <w:sz w:val="20"/>
          <w:szCs w:val="20"/>
        </w:rPr>
        <w:t>Professional credibility</w:t>
      </w:r>
    </w:p>
    <w:p w:rsidR="006963FF" w:rsidRPr="007C01F2" w:rsidRDefault="006963FF" w:rsidP="006963FF">
      <w:pPr>
        <w:numPr>
          <w:ilvl w:val="0"/>
          <w:numId w:val="17"/>
        </w:numPr>
        <w:jc w:val="both"/>
        <w:rPr>
          <w:rFonts w:ascii="Trebuchet MS" w:hAnsi="Trebuchet MS" w:cs="Arial"/>
          <w:sz w:val="20"/>
          <w:szCs w:val="20"/>
        </w:rPr>
      </w:pPr>
      <w:r w:rsidRPr="007C01F2">
        <w:rPr>
          <w:rFonts w:ascii="Trebuchet MS" w:hAnsi="Trebuchet MS" w:cs="Arial"/>
          <w:sz w:val="20"/>
          <w:szCs w:val="20"/>
        </w:rPr>
        <w:t>Ability to maintain objectivity and respect confidentiality</w:t>
      </w:r>
    </w:p>
    <w:p w:rsidR="006963FF" w:rsidRPr="007C01F2" w:rsidRDefault="006963FF" w:rsidP="006963FF">
      <w:pPr>
        <w:numPr>
          <w:ilvl w:val="0"/>
          <w:numId w:val="17"/>
        </w:numPr>
        <w:jc w:val="both"/>
        <w:rPr>
          <w:rFonts w:ascii="Trebuchet MS" w:hAnsi="Trebuchet MS" w:cs="Arial"/>
          <w:sz w:val="20"/>
          <w:szCs w:val="20"/>
        </w:rPr>
      </w:pPr>
      <w:r w:rsidRPr="007C01F2">
        <w:rPr>
          <w:rFonts w:ascii="Trebuchet MS" w:hAnsi="Trebuchet MS" w:cs="Arial"/>
          <w:sz w:val="20"/>
          <w:szCs w:val="20"/>
        </w:rPr>
        <w:t>Participation in quality improvement to ensure continual improvement to the Professional Development and Recognition Programme.</w:t>
      </w:r>
    </w:p>
    <w:p w:rsidR="006963FF" w:rsidRPr="007C01F2" w:rsidRDefault="006963FF" w:rsidP="006963FF">
      <w:pPr>
        <w:numPr>
          <w:ilvl w:val="0"/>
          <w:numId w:val="17"/>
        </w:numPr>
        <w:jc w:val="both"/>
        <w:rPr>
          <w:rFonts w:ascii="Trebuchet MS" w:hAnsi="Trebuchet MS" w:cs="Arial"/>
          <w:b/>
          <w:sz w:val="20"/>
          <w:szCs w:val="20"/>
        </w:rPr>
      </w:pPr>
      <w:r w:rsidRPr="007C01F2">
        <w:rPr>
          <w:rFonts w:ascii="Trebuchet MS" w:hAnsi="Trebuchet MS" w:cs="Arial"/>
          <w:sz w:val="20"/>
          <w:szCs w:val="20"/>
        </w:rPr>
        <w:t>Advice and support to colleagues will be constructive</w:t>
      </w:r>
    </w:p>
    <w:p w:rsidR="006963FF" w:rsidRPr="007C01F2" w:rsidRDefault="006963FF" w:rsidP="006963FF">
      <w:pPr>
        <w:numPr>
          <w:ilvl w:val="0"/>
          <w:numId w:val="17"/>
        </w:numPr>
        <w:jc w:val="both"/>
        <w:rPr>
          <w:rFonts w:ascii="Trebuchet MS" w:hAnsi="Trebuchet MS" w:cs="Arial"/>
          <w:b/>
          <w:sz w:val="20"/>
          <w:szCs w:val="20"/>
        </w:rPr>
      </w:pPr>
      <w:r w:rsidRPr="007C01F2">
        <w:rPr>
          <w:rFonts w:ascii="Trebuchet MS" w:hAnsi="Trebuchet MS" w:cs="Arial"/>
          <w:bCs/>
          <w:sz w:val="20"/>
          <w:szCs w:val="20"/>
        </w:rPr>
        <w:t>Assessors will be responsible for a minimum of ten portfolio assessments per annum.</w:t>
      </w:r>
    </w:p>
    <w:p w:rsidR="006963FF" w:rsidRPr="007C01F2" w:rsidRDefault="006963FF" w:rsidP="006963FF">
      <w:pPr>
        <w:numPr>
          <w:ilvl w:val="0"/>
          <w:numId w:val="17"/>
        </w:numPr>
        <w:jc w:val="both"/>
        <w:rPr>
          <w:rFonts w:ascii="Trebuchet MS" w:hAnsi="Trebuchet MS" w:cs="Arial"/>
          <w:sz w:val="20"/>
          <w:szCs w:val="20"/>
        </w:rPr>
      </w:pPr>
      <w:r w:rsidRPr="007C01F2">
        <w:rPr>
          <w:rFonts w:ascii="Trebuchet MS" w:hAnsi="Trebuchet MS" w:cs="Arial"/>
          <w:sz w:val="20"/>
          <w:szCs w:val="20"/>
        </w:rPr>
        <w:t>Assessments will be fair, objective</w:t>
      </w:r>
      <w:r w:rsidR="00FA1781">
        <w:rPr>
          <w:rFonts w:ascii="Trebuchet MS" w:hAnsi="Trebuchet MS" w:cs="Arial"/>
          <w:sz w:val="20"/>
          <w:szCs w:val="20"/>
        </w:rPr>
        <w:t>, unbiased</w:t>
      </w:r>
      <w:r w:rsidRPr="007C01F2">
        <w:rPr>
          <w:rFonts w:ascii="Trebuchet MS" w:hAnsi="Trebuchet MS" w:cs="Arial"/>
          <w:sz w:val="20"/>
          <w:szCs w:val="20"/>
        </w:rPr>
        <w:t xml:space="preserve"> and consistent</w:t>
      </w:r>
      <w:r w:rsidR="00BC196A">
        <w:rPr>
          <w:rFonts w:ascii="Trebuchet MS" w:hAnsi="Trebuchet MS" w:cs="Arial"/>
          <w:sz w:val="20"/>
          <w:szCs w:val="20"/>
        </w:rPr>
        <w:t>. This includes declaring any conflict of interest e.g. works in the same ward / department as applicant</w:t>
      </w:r>
    </w:p>
    <w:p w:rsidR="006963FF" w:rsidRPr="007C01F2" w:rsidRDefault="006963FF" w:rsidP="006963FF">
      <w:pPr>
        <w:numPr>
          <w:ilvl w:val="0"/>
          <w:numId w:val="17"/>
        </w:numPr>
        <w:tabs>
          <w:tab w:val="left" w:pos="300"/>
          <w:tab w:val="left" w:pos="360"/>
          <w:tab w:val="left" w:pos="780"/>
        </w:tabs>
        <w:jc w:val="both"/>
        <w:rPr>
          <w:rFonts w:ascii="Trebuchet MS" w:hAnsi="Trebuchet MS" w:cs="Arial"/>
          <w:sz w:val="20"/>
          <w:szCs w:val="20"/>
        </w:rPr>
      </w:pPr>
      <w:r w:rsidRPr="007C01F2">
        <w:rPr>
          <w:rFonts w:ascii="Trebuchet MS" w:hAnsi="Trebuchet MS" w:cs="Arial"/>
          <w:sz w:val="20"/>
          <w:szCs w:val="20"/>
        </w:rPr>
        <w:t>Feedback and recommendations to applicants will be professional and constructive and within the specified timeframe</w:t>
      </w:r>
    </w:p>
    <w:p w:rsidR="006963FF" w:rsidRPr="007C01F2" w:rsidRDefault="006963FF" w:rsidP="006963FF">
      <w:pPr>
        <w:numPr>
          <w:ilvl w:val="0"/>
          <w:numId w:val="17"/>
        </w:numPr>
        <w:tabs>
          <w:tab w:val="left" w:pos="300"/>
          <w:tab w:val="left" w:pos="360"/>
          <w:tab w:val="left" w:pos="780"/>
        </w:tabs>
        <w:jc w:val="both"/>
        <w:rPr>
          <w:rFonts w:ascii="Trebuchet MS" w:hAnsi="Trebuchet MS" w:cs="Arial"/>
          <w:b/>
          <w:sz w:val="20"/>
          <w:szCs w:val="20"/>
        </w:rPr>
      </w:pPr>
      <w:r w:rsidRPr="007C01F2">
        <w:rPr>
          <w:rFonts w:ascii="Trebuchet MS" w:hAnsi="Trebuchet MS" w:cs="Arial"/>
          <w:sz w:val="20"/>
          <w:szCs w:val="20"/>
        </w:rPr>
        <w:t>Participate in panel assessments as required</w:t>
      </w:r>
    </w:p>
    <w:p w:rsidR="006963FF" w:rsidRPr="007C01F2" w:rsidRDefault="006963FF" w:rsidP="006963FF">
      <w:pPr>
        <w:numPr>
          <w:ilvl w:val="0"/>
          <w:numId w:val="17"/>
        </w:numPr>
        <w:tabs>
          <w:tab w:val="left" w:pos="360"/>
        </w:tabs>
        <w:jc w:val="both"/>
        <w:rPr>
          <w:rFonts w:ascii="Trebuchet MS" w:hAnsi="Trebuchet MS" w:cs="Arial"/>
          <w:sz w:val="20"/>
          <w:szCs w:val="20"/>
        </w:rPr>
      </w:pPr>
      <w:r w:rsidRPr="007C01F2">
        <w:rPr>
          <w:rFonts w:ascii="Trebuchet MS" w:hAnsi="Trebuchet MS" w:cs="Arial"/>
          <w:sz w:val="20"/>
          <w:szCs w:val="20"/>
        </w:rPr>
        <w:t>Participate in ongoing training as required</w:t>
      </w:r>
    </w:p>
    <w:p w:rsidR="006963FF" w:rsidRPr="007C01F2" w:rsidRDefault="006963FF" w:rsidP="006963FF">
      <w:pPr>
        <w:numPr>
          <w:ilvl w:val="0"/>
          <w:numId w:val="17"/>
        </w:numPr>
        <w:tabs>
          <w:tab w:val="left" w:pos="360"/>
        </w:tabs>
        <w:jc w:val="both"/>
        <w:rPr>
          <w:rFonts w:ascii="Trebuchet MS" w:hAnsi="Trebuchet MS" w:cs="Arial"/>
          <w:sz w:val="20"/>
          <w:szCs w:val="20"/>
        </w:rPr>
      </w:pPr>
      <w:r w:rsidRPr="007C01F2">
        <w:rPr>
          <w:rFonts w:ascii="Trebuchet MS" w:hAnsi="Trebuchet MS" w:cs="Arial"/>
          <w:sz w:val="20"/>
          <w:szCs w:val="20"/>
        </w:rPr>
        <w:t>A good understanding of the appeal process</w:t>
      </w:r>
    </w:p>
    <w:p w:rsidR="006963FF" w:rsidRPr="007C01F2" w:rsidRDefault="006963FF" w:rsidP="006963FF">
      <w:pPr>
        <w:numPr>
          <w:ilvl w:val="0"/>
          <w:numId w:val="17"/>
        </w:numPr>
        <w:tabs>
          <w:tab w:val="left" w:pos="360"/>
        </w:tabs>
        <w:jc w:val="both"/>
        <w:rPr>
          <w:rFonts w:ascii="Trebuchet MS" w:hAnsi="Trebuchet MS" w:cs="Arial"/>
          <w:sz w:val="20"/>
          <w:szCs w:val="20"/>
        </w:rPr>
      </w:pPr>
      <w:r w:rsidRPr="007C01F2">
        <w:rPr>
          <w:rFonts w:ascii="Trebuchet MS" w:hAnsi="Trebuchet MS" w:cs="Arial"/>
          <w:sz w:val="20"/>
          <w:szCs w:val="20"/>
        </w:rPr>
        <w:t>Participate in appeal process as required</w:t>
      </w:r>
    </w:p>
    <w:p w:rsidR="006963FF" w:rsidRPr="007C01F2" w:rsidRDefault="006963FF" w:rsidP="006963FF">
      <w:pPr>
        <w:numPr>
          <w:ilvl w:val="0"/>
          <w:numId w:val="17"/>
        </w:numPr>
        <w:jc w:val="both"/>
        <w:rPr>
          <w:rFonts w:ascii="Trebuchet MS" w:hAnsi="Trebuchet MS" w:cs="Arial"/>
          <w:sz w:val="20"/>
          <w:szCs w:val="20"/>
        </w:rPr>
      </w:pPr>
      <w:r w:rsidRPr="007C01F2">
        <w:rPr>
          <w:rFonts w:ascii="Trebuchet MS" w:hAnsi="Trebuchet MS" w:cs="Arial"/>
          <w:sz w:val="20"/>
          <w:szCs w:val="20"/>
        </w:rPr>
        <w:t xml:space="preserve">Excellent report writing skills </w:t>
      </w:r>
    </w:p>
    <w:p w:rsidR="006963FF" w:rsidRPr="007C01F2" w:rsidRDefault="006963FF" w:rsidP="006963FF">
      <w:pPr>
        <w:jc w:val="both"/>
        <w:rPr>
          <w:rFonts w:ascii="Trebuchet MS" w:hAnsi="Trebuchet MS" w:cs="Arial"/>
          <w:sz w:val="20"/>
          <w:szCs w:val="20"/>
        </w:rPr>
      </w:pPr>
    </w:p>
    <w:p w:rsidR="006963FF" w:rsidRPr="007C01F2" w:rsidRDefault="006963FF" w:rsidP="006963FF">
      <w:pPr>
        <w:numPr>
          <w:ilvl w:val="12"/>
          <w:numId w:val="0"/>
        </w:numPr>
        <w:jc w:val="both"/>
        <w:rPr>
          <w:rFonts w:ascii="Trebuchet MS" w:hAnsi="Trebuchet MS" w:cs="Arial"/>
          <w:b/>
          <w:sz w:val="20"/>
          <w:szCs w:val="20"/>
        </w:rPr>
      </w:pPr>
      <w:r w:rsidRPr="007C01F2">
        <w:rPr>
          <w:rFonts w:ascii="Trebuchet MS" w:hAnsi="Trebuchet MS" w:cs="Arial"/>
          <w:b/>
          <w:sz w:val="20"/>
          <w:szCs w:val="20"/>
        </w:rPr>
        <w:t xml:space="preserve">Hours </w:t>
      </w:r>
    </w:p>
    <w:p w:rsidR="006963FF" w:rsidRPr="007C01F2" w:rsidRDefault="006963FF" w:rsidP="006963FF">
      <w:pPr>
        <w:pStyle w:val="BodyText"/>
        <w:jc w:val="both"/>
        <w:rPr>
          <w:rFonts w:ascii="Trebuchet MS" w:hAnsi="Trebuchet MS"/>
          <w:sz w:val="20"/>
          <w:szCs w:val="20"/>
        </w:rPr>
      </w:pPr>
      <w:r w:rsidRPr="007C01F2">
        <w:rPr>
          <w:rFonts w:ascii="Trebuchet MS" w:hAnsi="Trebuchet MS"/>
          <w:sz w:val="20"/>
          <w:szCs w:val="20"/>
        </w:rPr>
        <w:t xml:space="preserve">It is predicted that it will take two (2) hours to assess a portfolio. An agreement has been negotiated with the </w:t>
      </w:r>
      <w:r w:rsidR="00943FE6">
        <w:rPr>
          <w:rFonts w:ascii="Trebuchet MS" w:hAnsi="Trebuchet MS"/>
          <w:sz w:val="20"/>
          <w:szCs w:val="20"/>
        </w:rPr>
        <w:t>Chief Nursing &amp; Midwifery Officer</w:t>
      </w:r>
      <w:r w:rsidR="00B852BC">
        <w:rPr>
          <w:rFonts w:ascii="Trebuchet MS" w:hAnsi="Trebuchet MS"/>
          <w:sz w:val="20"/>
          <w:szCs w:val="20"/>
        </w:rPr>
        <w:t xml:space="preserve"> </w:t>
      </w:r>
      <w:r w:rsidRPr="007C01F2">
        <w:rPr>
          <w:rFonts w:ascii="Trebuchet MS" w:hAnsi="Trebuchet MS"/>
          <w:sz w:val="20"/>
          <w:szCs w:val="20"/>
        </w:rPr>
        <w:t xml:space="preserve">to provide paid clinical release time </w:t>
      </w:r>
      <w:r>
        <w:rPr>
          <w:rFonts w:ascii="Trebuchet MS" w:hAnsi="Trebuchet MS"/>
          <w:sz w:val="20"/>
          <w:szCs w:val="20"/>
        </w:rPr>
        <w:t xml:space="preserve">for HBDHB employed assessors </w:t>
      </w:r>
      <w:r w:rsidRPr="007C01F2">
        <w:rPr>
          <w:rFonts w:ascii="Trebuchet MS" w:hAnsi="Trebuchet MS"/>
          <w:sz w:val="20"/>
          <w:szCs w:val="20"/>
        </w:rPr>
        <w:t>to undertake portfolio assessments.</w:t>
      </w:r>
      <w:r w:rsidR="00B852BC">
        <w:rPr>
          <w:rFonts w:ascii="Trebuchet MS" w:hAnsi="Trebuchet MS"/>
          <w:sz w:val="20"/>
          <w:szCs w:val="20"/>
        </w:rPr>
        <w:t xml:space="preserve"> Nurses who become assessors from MOU partner organisations will be supported by their individual employer to facilitate the completion of assessments.</w:t>
      </w:r>
    </w:p>
    <w:p w:rsidR="006963FF" w:rsidRPr="007C01F2" w:rsidRDefault="006963FF" w:rsidP="006963FF">
      <w:pPr>
        <w:tabs>
          <w:tab w:val="left" w:pos="1800"/>
        </w:tabs>
        <w:jc w:val="both"/>
        <w:rPr>
          <w:rFonts w:ascii="Trebuchet MS" w:hAnsi="Trebuchet MS" w:cs="Arial"/>
          <w:sz w:val="20"/>
          <w:szCs w:val="20"/>
        </w:rPr>
      </w:pPr>
    </w:p>
    <w:p w:rsidR="006963FF" w:rsidRPr="007C01F2" w:rsidRDefault="006963FF" w:rsidP="006963FF">
      <w:pPr>
        <w:numPr>
          <w:ilvl w:val="12"/>
          <w:numId w:val="0"/>
        </w:numPr>
        <w:jc w:val="both"/>
        <w:rPr>
          <w:rFonts w:ascii="Trebuchet MS" w:hAnsi="Trebuchet MS" w:cs="Arial"/>
          <w:sz w:val="20"/>
          <w:szCs w:val="20"/>
        </w:rPr>
      </w:pPr>
      <w:r w:rsidRPr="007C01F2">
        <w:rPr>
          <w:rFonts w:ascii="Trebuchet MS" w:hAnsi="Trebuchet MS" w:cs="Arial"/>
          <w:b/>
          <w:sz w:val="20"/>
          <w:szCs w:val="20"/>
        </w:rPr>
        <w:t>Training</w:t>
      </w:r>
    </w:p>
    <w:p w:rsidR="006963FF" w:rsidRPr="007C01F2" w:rsidRDefault="006963FF" w:rsidP="006963FF">
      <w:pPr>
        <w:jc w:val="both"/>
        <w:rPr>
          <w:rFonts w:ascii="Trebuchet MS" w:hAnsi="Trebuchet MS" w:cs="Arial"/>
          <w:sz w:val="20"/>
          <w:szCs w:val="20"/>
        </w:rPr>
      </w:pPr>
      <w:r w:rsidRPr="007C01F2">
        <w:rPr>
          <w:rFonts w:ascii="Trebuchet MS" w:hAnsi="Trebuchet MS" w:cs="Arial"/>
          <w:sz w:val="20"/>
          <w:szCs w:val="20"/>
        </w:rPr>
        <w:t>An assessors training course will be available to all</w:t>
      </w:r>
      <w:r>
        <w:rPr>
          <w:rFonts w:ascii="Trebuchet MS" w:hAnsi="Trebuchet MS" w:cs="Arial"/>
          <w:sz w:val="20"/>
          <w:szCs w:val="20"/>
        </w:rPr>
        <w:t xml:space="preserve"> potential</w:t>
      </w:r>
      <w:r w:rsidRPr="007C01F2">
        <w:rPr>
          <w:rFonts w:ascii="Trebuchet MS" w:hAnsi="Trebuchet MS" w:cs="Arial"/>
          <w:sz w:val="20"/>
          <w:szCs w:val="20"/>
        </w:rPr>
        <w:t xml:space="preserve"> assessors who have not completed one, and for those who wish to up</w:t>
      </w:r>
      <w:r>
        <w:rPr>
          <w:rFonts w:ascii="Trebuchet MS" w:hAnsi="Trebuchet MS" w:cs="Arial"/>
          <w:sz w:val="20"/>
          <w:szCs w:val="20"/>
        </w:rPr>
        <w:t>-</w:t>
      </w:r>
      <w:r w:rsidRPr="007C01F2">
        <w:rPr>
          <w:rFonts w:ascii="Trebuchet MS" w:hAnsi="Trebuchet MS" w:cs="Arial"/>
          <w:sz w:val="20"/>
          <w:szCs w:val="20"/>
        </w:rPr>
        <w:t>skill.</w:t>
      </w:r>
    </w:p>
    <w:p w:rsidR="006963FF" w:rsidRDefault="006963FF" w:rsidP="006963FF">
      <w:pPr>
        <w:jc w:val="both"/>
        <w:outlineLvl w:val="1"/>
        <w:rPr>
          <w:rFonts w:ascii="Trebuchet MS" w:hAnsi="Trebuchet MS" w:cs="Arial"/>
          <w:b/>
          <w:sz w:val="20"/>
          <w:szCs w:val="20"/>
        </w:rPr>
      </w:pPr>
    </w:p>
    <w:p w:rsidR="006963FF" w:rsidRDefault="006963FF" w:rsidP="006963FF">
      <w:pPr>
        <w:outlineLvl w:val="1"/>
        <w:rPr>
          <w:rFonts w:ascii="Trebuchet MS" w:hAnsi="Trebuchet MS" w:cs="Arial"/>
          <w:b/>
          <w:sz w:val="22"/>
          <w:szCs w:val="22"/>
        </w:rPr>
      </w:pPr>
    </w:p>
    <w:p w:rsidR="00B66DBF" w:rsidRDefault="00B66DBF" w:rsidP="00B66DBF">
      <w:pPr>
        <w:jc w:val="both"/>
        <w:rPr>
          <w:rFonts w:ascii="Arial" w:hAnsi="Arial" w:cs="Arial"/>
          <w:b/>
          <w:sz w:val="20"/>
        </w:rPr>
      </w:pPr>
    </w:p>
    <w:p w:rsidR="006963FF" w:rsidRPr="007C01F2" w:rsidRDefault="006963FF" w:rsidP="00B66DBF">
      <w:pPr>
        <w:jc w:val="both"/>
        <w:rPr>
          <w:rFonts w:ascii="Trebuchet MS" w:hAnsi="Trebuchet MS" w:cs="Arial"/>
          <w:sz w:val="4"/>
        </w:rPr>
      </w:pPr>
      <w:r>
        <w:rPr>
          <w:rFonts w:ascii="Arial" w:hAnsi="Arial" w:cs="Arial"/>
          <w:b/>
          <w:sz w:val="20"/>
        </w:rPr>
        <w:br w:type="page"/>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0E0E0"/>
        <w:tblLook w:val="01E0" w:firstRow="1" w:lastRow="1" w:firstColumn="1" w:lastColumn="1" w:noHBand="0" w:noVBand="0"/>
      </w:tblPr>
      <w:tblGrid>
        <w:gridCol w:w="9041"/>
      </w:tblGrid>
      <w:tr w:rsidR="00B66DBF" w:rsidRPr="002653AC" w:rsidTr="002653AC">
        <w:tc>
          <w:tcPr>
            <w:tcW w:w="9287" w:type="dxa"/>
            <w:shd w:val="clear" w:color="auto" w:fill="E0E0E0"/>
          </w:tcPr>
          <w:p w:rsidR="00B66DBF" w:rsidRPr="002653AC" w:rsidRDefault="00B66DBF" w:rsidP="002653AC">
            <w:pPr>
              <w:spacing w:before="120" w:after="120"/>
              <w:jc w:val="center"/>
              <w:outlineLvl w:val="0"/>
              <w:rPr>
                <w:rFonts w:ascii="Trebuchet MS" w:hAnsi="Trebuchet MS" w:cs="Arial"/>
                <w:b/>
              </w:rPr>
            </w:pPr>
            <w:r w:rsidRPr="002653AC">
              <w:rPr>
                <w:rFonts w:ascii="Trebuchet MS" w:hAnsi="Trebuchet MS" w:cs="Arial"/>
                <w:sz w:val="20"/>
              </w:rPr>
              <w:lastRenderedPageBreak/>
              <w:br w:type="page"/>
            </w:r>
            <w:r w:rsidRPr="002653AC">
              <w:rPr>
                <w:rFonts w:ascii="Trebuchet MS" w:hAnsi="Trebuchet MS" w:cs="Arial"/>
                <w:b/>
              </w:rPr>
              <w:br w:type="page"/>
            </w:r>
            <w:bookmarkStart w:id="33" w:name="_Toc79141488"/>
            <w:r w:rsidRPr="002653AC">
              <w:rPr>
                <w:rFonts w:ascii="Trebuchet MS" w:hAnsi="Trebuchet MS" w:cs="Arial"/>
                <w:b/>
              </w:rPr>
              <w:t xml:space="preserve">SECTION </w:t>
            </w:r>
            <w:r w:rsidR="006963FF">
              <w:rPr>
                <w:rFonts w:ascii="Trebuchet MS" w:hAnsi="Trebuchet MS" w:cs="Arial"/>
                <w:b/>
              </w:rPr>
              <w:t>5</w:t>
            </w:r>
            <w:r w:rsidRPr="002653AC">
              <w:rPr>
                <w:rFonts w:ascii="Trebuchet MS" w:hAnsi="Trebuchet MS" w:cs="Arial"/>
                <w:b/>
              </w:rPr>
              <w:t xml:space="preserve"> – </w:t>
            </w:r>
            <w:r w:rsidR="00930236" w:rsidRPr="002653AC">
              <w:rPr>
                <w:rFonts w:ascii="Trebuchet MS" w:hAnsi="Trebuchet MS" w:cs="Arial"/>
                <w:b/>
              </w:rPr>
              <w:t>PDRP GOVERNANCE</w:t>
            </w:r>
            <w:r w:rsidR="009C09A3">
              <w:rPr>
                <w:rFonts w:ascii="Trebuchet MS" w:hAnsi="Trebuchet MS" w:cs="Arial"/>
                <w:b/>
              </w:rPr>
              <w:t xml:space="preserve"> / ADVISORY GROUP</w:t>
            </w:r>
            <w:bookmarkEnd w:id="33"/>
          </w:p>
        </w:tc>
      </w:tr>
    </w:tbl>
    <w:p w:rsidR="00B66DBF" w:rsidRDefault="00B66DBF" w:rsidP="00C2769D">
      <w:pPr>
        <w:jc w:val="both"/>
        <w:rPr>
          <w:rFonts w:ascii="Trebuchet MS" w:hAnsi="Trebuchet MS"/>
          <w:sz w:val="20"/>
          <w:szCs w:val="20"/>
        </w:rPr>
      </w:pPr>
    </w:p>
    <w:p w:rsidR="00CE1B1E" w:rsidRDefault="00CE1B1E" w:rsidP="00C2769D">
      <w:pPr>
        <w:jc w:val="both"/>
        <w:rPr>
          <w:rFonts w:ascii="Trebuchet MS" w:hAnsi="Trebuchet MS"/>
          <w:sz w:val="20"/>
          <w:szCs w:val="20"/>
        </w:rPr>
      </w:pPr>
    </w:p>
    <w:p w:rsidR="00CE1B1E" w:rsidRPr="007C01F2" w:rsidRDefault="00CE1B1E" w:rsidP="00CE1B1E">
      <w:pPr>
        <w:tabs>
          <w:tab w:val="left" w:pos="709"/>
        </w:tabs>
        <w:jc w:val="both"/>
        <w:outlineLvl w:val="1"/>
        <w:rPr>
          <w:rFonts w:ascii="Trebuchet MS" w:hAnsi="Trebuchet MS" w:cs="Arial"/>
          <w:b/>
          <w:bCs/>
          <w:sz w:val="22"/>
          <w:szCs w:val="22"/>
        </w:rPr>
      </w:pPr>
      <w:bookmarkStart w:id="34" w:name="_Toc79141489"/>
      <w:r>
        <w:rPr>
          <w:rFonts w:ascii="Trebuchet MS" w:hAnsi="Trebuchet MS" w:cs="Arial"/>
          <w:b/>
          <w:bCs/>
          <w:sz w:val="22"/>
          <w:szCs w:val="22"/>
        </w:rPr>
        <w:t>PDRP GOVERNANCE</w:t>
      </w:r>
      <w:bookmarkEnd w:id="34"/>
    </w:p>
    <w:p w:rsidR="00CE1B1E" w:rsidRPr="00CE1B1E" w:rsidRDefault="00CE1B1E" w:rsidP="00C2769D">
      <w:pPr>
        <w:jc w:val="both"/>
        <w:rPr>
          <w:rFonts w:ascii="Trebuchet MS" w:hAnsi="Trebuchet MS"/>
          <w:b/>
          <w:sz w:val="20"/>
          <w:szCs w:val="20"/>
        </w:rPr>
      </w:pPr>
    </w:p>
    <w:p w:rsidR="009F448A" w:rsidRDefault="00C2769D" w:rsidP="00C2769D">
      <w:pPr>
        <w:jc w:val="both"/>
        <w:rPr>
          <w:rFonts w:ascii="Trebuchet MS" w:eastAsia="Arial Unicode MS" w:hAnsi="Trebuchet MS"/>
          <w:sz w:val="20"/>
          <w:szCs w:val="20"/>
        </w:rPr>
      </w:pPr>
      <w:r w:rsidRPr="00C2769D">
        <w:rPr>
          <w:rFonts w:ascii="Trebuchet MS" w:eastAsia="Arial Unicode MS" w:hAnsi="Trebuchet MS"/>
          <w:sz w:val="20"/>
          <w:szCs w:val="20"/>
        </w:rPr>
        <w:t xml:space="preserve">Governance is provided to the programme by </w:t>
      </w:r>
      <w:r>
        <w:rPr>
          <w:rFonts w:ascii="Trebuchet MS" w:eastAsia="Arial Unicode MS" w:hAnsi="Trebuchet MS"/>
          <w:sz w:val="20"/>
          <w:szCs w:val="20"/>
        </w:rPr>
        <w:t xml:space="preserve">HBDHB’s Advisory Group. </w:t>
      </w:r>
      <w:r w:rsidRPr="00C2769D">
        <w:rPr>
          <w:rFonts w:ascii="Trebuchet MS" w:eastAsia="Arial Unicode MS" w:hAnsi="Trebuchet MS"/>
          <w:sz w:val="20"/>
          <w:szCs w:val="20"/>
        </w:rPr>
        <w:t xml:space="preserve">The aim of the </w:t>
      </w:r>
      <w:r>
        <w:rPr>
          <w:rFonts w:ascii="Trebuchet MS" w:eastAsia="Arial Unicode MS" w:hAnsi="Trebuchet MS"/>
          <w:sz w:val="20"/>
          <w:szCs w:val="20"/>
        </w:rPr>
        <w:t>A</w:t>
      </w:r>
      <w:r w:rsidRPr="00C2769D">
        <w:rPr>
          <w:rFonts w:ascii="Trebuchet MS" w:eastAsia="Arial Unicode MS" w:hAnsi="Trebuchet MS"/>
          <w:sz w:val="20"/>
          <w:szCs w:val="20"/>
        </w:rPr>
        <w:t xml:space="preserve">dvisory </w:t>
      </w:r>
      <w:r>
        <w:rPr>
          <w:rFonts w:ascii="Trebuchet MS" w:eastAsia="Arial Unicode MS" w:hAnsi="Trebuchet MS"/>
          <w:sz w:val="20"/>
          <w:szCs w:val="20"/>
        </w:rPr>
        <w:t>Group</w:t>
      </w:r>
      <w:r w:rsidRPr="00C2769D">
        <w:rPr>
          <w:rFonts w:ascii="Trebuchet MS" w:eastAsia="Arial Unicode MS" w:hAnsi="Trebuchet MS"/>
          <w:sz w:val="20"/>
          <w:szCs w:val="20"/>
        </w:rPr>
        <w:t xml:space="preserve"> is to provide a round-table where users of the programme can participate in the process of review and development of the pathways </w:t>
      </w:r>
      <w:r>
        <w:rPr>
          <w:rFonts w:ascii="Trebuchet MS" w:eastAsia="Arial Unicode MS" w:hAnsi="Trebuchet MS"/>
          <w:sz w:val="20"/>
          <w:szCs w:val="20"/>
        </w:rPr>
        <w:t xml:space="preserve">and </w:t>
      </w:r>
      <w:r w:rsidRPr="00C2769D">
        <w:rPr>
          <w:rFonts w:ascii="Trebuchet MS" w:eastAsia="Arial Unicode MS" w:hAnsi="Trebuchet MS"/>
          <w:sz w:val="20"/>
          <w:szCs w:val="20"/>
        </w:rPr>
        <w:t>associated operational components</w:t>
      </w:r>
      <w:r>
        <w:rPr>
          <w:rFonts w:ascii="Trebuchet MS" w:eastAsia="Arial Unicode MS" w:hAnsi="Trebuchet MS"/>
          <w:sz w:val="20"/>
          <w:szCs w:val="20"/>
        </w:rPr>
        <w:t>.</w:t>
      </w:r>
    </w:p>
    <w:p w:rsidR="009C09A3" w:rsidRDefault="009C09A3" w:rsidP="00DC494C">
      <w:pPr>
        <w:jc w:val="both"/>
        <w:rPr>
          <w:rFonts w:ascii="Trebuchet MS" w:eastAsia="Arial Unicode MS" w:hAnsi="Trebuchet MS"/>
          <w:sz w:val="20"/>
          <w:szCs w:val="20"/>
        </w:rPr>
      </w:pPr>
    </w:p>
    <w:p w:rsidR="00CA5494" w:rsidRDefault="00CA5494" w:rsidP="00DC494C">
      <w:pPr>
        <w:jc w:val="both"/>
        <w:rPr>
          <w:rFonts w:ascii="Trebuchet MS" w:eastAsia="Arial Unicode MS" w:hAnsi="Trebuchet MS"/>
          <w:sz w:val="20"/>
          <w:szCs w:val="20"/>
        </w:rPr>
      </w:pPr>
    </w:p>
    <w:p w:rsidR="009C09A3" w:rsidRDefault="009C09A3" w:rsidP="00DC494C">
      <w:pPr>
        <w:jc w:val="both"/>
        <w:rPr>
          <w:rFonts w:ascii="Trebuchet MS" w:hAnsi="Trebuchet MS" w:cs="Arial"/>
          <w:b/>
          <w:sz w:val="20"/>
        </w:rPr>
      </w:pPr>
      <w:r>
        <w:rPr>
          <w:rFonts w:ascii="Trebuchet MS" w:hAnsi="Trebuchet MS" w:cs="Arial"/>
          <w:b/>
          <w:sz w:val="20"/>
        </w:rPr>
        <w:t>TERMS OF REFERENCE</w:t>
      </w:r>
    </w:p>
    <w:p w:rsidR="009C09A3" w:rsidRDefault="009C09A3" w:rsidP="00DC494C">
      <w:pPr>
        <w:jc w:val="both"/>
        <w:rPr>
          <w:rFonts w:ascii="Trebuchet MS" w:hAnsi="Trebuchet MS"/>
          <w:sz w:val="20"/>
          <w:szCs w:val="20"/>
        </w:rPr>
      </w:pPr>
    </w:p>
    <w:p w:rsidR="00DC494C" w:rsidRDefault="00DC494C" w:rsidP="00DC494C">
      <w:pPr>
        <w:jc w:val="both"/>
        <w:rPr>
          <w:rFonts w:ascii="Trebuchet MS" w:hAnsi="Trebuchet MS"/>
          <w:sz w:val="20"/>
          <w:szCs w:val="20"/>
        </w:rPr>
      </w:pPr>
      <w:r>
        <w:rPr>
          <w:rFonts w:ascii="Trebuchet MS" w:hAnsi="Trebuchet MS"/>
          <w:b/>
          <w:sz w:val="20"/>
          <w:szCs w:val="20"/>
          <w:u w:val="single"/>
        </w:rPr>
        <w:t>Purpose</w:t>
      </w:r>
    </w:p>
    <w:p w:rsidR="00817DBC" w:rsidRDefault="00817DBC" w:rsidP="00DC494C">
      <w:pPr>
        <w:jc w:val="both"/>
        <w:rPr>
          <w:rFonts w:ascii="Trebuchet MS" w:hAnsi="Trebuchet MS" w:cs="Arial"/>
          <w:sz w:val="20"/>
        </w:rPr>
      </w:pPr>
      <w:r>
        <w:rPr>
          <w:rFonts w:ascii="Trebuchet MS" w:hAnsi="Trebuchet MS" w:cs="Arial"/>
          <w:sz w:val="20"/>
        </w:rPr>
        <w:t>To monitor the principles surrounding and ensure a participative process and resources is in place for developing the workforce structure and uptake of PDRP in accordance with the DHB/NZNO Nursing &amp; Midwifery MECA clause 27.9.</w:t>
      </w:r>
    </w:p>
    <w:p w:rsidR="00DC494C" w:rsidRDefault="00DC494C" w:rsidP="00DC494C">
      <w:pPr>
        <w:jc w:val="both"/>
        <w:rPr>
          <w:rFonts w:ascii="Trebuchet MS" w:hAnsi="Trebuchet MS" w:cs="Arial"/>
          <w:sz w:val="20"/>
        </w:rPr>
      </w:pPr>
    </w:p>
    <w:p w:rsidR="00DC494C" w:rsidRPr="00DC494C" w:rsidRDefault="00DC494C" w:rsidP="00DC494C">
      <w:pPr>
        <w:jc w:val="both"/>
        <w:rPr>
          <w:rFonts w:ascii="Trebuchet MS" w:hAnsi="Trebuchet MS" w:cs="Arial"/>
          <w:b/>
          <w:sz w:val="20"/>
          <w:u w:val="single"/>
        </w:rPr>
      </w:pPr>
      <w:r w:rsidRPr="00DC494C">
        <w:rPr>
          <w:rFonts w:ascii="Trebuchet MS" w:hAnsi="Trebuchet MS" w:cs="Arial"/>
          <w:b/>
          <w:sz w:val="20"/>
          <w:u w:val="single"/>
        </w:rPr>
        <w:t>Key Tasks</w:t>
      </w:r>
    </w:p>
    <w:p w:rsidR="00DC494C" w:rsidRDefault="00DC494C" w:rsidP="00DC494C">
      <w:pPr>
        <w:overflowPunct w:val="0"/>
        <w:autoSpaceDE w:val="0"/>
        <w:autoSpaceDN w:val="0"/>
        <w:adjustRightInd w:val="0"/>
        <w:jc w:val="both"/>
        <w:textAlignment w:val="baseline"/>
        <w:rPr>
          <w:rFonts w:ascii="Trebuchet MS" w:hAnsi="Trebuchet MS" w:cs="Arial"/>
          <w:sz w:val="20"/>
        </w:rPr>
      </w:pPr>
      <w:r>
        <w:rPr>
          <w:rFonts w:ascii="Trebuchet MS" w:hAnsi="Trebuchet MS" w:cs="Arial"/>
          <w:sz w:val="20"/>
        </w:rPr>
        <w:t xml:space="preserve">To make recommendations to the </w:t>
      </w:r>
      <w:r w:rsidR="00943FE6">
        <w:rPr>
          <w:rFonts w:ascii="Trebuchet MS" w:hAnsi="Trebuchet MS" w:cs="Arial"/>
          <w:sz w:val="20"/>
        </w:rPr>
        <w:t>Chief Nursing &amp; Midwifery Officer</w:t>
      </w:r>
      <w:r>
        <w:rPr>
          <w:rFonts w:ascii="Trebuchet MS" w:hAnsi="Trebuchet MS" w:cs="Arial"/>
          <w:sz w:val="20"/>
        </w:rPr>
        <w:t>. These will include (but not limited to):</w:t>
      </w:r>
    </w:p>
    <w:p w:rsidR="00DC494C" w:rsidRDefault="00DC494C" w:rsidP="00DC494C">
      <w:pPr>
        <w:numPr>
          <w:ilvl w:val="0"/>
          <w:numId w:val="54"/>
        </w:numPr>
        <w:overflowPunct w:val="0"/>
        <w:autoSpaceDE w:val="0"/>
        <w:autoSpaceDN w:val="0"/>
        <w:adjustRightInd w:val="0"/>
        <w:jc w:val="both"/>
        <w:textAlignment w:val="baseline"/>
        <w:rPr>
          <w:rFonts w:ascii="Trebuchet MS" w:hAnsi="Trebuchet MS" w:cs="Arial"/>
          <w:sz w:val="20"/>
        </w:rPr>
      </w:pPr>
      <w:r>
        <w:rPr>
          <w:rFonts w:ascii="Trebuchet MS" w:hAnsi="Trebuchet MS" w:cs="Arial"/>
          <w:sz w:val="20"/>
        </w:rPr>
        <w:t>Identifying any changes or processes necessary to further the PDRP including education</w:t>
      </w:r>
    </w:p>
    <w:p w:rsidR="00DC494C" w:rsidRDefault="00DC494C" w:rsidP="00DC494C">
      <w:pPr>
        <w:numPr>
          <w:ilvl w:val="0"/>
          <w:numId w:val="54"/>
        </w:numPr>
        <w:overflowPunct w:val="0"/>
        <w:autoSpaceDE w:val="0"/>
        <w:autoSpaceDN w:val="0"/>
        <w:adjustRightInd w:val="0"/>
        <w:jc w:val="both"/>
        <w:textAlignment w:val="baseline"/>
        <w:rPr>
          <w:rFonts w:ascii="Trebuchet MS" w:hAnsi="Trebuchet MS" w:cs="Arial"/>
          <w:sz w:val="20"/>
        </w:rPr>
      </w:pPr>
      <w:r>
        <w:rPr>
          <w:rFonts w:ascii="Trebuchet MS" w:hAnsi="Trebuchet MS" w:cs="Arial"/>
          <w:sz w:val="20"/>
        </w:rPr>
        <w:t>Ensure that the programme is managed consistently</w:t>
      </w:r>
    </w:p>
    <w:p w:rsidR="00DC494C" w:rsidRDefault="00DC494C" w:rsidP="00DC494C">
      <w:pPr>
        <w:numPr>
          <w:ilvl w:val="0"/>
          <w:numId w:val="54"/>
        </w:numPr>
        <w:overflowPunct w:val="0"/>
        <w:autoSpaceDE w:val="0"/>
        <w:autoSpaceDN w:val="0"/>
        <w:adjustRightInd w:val="0"/>
        <w:jc w:val="both"/>
        <w:textAlignment w:val="baseline"/>
        <w:rPr>
          <w:rFonts w:ascii="Trebuchet MS" w:hAnsi="Trebuchet MS" w:cs="Arial"/>
          <w:sz w:val="20"/>
        </w:rPr>
      </w:pPr>
      <w:r>
        <w:rPr>
          <w:rFonts w:ascii="Trebuchet MS" w:hAnsi="Trebuchet MS" w:cs="Arial"/>
          <w:sz w:val="20"/>
        </w:rPr>
        <w:t>Assisting in the development and monitoring of the review process and/or implementation difficulties</w:t>
      </w:r>
    </w:p>
    <w:p w:rsidR="00DC494C" w:rsidRDefault="00DC494C" w:rsidP="00DC494C">
      <w:pPr>
        <w:numPr>
          <w:ilvl w:val="0"/>
          <w:numId w:val="54"/>
        </w:numPr>
        <w:overflowPunct w:val="0"/>
        <w:autoSpaceDE w:val="0"/>
        <w:autoSpaceDN w:val="0"/>
        <w:adjustRightInd w:val="0"/>
        <w:jc w:val="both"/>
        <w:textAlignment w:val="baseline"/>
        <w:rPr>
          <w:rFonts w:ascii="Trebuchet MS" w:hAnsi="Trebuchet MS" w:cs="Arial"/>
          <w:sz w:val="20"/>
        </w:rPr>
      </w:pPr>
      <w:r>
        <w:rPr>
          <w:rFonts w:ascii="Trebuchet MS" w:hAnsi="Trebuchet MS" w:cs="Arial"/>
          <w:sz w:val="20"/>
        </w:rPr>
        <w:t>Ensuring appropriate training / information / support for all employees and managers involved in the PDRP</w:t>
      </w:r>
    </w:p>
    <w:p w:rsidR="00DC494C" w:rsidRDefault="00DC494C" w:rsidP="00DC494C">
      <w:pPr>
        <w:jc w:val="both"/>
        <w:rPr>
          <w:rFonts w:ascii="Trebuchet MS" w:hAnsi="Trebuchet MS" w:cs="Arial"/>
          <w:sz w:val="20"/>
        </w:rPr>
      </w:pPr>
    </w:p>
    <w:p w:rsidR="00DC494C" w:rsidRPr="00DC494C" w:rsidRDefault="00DC494C" w:rsidP="00DC494C">
      <w:pPr>
        <w:jc w:val="both"/>
        <w:rPr>
          <w:rFonts w:ascii="Trebuchet MS" w:hAnsi="Trebuchet MS" w:cs="Arial"/>
          <w:b/>
          <w:sz w:val="20"/>
          <w:u w:val="single"/>
        </w:rPr>
      </w:pPr>
      <w:r w:rsidRPr="00DC494C">
        <w:rPr>
          <w:rFonts w:ascii="Trebuchet MS" w:hAnsi="Trebuchet MS" w:cs="Arial"/>
          <w:b/>
          <w:sz w:val="20"/>
          <w:u w:val="single"/>
        </w:rPr>
        <w:t xml:space="preserve">Level of </w:t>
      </w:r>
      <w:r w:rsidR="00AB23CD">
        <w:rPr>
          <w:rFonts w:ascii="Trebuchet MS" w:hAnsi="Trebuchet MS" w:cs="Arial"/>
          <w:b/>
          <w:sz w:val="20"/>
          <w:u w:val="single"/>
        </w:rPr>
        <w:t>and</w:t>
      </w:r>
      <w:r w:rsidR="000154DF">
        <w:rPr>
          <w:rFonts w:ascii="Trebuchet MS" w:hAnsi="Trebuchet MS" w:cs="Arial"/>
          <w:b/>
          <w:sz w:val="20"/>
          <w:u w:val="single"/>
        </w:rPr>
        <w:t xml:space="preserve"> Delegated </w:t>
      </w:r>
      <w:r w:rsidRPr="00DC494C">
        <w:rPr>
          <w:rFonts w:ascii="Trebuchet MS" w:hAnsi="Trebuchet MS" w:cs="Arial"/>
          <w:b/>
          <w:sz w:val="20"/>
          <w:u w:val="single"/>
        </w:rPr>
        <w:t>Authority</w:t>
      </w:r>
    </w:p>
    <w:p w:rsidR="00DC494C" w:rsidRDefault="00DC494C" w:rsidP="00DC494C">
      <w:pPr>
        <w:jc w:val="both"/>
        <w:rPr>
          <w:rFonts w:ascii="Trebuchet MS" w:hAnsi="Trebuchet MS" w:cs="Arial"/>
          <w:sz w:val="20"/>
        </w:rPr>
      </w:pPr>
      <w:r w:rsidRPr="00551052">
        <w:rPr>
          <w:rFonts w:ascii="Trebuchet MS" w:hAnsi="Trebuchet MS" w:cs="Arial"/>
          <w:sz w:val="20"/>
        </w:rPr>
        <w:t xml:space="preserve">The </w:t>
      </w:r>
      <w:r>
        <w:rPr>
          <w:rFonts w:ascii="Trebuchet MS" w:hAnsi="Trebuchet MS" w:cs="Arial"/>
          <w:sz w:val="20"/>
        </w:rPr>
        <w:t>Nursing PDRP Advisory Group reports through to the</w:t>
      </w:r>
      <w:r w:rsidRPr="00551052">
        <w:rPr>
          <w:rFonts w:ascii="Trebuchet MS" w:hAnsi="Trebuchet MS" w:cs="Arial"/>
          <w:sz w:val="20"/>
        </w:rPr>
        <w:t xml:space="preserve"> </w:t>
      </w:r>
      <w:r w:rsidR="00943FE6">
        <w:rPr>
          <w:rFonts w:ascii="Trebuchet MS" w:hAnsi="Trebuchet MS" w:cs="Arial"/>
          <w:sz w:val="20"/>
        </w:rPr>
        <w:t>Chief Nursing &amp; Midwifery Officer</w:t>
      </w:r>
    </w:p>
    <w:p w:rsidR="00DC494C" w:rsidRDefault="00DC494C" w:rsidP="00DC494C">
      <w:pPr>
        <w:jc w:val="both"/>
        <w:rPr>
          <w:rFonts w:ascii="Trebuchet MS" w:hAnsi="Trebuchet MS" w:cs="Arial"/>
          <w:sz w:val="20"/>
        </w:rPr>
      </w:pPr>
      <w:r w:rsidRPr="00551052">
        <w:rPr>
          <w:rFonts w:ascii="Trebuchet MS" w:hAnsi="Trebuchet MS" w:cs="Arial"/>
          <w:sz w:val="20"/>
        </w:rPr>
        <w:t xml:space="preserve">The Committee members have delegated authority from the </w:t>
      </w:r>
      <w:r w:rsidR="00943FE6">
        <w:rPr>
          <w:rFonts w:ascii="Trebuchet MS" w:hAnsi="Trebuchet MS" w:cs="Arial"/>
          <w:sz w:val="20"/>
        </w:rPr>
        <w:t>Chief Nursing &amp; Midwifery Officer</w:t>
      </w:r>
      <w:r w:rsidRPr="00551052">
        <w:rPr>
          <w:rFonts w:ascii="Trebuchet MS" w:hAnsi="Trebuchet MS" w:cs="Arial"/>
          <w:sz w:val="20"/>
        </w:rPr>
        <w:t>.</w:t>
      </w:r>
    </w:p>
    <w:p w:rsidR="00DC494C" w:rsidRDefault="00DC494C" w:rsidP="00DC494C">
      <w:pPr>
        <w:jc w:val="both"/>
        <w:rPr>
          <w:rFonts w:ascii="Trebuchet MS" w:hAnsi="Trebuchet MS" w:cs="Arial"/>
          <w:sz w:val="20"/>
        </w:rPr>
      </w:pPr>
    </w:p>
    <w:p w:rsidR="00DC494C" w:rsidRPr="00DC494C" w:rsidRDefault="00DC494C" w:rsidP="00DC494C">
      <w:pPr>
        <w:jc w:val="both"/>
        <w:rPr>
          <w:rFonts w:ascii="Trebuchet MS" w:hAnsi="Trebuchet MS" w:cs="Arial"/>
          <w:b/>
          <w:sz w:val="20"/>
          <w:u w:val="single"/>
        </w:rPr>
      </w:pPr>
      <w:r w:rsidRPr="00DC494C">
        <w:rPr>
          <w:rFonts w:ascii="Trebuchet MS" w:hAnsi="Trebuchet MS" w:cs="Arial"/>
          <w:b/>
          <w:sz w:val="20"/>
          <w:u w:val="single"/>
        </w:rPr>
        <w:t>Membership</w:t>
      </w:r>
    </w:p>
    <w:p w:rsidR="00817DBC" w:rsidRDefault="00817DBC" w:rsidP="00817DBC">
      <w:pPr>
        <w:overflowPunct w:val="0"/>
        <w:autoSpaceDE w:val="0"/>
        <w:autoSpaceDN w:val="0"/>
        <w:adjustRightInd w:val="0"/>
        <w:jc w:val="both"/>
        <w:textAlignment w:val="baseline"/>
        <w:rPr>
          <w:rFonts w:ascii="Trebuchet MS" w:hAnsi="Trebuchet MS" w:cs="Arial"/>
          <w:sz w:val="20"/>
        </w:rPr>
      </w:pPr>
      <w:r>
        <w:rPr>
          <w:rFonts w:ascii="Trebuchet MS" w:hAnsi="Trebuchet MS" w:cs="Arial"/>
          <w:b/>
          <w:sz w:val="20"/>
        </w:rPr>
        <w:t xml:space="preserve">Sponsor </w:t>
      </w:r>
      <w:r w:rsidR="00221A26">
        <w:rPr>
          <w:rFonts w:ascii="Trebuchet MS" w:hAnsi="Trebuchet MS" w:cs="Arial"/>
          <w:b/>
          <w:sz w:val="20"/>
        </w:rPr>
        <w:t>–</w:t>
      </w:r>
      <w:r>
        <w:rPr>
          <w:rFonts w:ascii="Trebuchet MS" w:hAnsi="Trebuchet MS" w:cs="Arial"/>
          <w:b/>
          <w:sz w:val="20"/>
        </w:rPr>
        <w:t xml:space="preserve"> </w:t>
      </w:r>
      <w:r w:rsidR="00943FE6">
        <w:rPr>
          <w:rFonts w:ascii="Trebuchet MS" w:hAnsi="Trebuchet MS" w:cs="Arial"/>
          <w:sz w:val="20"/>
        </w:rPr>
        <w:t>Chief Nursing &amp; Midwifery Officer</w:t>
      </w:r>
      <w:r>
        <w:rPr>
          <w:rFonts w:ascii="Trebuchet MS" w:hAnsi="Trebuchet MS" w:cs="Arial"/>
          <w:sz w:val="20"/>
        </w:rPr>
        <w:t xml:space="preserve"> </w:t>
      </w:r>
    </w:p>
    <w:p w:rsidR="00817DBC" w:rsidRDefault="00817DBC" w:rsidP="00817DBC">
      <w:pPr>
        <w:overflowPunct w:val="0"/>
        <w:autoSpaceDE w:val="0"/>
        <w:autoSpaceDN w:val="0"/>
        <w:adjustRightInd w:val="0"/>
        <w:jc w:val="both"/>
        <w:textAlignment w:val="baseline"/>
        <w:rPr>
          <w:rFonts w:ascii="Trebuchet MS" w:hAnsi="Trebuchet MS" w:cs="Arial"/>
          <w:sz w:val="20"/>
        </w:rPr>
      </w:pPr>
    </w:p>
    <w:p w:rsidR="00817DBC" w:rsidRDefault="00817DBC" w:rsidP="00817DBC">
      <w:pPr>
        <w:overflowPunct w:val="0"/>
        <w:autoSpaceDE w:val="0"/>
        <w:autoSpaceDN w:val="0"/>
        <w:adjustRightInd w:val="0"/>
        <w:jc w:val="both"/>
        <w:textAlignment w:val="baseline"/>
        <w:rPr>
          <w:rFonts w:ascii="Trebuchet MS" w:hAnsi="Trebuchet MS" w:cs="Arial"/>
          <w:sz w:val="20"/>
        </w:rPr>
      </w:pPr>
      <w:r>
        <w:rPr>
          <w:rFonts w:ascii="Trebuchet MS" w:hAnsi="Trebuchet MS" w:cs="Arial"/>
          <w:sz w:val="20"/>
        </w:rPr>
        <w:t xml:space="preserve">As following positions will have standing membership of the committee </w:t>
      </w:r>
    </w:p>
    <w:p w:rsidR="00817DBC" w:rsidRDefault="00817DBC" w:rsidP="00817DBC">
      <w:pPr>
        <w:overflowPunct w:val="0"/>
        <w:autoSpaceDE w:val="0"/>
        <w:autoSpaceDN w:val="0"/>
        <w:adjustRightInd w:val="0"/>
        <w:jc w:val="both"/>
        <w:textAlignment w:val="baseline"/>
        <w:rPr>
          <w:rFonts w:ascii="Trebuchet MS" w:hAnsi="Trebuchet MS" w:cs="Arial"/>
          <w:sz w:val="20"/>
        </w:rPr>
      </w:pPr>
      <w:r>
        <w:rPr>
          <w:rFonts w:ascii="Trebuchet MS" w:hAnsi="Trebuchet MS" w:cs="Arial"/>
          <w:b/>
          <w:sz w:val="20"/>
        </w:rPr>
        <w:t>Co-</w:t>
      </w:r>
      <w:r w:rsidRPr="00EB04C2">
        <w:rPr>
          <w:rFonts w:ascii="Trebuchet MS" w:hAnsi="Trebuchet MS" w:cs="Arial"/>
          <w:b/>
          <w:sz w:val="20"/>
        </w:rPr>
        <w:t>Chairperson</w:t>
      </w:r>
      <w:r>
        <w:rPr>
          <w:rFonts w:ascii="Trebuchet MS" w:hAnsi="Trebuchet MS" w:cs="Arial"/>
          <w:sz w:val="20"/>
        </w:rPr>
        <w:t xml:space="preserve"> – Nurse Directors (2)</w:t>
      </w:r>
    </w:p>
    <w:p w:rsidR="00817DBC" w:rsidRPr="00781143" w:rsidRDefault="00817DBC" w:rsidP="00817DBC">
      <w:pPr>
        <w:overflowPunct w:val="0"/>
        <w:autoSpaceDE w:val="0"/>
        <w:autoSpaceDN w:val="0"/>
        <w:adjustRightInd w:val="0"/>
        <w:jc w:val="both"/>
        <w:textAlignment w:val="baseline"/>
        <w:rPr>
          <w:rFonts w:ascii="Trebuchet MS" w:hAnsi="Trebuchet MS" w:cs="Arial"/>
          <w:sz w:val="20"/>
        </w:rPr>
      </w:pPr>
      <w:r w:rsidRPr="00795C1A">
        <w:rPr>
          <w:rFonts w:ascii="Trebuchet MS" w:hAnsi="Trebuchet MS"/>
          <w:sz w:val="20"/>
        </w:rPr>
        <w:t>Nurse Educator Professional Development Recognition Programme</w:t>
      </w:r>
    </w:p>
    <w:p w:rsidR="00817DBC" w:rsidRDefault="00817DBC" w:rsidP="00817DBC">
      <w:pPr>
        <w:overflowPunct w:val="0"/>
        <w:autoSpaceDE w:val="0"/>
        <w:autoSpaceDN w:val="0"/>
        <w:adjustRightInd w:val="0"/>
        <w:jc w:val="both"/>
        <w:textAlignment w:val="baseline"/>
        <w:rPr>
          <w:rFonts w:ascii="Trebuchet MS" w:hAnsi="Trebuchet MS" w:cs="Arial"/>
          <w:b/>
          <w:sz w:val="20"/>
        </w:rPr>
      </w:pPr>
    </w:p>
    <w:p w:rsidR="00DC494C" w:rsidRDefault="00DC494C" w:rsidP="00DC494C">
      <w:pPr>
        <w:jc w:val="both"/>
        <w:rPr>
          <w:rFonts w:ascii="Trebuchet MS" w:hAnsi="Trebuchet MS" w:cs="Arial"/>
          <w:sz w:val="20"/>
        </w:rPr>
      </w:pPr>
      <w:r>
        <w:rPr>
          <w:rFonts w:ascii="Trebuchet MS" w:hAnsi="Trebuchet MS" w:cs="Arial"/>
          <w:sz w:val="20"/>
        </w:rPr>
        <w:t>The following members will be appointed for two (2) years</w:t>
      </w:r>
    </w:p>
    <w:p w:rsidR="00817DBC" w:rsidRDefault="00513B63" w:rsidP="00817DBC">
      <w:pPr>
        <w:numPr>
          <w:ilvl w:val="0"/>
          <w:numId w:val="61"/>
        </w:numPr>
        <w:overflowPunct w:val="0"/>
        <w:autoSpaceDE w:val="0"/>
        <w:autoSpaceDN w:val="0"/>
        <w:adjustRightInd w:val="0"/>
        <w:jc w:val="both"/>
        <w:textAlignment w:val="baseline"/>
        <w:rPr>
          <w:rFonts w:ascii="Trebuchet MS" w:hAnsi="Trebuchet MS" w:cs="Arial"/>
          <w:sz w:val="20"/>
        </w:rPr>
      </w:pPr>
      <w:r>
        <w:rPr>
          <w:rFonts w:ascii="Trebuchet MS" w:hAnsi="Trebuchet MS" w:cs="Arial"/>
          <w:sz w:val="20"/>
        </w:rPr>
        <w:t xml:space="preserve">NZNO Representative </w:t>
      </w:r>
    </w:p>
    <w:p w:rsidR="00817DBC" w:rsidRDefault="00817DBC" w:rsidP="00817DBC">
      <w:pPr>
        <w:numPr>
          <w:ilvl w:val="0"/>
          <w:numId w:val="61"/>
        </w:numPr>
        <w:overflowPunct w:val="0"/>
        <w:autoSpaceDE w:val="0"/>
        <w:autoSpaceDN w:val="0"/>
        <w:adjustRightInd w:val="0"/>
        <w:jc w:val="both"/>
        <w:textAlignment w:val="baseline"/>
        <w:rPr>
          <w:rFonts w:ascii="Trebuchet MS" w:hAnsi="Trebuchet MS" w:cs="Arial"/>
          <w:sz w:val="20"/>
        </w:rPr>
      </w:pPr>
      <w:r>
        <w:rPr>
          <w:rFonts w:ascii="Trebuchet MS" w:hAnsi="Trebuchet MS" w:cs="Arial"/>
          <w:sz w:val="20"/>
        </w:rPr>
        <w:t>Direct Care RN (2 in total) – (Hospital 1), Primary Care (1)</w:t>
      </w:r>
      <w:r w:rsidR="00221A26">
        <w:rPr>
          <w:rFonts w:ascii="Trebuchet MS" w:hAnsi="Trebuchet MS" w:cs="Arial"/>
          <w:sz w:val="20"/>
        </w:rPr>
        <w:t xml:space="preserve"> </w:t>
      </w:r>
      <w:r>
        <w:rPr>
          <w:rFonts w:ascii="Trebuchet MS" w:hAnsi="Trebuchet MS" w:cs="Arial"/>
          <w:sz w:val="20"/>
        </w:rPr>
        <w:t>on RN MECA) (2)</w:t>
      </w:r>
    </w:p>
    <w:p w:rsidR="00221A26" w:rsidRPr="00513B63" w:rsidRDefault="00817DBC" w:rsidP="00537B40">
      <w:pPr>
        <w:numPr>
          <w:ilvl w:val="0"/>
          <w:numId w:val="61"/>
        </w:numPr>
        <w:overflowPunct w:val="0"/>
        <w:autoSpaceDE w:val="0"/>
        <w:autoSpaceDN w:val="0"/>
        <w:adjustRightInd w:val="0"/>
        <w:jc w:val="both"/>
        <w:textAlignment w:val="baseline"/>
        <w:rPr>
          <w:rFonts w:ascii="Trebuchet MS" w:hAnsi="Trebuchet MS" w:cs="Arial"/>
          <w:sz w:val="20"/>
        </w:rPr>
      </w:pPr>
      <w:r w:rsidRPr="00513B63">
        <w:rPr>
          <w:rFonts w:ascii="Trebuchet MS" w:hAnsi="Trebuchet MS" w:cs="Arial"/>
          <w:sz w:val="20"/>
        </w:rPr>
        <w:t xml:space="preserve">Clinical Nurse Manager </w:t>
      </w:r>
      <w:r w:rsidR="00513B63" w:rsidRPr="00513B63">
        <w:rPr>
          <w:rFonts w:ascii="Trebuchet MS" w:hAnsi="Trebuchet MS" w:cs="Arial"/>
          <w:sz w:val="20"/>
        </w:rPr>
        <w:t xml:space="preserve">/ </w:t>
      </w:r>
      <w:r w:rsidR="00221A26" w:rsidRPr="00513B63">
        <w:rPr>
          <w:rFonts w:ascii="Trebuchet MS" w:hAnsi="Trebuchet MS" w:cs="Arial"/>
          <w:sz w:val="20"/>
        </w:rPr>
        <w:t>Associate Clinical Nurse Manager (</w:t>
      </w:r>
      <w:r w:rsidR="00513B63">
        <w:rPr>
          <w:rFonts w:ascii="Trebuchet MS" w:hAnsi="Trebuchet MS" w:cs="Arial"/>
          <w:sz w:val="20"/>
        </w:rPr>
        <w:t>2</w:t>
      </w:r>
      <w:r w:rsidR="00221A26" w:rsidRPr="00513B63">
        <w:rPr>
          <w:rFonts w:ascii="Trebuchet MS" w:hAnsi="Trebuchet MS" w:cs="Arial"/>
          <w:sz w:val="20"/>
        </w:rPr>
        <w:t>)</w:t>
      </w:r>
    </w:p>
    <w:p w:rsidR="00817DBC" w:rsidRDefault="00817DBC" w:rsidP="00817DBC">
      <w:pPr>
        <w:numPr>
          <w:ilvl w:val="0"/>
          <w:numId w:val="61"/>
        </w:numPr>
        <w:jc w:val="both"/>
        <w:rPr>
          <w:rFonts w:ascii="Trebuchet MS" w:hAnsi="Trebuchet MS" w:cs="Arial"/>
          <w:sz w:val="20"/>
        </w:rPr>
      </w:pPr>
      <w:r>
        <w:rPr>
          <w:rFonts w:ascii="Trebuchet MS" w:hAnsi="Trebuchet MS" w:cs="Arial"/>
          <w:sz w:val="20"/>
        </w:rPr>
        <w:t>Nurse Educator (1)</w:t>
      </w:r>
    </w:p>
    <w:p w:rsidR="00817DBC" w:rsidRDefault="00817DBC" w:rsidP="00817DBC">
      <w:pPr>
        <w:numPr>
          <w:ilvl w:val="0"/>
          <w:numId w:val="61"/>
        </w:numPr>
        <w:overflowPunct w:val="0"/>
        <w:autoSpaceDE w:val="0"/>
        <w:autoSpaceDN w:val="0"/>
        <w:adjustRightInd w:val="0"/>
        <w:jc w:val="both"/>
        <w:textAlignment w:val="baseline"/>
        <w:rPr>
          <w:rFonts w:ascii="Trebuchet MS" w:hAnsi="Trebuchet MS" w:cs="Arial"/>
          <w:sz w:val="20"/>
        </w:rPr>
      </w:pPr>
      <w:r>
        <w:rPr>
          <w:rFonts w:ascii="Trebuchet MS" w:hAnsi="Trebuchet MS" w:cs="Arial"/>
          <w:sz w:val="20"/>
        </w:rPr>
        <w:t>Clinical Nurse Specialist (1)</w:t>
      </w:r>
    </w:p>
    <w:p w:rsidR="00817DBC" w:rsidRPr="00B83D5F" w:rsidRDefault="00817DBC" w:rsidP="00817DBC">
      <w:pPr>
        <w:numPr>
          <w:ilvl w:val="0"/>
          <w:numId w:val="61"/>
        </w:numPr>
        <w:overflowPunct w:val="0"/>
        <w:autoSpaceDE w:val="0"/>
        <w:autoSpaceDN w:val="0"/>
        <w:adjustRightInd w:val="0"/>
        <w:jc w:val="both"/>
        <w:textAlignment w:val="baseline"/>
        <w:rPr>
          <w:rFonts w:ascii="Trebuchet MS" w:hAnsi="Trebuchet MS" w:cs="Arial"/>
          <w:b/>
          <w:sz w:val="20"/>
        </w:rPr>
      </w:pPr>
      <w:r w:rsidRPr="00795C1A">
        <w:rPr>
          <w:rFonts w:ascii="Trebuchet MS" w:hAnsi="Trebuchet MS"/>
          <w:sz w:val="20"/>
        </w:rPr>
        <w:t>Primary Care</w:t>
      </w:r>
      <w:r>
        <w:rPr>
          <w:rFonts w:ascii="Trebuchet MS" w:hAnsi="Trebuchet MS"/>
          <w:sz w:val="20"/>
        </w:rPr>
        <w:t xml:space="preserve"> Representative (1)</w:t>
      </w:r>
    </w:p>
    <w:p w:rsidR="00817DBC" w:rsidRPr="00513B63" w:rsidRDefault="00817DBC" w:rsidP="00817DBC">
      <w:pPr>
        <w:numPr>
          <w:ilvl w:val="0"/>
          <w:numId w:val="61"/>
        </w:numPr>
        <w:jc w:val="both"/>
        <w:rPr>
          <w:rFonts w:ascii="Trebuchet MS" w:hAnsi="Trebuchet MS"/>
          <w:b/>
          <w:sz w:val="20"/>
          <w:szCs w:val="20"/>
        </w:rPr>
      </w:pPr>
      <w:r w:rsidRPr="00795C1A">
        <w:rPr>
          <w:rFonts w:ascii="Trebuchet MS" w:hAnsi="Trebuchet MS"/>
          <w:sz w:val="20"/>
        </w:rPr>
        <w:t>Aged Care Representative (1)</w:t>
      </w:r>
    </w:p>
    <w:p w:rsidR="00513B63" w:rsidRDefault="00513B63" w:rsidP="00817DBC">
      <w:pPr>
        <w:numPr>
          <w:ilvl w:val="0"/>
          <w:numId w:val="61"/>
        </w:numPr>
        <w:jc w:val="both"/>
        <w:rPr>
          <w:rFonts w:ascii="Trebuchet MS" w:hAnsi="Trebuchet MS"/>
          <w:b/>
          <w:sz w:val="20"/>
          <w:szCs w:val="20"/>
        </w:rPr>
      </w:pPr>
      <w:r>
        <w:rPr>
          <w:rFonts w:ascii="Trebuchet MS" w:hAnsi="Trebuchet MS"/>
          <w:sz w:val="20"/>
        </w:rPr>
        <w:t>Maori Health representative (1)</w:t>
      </w:r>
    </w:p>
    <w:p w:rsidR="00817DBC" w:rsidRDefault="00817DBC" w:rsidP="00DC494C">
      <w:pPr>
        <w:jc w:val="both"/>
        <w:rPr>
          <w:rFonts w:ascii="Trebuchet MS" w:hAnsi="Trebuchet MS"/>
          <w:b/>
          <w:sz w:val="20"/>
          <w:szCs w:val="20"/>
          <w:u w:val="single"/>
        </w:rPr>
      </w:pPr>
    </w:p>
    <w:p w:rsidR="00DC494C" w:rsidRPr="00DC494C" w:rsidRDefault="00DC494C" w:rsidP="00DC494C">
      <w:pPr>
        <w:jc w:val="both"/>
        <w:rPr>
          <w:rFonts w:ascii="Trebuchet MS" w:hAnsi="Trebuchet MS"/>
          <w:b/>
          <w:sz w:val="20"/>
          <w:szCs w:val="20"/>
          <w:u w:val="single"/>
        </w:rPr>
      </w:pPr>
      <w:r w:rsidRPr="00DC494C">
        <w:rPr>
          <w:rFonts w:ascii="Trebuchet MS" w:hAnsi="Trebuchet MS"/>
          <w:b/>
          <w:sz w:val="20"/>
          <w:szCs w:val="20"/>
          <w:u w:val="single"/>
        </w:rPr>
        <w:t>Operational Matters</w:t>
      </w:r>
    </w:p>
    <w:p w:rsidR="00DC494C" w:rsidRDefault="00DC494C" w:rsidP="00DC494C">
      <w:pPr>
        <w:numPr>
          <w:ilvl w:val="0"/>
          <w:numId w:val="55"/>
        </w:numPr>
        <w:overflowPunct w:val="0"/>
        <w:autoSpaceDE w:val="0"/>
        <w:autoSpaceDN w:val="0"/>
        <w:adjustRightInd w:val="0"/>
        <w:jc w:val="both"/>
        <w:textAlignment w:val="baseline"/>
        <w:rPr>
          <w:rFonts w:ascii="Trebuchet MS" w:hAnsi="Trebuchet MS" w:cs="Arial"/>
          <w:sz w:val="20"/>
        </w:rPr>
      </w:pPr>
      <w:r>
        <w:rPr>
          <w:rFonts w:ascii="Trebuchet MS" w:hAnsi="Trebuchet MS" w:cs="Arial"/>
          <w:sz w:val="20"/>
        </w:rPr>
        <w:t>Quarterly meeting (with paid release time to attend the meetings)</w:t>
      </w:r>
    </w:p>
    <w:p w:rsidR="00DC494C" w:rsidRPr="00551052" w:rsidRDefault="00DC494C" w:rsidP="00DC494C">
      <w:pPr>
        <w:numPr>
          <w:ilvl w:val="0"/>
          <w:numId w:val="55"/>
        </w:numPr>
        <w:overflowPunct w:val="0"/>
        <w:autoSpaceDE w:val="0"/>
        <w:autoSpaceDN w:val="0"/>
        <w:adjustRightInd w:val="0"/>
        <w:jc w:val="both"/>
        <w:textAlignment w:val="baseline"/>
        <w:rPr>
          <w:rFonts w:ascii="Trebuchet MS" w:hAnsi="Trebuchet MS" w:cs="Arial"/>
          <w:sz w:val="20"/>
        </w:rPr>
      </w:pPr>
      <w:r w:rsidRPr="00551052">
        <w:rPr>
          <w:rFonts w:ascii="Trebuchet MS" w:hAnsi="Trebuchet MS" w:cs="Arial"/>
          <w:sz w:val="20"/>
        </w:rPr>
        <w:t xml:space="preserve">The quorum must be no less than </w:t>
      </w:r>
      <w:r w:rsidR="00817DBC">
        <w:rPr>
          <w:rFonts w:ascii="Trebuchet MS" w:hAnsi="Trebuchet MS" w:cs="Arial"/>
          <w:sz w:val="20"/>
        </w:rPr>
        <w:t>four</w:t>
      </w:r>
      <w:r w:rsidRPr="00551052">
        <w:rPr>
          <w:rFonts w:ascii="Trebuchet MS" w:hAnsi="Trebuchet MS" w:cs="Arial"/>
          <w:sz w:val="20"/>
        </w:rPr>
        <w:t xml:space="preserve"> (</w:t>
      </w:r>
      <w:r w:rsidR="00817DBC">
        <w:rPr>
          <w:rFonts w:ascii="Trebuchet MS" w:hAnsi="Trebuchet MS" w:cs="Arial"/>
          <w:sz w:val="20"/>
        </w:rPr>
        <w:t>4</w:t>
      </w:r>
      <w:r w:rsidRPr="00551052">
        <w:rPr>
          <w:rFonts w:ascii="Trebuchet MS" w:hAnsi="Trebuchet MS" w:cs="Arial"/>
          <w:sz w:val="20"/>
        </w:rPr>
        <w:t>) people including the Chairperson, for a decision to be confirmed.</w:t>
      </w:r>
    </w:p>
    <w:p w:rsidR="00DC494C" w:rsidRPr="00551052" w:rsidRDefault="00DC494C" w:rsidP="00DC494C">
      <w:pPr>
        <w:numPr>
          <w:ilvl w:val="0"/>
          <w:numId w:val="55"/>
        </w:numPr>
        <w:overflowPunct w:val="0"/>
        <w:autoSpaceDE w:val="0"/>
        <w:autoSpaceDN w:val="0"/>
        <w:adjustRightInd w:val="0"/>
        <w:jc w:val="both"/>
        <w:textAlignment w:val="baseline"/>
        <w:rPr>
          <w:rFonts w:ascii="Trebuchet MS" w:hAnsi="Trebuchet MS" w:cs="Arial"/>
          <w:sz w:val="20"/>
        </w:rPr>
      </w:pPr>
      <w:r w:rsidRPr="00551052">
        <w:rPr>
          <w:rFonts w:ascii="Trebuchet MS" w:hAnsi="Trebuchet MS" w:cs="Arial"/>
          <w:sz w:val="20"/>
        </w:rPr>
        <w:t xml:space="preserve">The Team meets as required to resolve urgent issues. </w:t>
      </w:r>
    </w:p>
    <w:p w:rsidR="00DC494C" w:rsidRPr="00551052" w:rsidRDefault="00DC494C" w:rsidP="00DC494C">
      <w:pPr>
        <w:numPr>
          <w:ilvl w:val="0"/>
          <w:numId w:val="55"/>
        </w:numPr>
        <w:overflowPunct w:val="0"/>
        <w:autoSpaceDE w:val="0"/>
        <w:autoSpaceDN w:val="0"/>
        <w:adjustRightInd w:val="0"/>
        <w:jc w:val="both"/>
        <w:textAlignment w:val="baseline"/>
        <w:rPr>
          <w:rFonts w:ascii="Trebuchet MS" w:hAnsi="Trebuchet MS" w:cs="Arial"/>
          <w:sz w:val="20"/>
        </w:rPr>
      </w:pPr>
      <w:r w:rsidRPr="00551052">
        <w:rPr>
          <w:rFonts w:ascii="Trebuchet MS" w:hAnsi="Trebuchet MS" w:cs="Arial"/>
          <w:sz w:val="20"/>
        </w:rPr>
        <w:t xml:space="preserve">Agenda items will be sought two (2) weeks before the scheduled meeting from the </w:t>
      </w:r>
      <w:r w:rsidR="00513B63">
        <w:rPr>
          <w:rFonts w:ascii="Trebuchet MS" w:hAnsi="Trebuchet MS" w:cs="Arial"/>
          <w:sz w:val="20"/>
        </w:rPr>
        <w:t>PDRP Coordinator</w:t>
      </w:r>
    </w:p>
    <w:p w:rsidR="00DC494C" w:rsidRPr="00551052" w:rsidRDefault="00DC494C" w:rsidP="00DC494C">
      <w:pPr>
        <w:numPr>
          <w:ilvl w:val="0"/>
          <w:numId w:val="55"/>
        </w:numPr>
        <w:overflowPunct w:val="0"/>
        <w:autoSpaceDE w:val="0"/>
        <w:autoSpaceDN w:val="0"/>
        <w:adjustRightInd w:val="0"/>
        <w:jc w:val="both"/>
        <w:textAlignment w:val="baseline"/>
        <w:rPr>
          <w:rFonts w:ascii="Trebuchet MS" w:hAnsi="Trebuchet MS" w:cs="Arial"/>
          <w:sz w:val="20"/>
        </w:rPr>
      </w:pPr>
      <w:r w:rsidRPr="00551052">
        <w:rPr>
          <w:rFonts w:ascii="Trebuchet MS" w:hAnsi="Trebuchet MS" w:cs="Arial"/>
          <w:sz w:val="20"/>
        </w:rPr>
        <w:t>Agenda will be circulated one week prior to the scheduled meeting</w:t>
      </w:r>
    </w:p>
    <w:p w:rsidR="00DC494C" w:rsidRPr="00DC494C" w:rsidRDefault="00DC494C" w:rsidP="00DC494C">
      <w:pPr>
        <w:numPr>
          <w:ilvl w:val="0"/>
          <w:numId w:val="55"/>
        </w:numPr>
        <w:jc w:val="both"/>
        <w:rPr>
          <w:rFonts w:ascii="Trebuchet MS" w:hAnsi="Trebuchet MS"/>
          <w:sz w:val="20"/>
          <w:szCs w:val="20"/>
        </w:rPr>
      </w:pPr>
      <w:r w:rsidRPr="00551052">
        <w:rPr>
          <w:rFonts w:ascii="Trebuchet MS" w:hAnsi="Trebuchet MS" w:cs="Arial"/>
          <w:sz w:val="20"/>
        </w:rPr>
        <w:lastRenderedPageBreak/>
        <w:t xml:space="preserve">Members should, if unable to attend the meeting, notify the </w:t>
      </w:r>
      <w:r>
        <w:rPr>
          <w:rFonts w:ascii="Trebuchet MS" w:hAnsi="Trebuchet MS" w:cs="Arial"/>
          <w:sz w:val="20"/>
        </w:rPr>
        <w:t>Chairperson</w:t>
      </w:r>
      <w:r w:rsidRPr="00551052">
        <w:rPr>
          <w:rFonts w:ascii="Trebuchet MS" w:hAnsi="Trebuchet MS" w:cs="Arial"/>
          <w:sz w:val="20"/>
        </w:rPr>
        <w:t xml:space="preserve"> in advance with apologies</w:t>
      </w:r>
    </w:p>
    <w:p w:rsidR="00DC494C" w:rsidRDefault="00DC494C" w:rsidP="00DC494C">
      <w:pPr>
        <w:jc w:val="both"/>
        <w:rPr>
          <w:rFonts w:ascii="Trebuchet MS" w:hAnsi="Trebuchet MS" w:cs="Arial"/>
          <w:sz w:val="20"/>
        </w:rPr>
      </w:pPr>
      <w:r>
        <w:rPr>
          <w:rFonts w:ascii="Trebuchet MS" w:hAnsi="Trebuchet MS" w:cs="Arial"/>
          <w:b/>
          <w:sz w:val="20"/>
          <w:u w:val="single"/>
        </w:rPr>
        <w:t>Minutes</w:t>
      </w:r>
    </w:p>
    <w:p w:rsidR="00DC494C" w:rsidRPr="00551052" w:rsidRDefault="00DC494C" w:rsidP="00DC494C">
      <w:pPr>
        <w:numPr>
          <w:ilvl w:val="0"/>
          <w:numId w:val="56"/>
        </w:numPr>
        <w:overflowPunct w:val="0"/>
        <w:autoSpaceDE w:val="0"/>
        <w:autoSpaceDN w:val="0"/>
        <w:adjustRightInd w:val="0"/>
        <w:jc w:val="both"/>
        <w:textAlignment w:val="baseline"/>
        <w:rPr>
          <w:rFonts w:ascii="Trebuchet MS" w:hAnsi="Trebuchet MS" w:cs="Arial"/>
          <w:sz w:val="20"/>
        </w:rPr>
      </w:pPr>
      <w:r w:rsidRPr="00551052">
        <w:rPr>
          <w:rFonts w:ascii="Trebuchet MS" w:hAnsi="Trebuchet MS" w:cs="Arial"/>
          <w:sz w:val="20"/>
        </w:rPr>
        <w:t>Minutes of each meeting shall be recorded and distributed promptly to each member of the Team within two (2) weeks of the meeting.</w:t>
      </w:r>
    </w:p>
    <w:p w:rsidR="00DC494C" w:rsidRPr="00DC494C" w:rsidRDefault="00DC494C" w:rsidP="00DC494C">
      <w:pPr>
        <w:numPr>
          <w:ilvl w:val="0"/>
          <w:numId w:val="56"/>
        </w:numPr>
        <w:jc w:val="both"/>
        <w:rPr>
          <w:rFonts w:ascii="Trebuchet MS" w:hAnsi="Trebuchet MS"/>
          <w:sz w:val="20"/>
          <w:szCs w:val="20"/>
        </w:rPr>
      </w:pPr>
      <w:r w:rsidRPr="00551052">
        <w:rPr>
          <w:rFonts w:ascii="Trebuchet MS" w:hAnsi="Trebuchet MS" w:cs="Arial"/>
          <w:sz w:val="20"/>
        </w:rPr>
        <w:t>The Minutes are permanently retained on file in a secure location.</w:t>
      </w:r>
    </w:p>
    <w:p w:rsidR="000154DF" w:rsidRDefault="000154DF" w:rsidP="00DC494C">
      <w:pPr>
        <w:jc w:val="both"/>
        <w:rPr>
          <w:rFonts w:ascii="Trebuchet MS" w:hAnsi="Trebuchet MS" w:cs="Arial"/>
          <w:b/>
          <w:sz w:val="20"/>
          <w:u w:val="single"/>
        </w:rPr>
      </w:pPr>
    </w:p>
    <w:p w:rsidR="00DC494C" w:rsidRDefault="00DC494C" w:rsidP="00DC494C">
      <w:pPr>
        <w:jc w:val="both"/>
        <w:rPr>
          <w:rFonts w:ascii="Trebuchet MS" w:hAnsi="Trebuchet MS" w:cs="Arial"/>
          <w:b/>
          <w:sz w:val="20"/>
          <w:u w:val="single"/>
        </w:rPr>
      </w:pPr>
      <w:r>
        <w:rPr>
          <w:rFonts w:ascii="Trebuchet MS" w:hAnsi="Trebuchet MS" w:cs="Arial"/>
          <w:b/>
          <w:sz w:val="20"/>
          <w:u w:val="single"/>
        </w:rPr>
        <w:t>Review Period</w:t>
      </w:r>
    </w:p>
    <w:p w:rsidR="00DC494C" w:rsidRDefault="00DC494C" w:rsidP="00DC494C">
      <w:pPr>
        <w:jc w:val="both"/>
        <w:rPr>
          <w:rFonts w:ascii="Trebuchet MS" w:hAnsi="Trebuchet MS" w:cs="Arial"/>
          <w:sz w:val="20"/>
        </w:rPr>
      </w:pPr>
      <w:r w:rsidRPr="00551052">
        <w:rPr>
          <w:rFonts w:ascii="Trebuchet MS" w:hAnsi="Trebuchet MS" w:cs="Arial"/>
          <w:sz w:val="20"/>
        </w:rPr>
        <w:t>The Terms of Reference will be reviewed annually.</w:t>
      </w:r>
    </w:p>
    <w:p w:rsidR="00DC494C" w:rsidRDefault="00DC494C" w:rsidP="00DC494C">
      <w:pPr>
        <w:jc w:val="both"/>
        <w:rPr>
          <w:rFonts w:ascii="Trebuchet MS" w:hAnsi="Trebuchet MS" w:cs="Arial"/>
          <w:sz w:val="20"/>
        </w:rPr>
      </w:pPr>
    </w:p>
    <w:p w:rsidR="00DC494C" w:rsidRPr="00DC494C" w:rsidRDefault="00DC494C" w:rsidP="00DC494C">
      <w:pPr>
        <w:jc w:val="both"/>
        <w:rPr>
          <w:rFonts w:ascii="Trebuchet MS" w:hAnsi="Trebuchet MS"/>
          <w:b/>
          <w:sz w:val="20"/>
          <w:szCs w:val="20"/>
          <w:u w:val="single"/>
        </w:rPr>
      </w:pPr>
      <w:r>
        <w:rPr>
          <w:rFonts w:ascii="Trebuchet MS" w:hAnsi="Trebuchet MS" w:cs="Arial"/>
          <w:b/>
          <w:sz w:val="20"/>
          <w:u w:val="single"/>
        </w:rPr>
        <w:t xml:space="preserve">Reporting and Communication </w:t>
      </w:r>
    </w:p>
    <w:p w:rsidR="00DC494C" w:rsidRPr="00DC494C" w:rsidRDefault="00DC494C" w:rsidP="00DC494C">
      <w:pPr>
        <w:jc w:val="both"/>
        <w:rPr>
          <w:rFonts w:ascii="Trebuchet MS" w:hAnsi="Trebuchet MS"/>
          <w:sz w:val="20"/>
          <w:szCs w:val="20"/>
        </w:rPr>
      </w:pPr>
      <w:r w:rsidRPr="00DC494C">
        <w:rPr>
          <w:rFonts w:ascii="Trebuchet MS" w:hAnsi="Trebuchet MS"/>
          <w:sz w:val="20"/>
          <w:szCs w:val="20"/>
        </w:rPr>
        <w:t>Findings and decisions will be reported to HS Patient Safety Group via the Nurse Credentialing Committee and the HS Managers six monthly, by way of summary report.</w:t>
      </w:r>
    </w:p>
    <w:p w:rsidR="009F448A" w:rsidRPr="00DC494C" w:rsidRDefault="00DC494C" w:rsidP="00DC494C">
      <w:pPr>
        <w:jc w:val="both"/>
        <w:rPr>
          <w:rFonts w:ascii="Trebuchet MS" w:hAnsi="Trebuchet MS"/>
          <w:b/>
          <w:sz w:val="20"/>
          <w:szCs w:val="20"/>
        </w:rPr>
      </w:pPr>
      <w:r w:rsidRPr="00DC494C">
        <w:rPr>
          <w:rFonts w:ascii="Trebuchet MS" w:hAnsi="Trebuchet MS"/>
          <w:sz w:val="20"/>
          <w:szCs w:val="20"/>
        </w:rPr>
        <w:t>A copy will be forwarded to the HBDHB NZNO Delegates meeting.</w:t>
      </w:r>
    </w:p>
    <w:p w:rsidR="009F448A" w:rsidRDefault="009F448A" w:rsidP="00DC494C">
      <w:pPr>
        <w:rPr>
          <w:rFonts w:ascii="Trebuchet MS" w:hAnsi="Trebuchet MS" w:cs="Arial"/>
          <w:b/>
          <w:sz w:val="20"/>
          <w:szCs w:val="20"/>
        </w:rPr>
      </w:pPr>
    </w:p>
    <w:p w:rsidR="00930236" w:rsidRPr="007C01F2" w:rsidRDefault="00930236" w:rsidP="00930236">
      <w:pPr>
        <w:jc w:val="both"/>
        <w:rPr>
          <w:rFonts w:ascii="Trebuchet MS" w:hAnsi="Trebuchet MS" w:cs="Arial"/>
          <w:sz w:val="4"/>
        </w:rPr>
      </w:pPr>
    </w:p>
    <w:p w:rsidR="00513B63" w:rsidRDefault="00513B63">
      <w:r>
        <w:br w:type="page"/>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0E0E0"/>
        <w:tblLook w:val="01E0" w:firstRow="1" w:lastRow="1" w:firstColumn="1" w:lastColumn="1" w:noHBand="0" w:noVBand="0"/>
      </w:tblPr>
      <w:tblGrid>
        <w:gridCol w:w="9041"/>
      </w:tblGrid>
      <w:tr w:rsidR="00930236" w:rsidRPr="002653AC" w:rsidTr="00513B63">
        <w:tc>
          <w:tcPr>
            <w:tcW w:w="9041" w:type="dxa"/>
            <w:shd w:val="clear" w:color="auto" w:fill="E0E0E0"/>
          </w:tcPr>
          <w:p w:rsidR="00930236" w:rsidRPr="002653AC" w:rsidRDefault="00930236" w:rsidP="002653AC">
            <w:pPr>
              <w:spacing w:before="120" w:after="120"/>
              <w:jc w:val="center"/>
              <w:outlineLvl w:val="0"/>
              <w:rPr>
                <w:rFonts w:ascii="Trebuchet MS" w:hAnsi="Trebuchet MS" w:cs="Arial"/>
                <w:b/>
              </w:rPr>
            </w:pPr>
            <w:r w:rsidRPr="002653AC">
              <w:rPr>
                <w:rFonts w:ascii="Trebuchet MS" w:hAnsi="Trebuchet MS" w:cs="Arial"/>
                <w:sz w:val="20"/>
              </w:rPr>
              <w:lastRenderedPageBreak/>
              <w:br w:type="page"/>
            </w:r>
            <w:r w:rsidRPr="002653AC">
              <w:rPr>
                <w:rFonts w:ascii="Trebuchet MS" w:hAnsi="Trebuchet MS" w:cs="Arial"/>
                <w:b/>
              </w:rPr>
              <w:br w:type="page"/>
            </w:r>
            <w:bookmarkStart w:id="35" w:name="_Toc79141490"/>
            <w:r w:rsidRPr="002653AC">
              <w:rPr>
                <w:rFonts w:ascii="Trebuchet MS" w:hAnsi="Trebuchet MS" w:cs="Arial"/>
                <w:b/>
              </w:rPr>
              <w:t xml:space="preserve">SECTION </w:t>
            </w:r>
            <w:r w:rsidR="00782A75">
              <w:rPr>
                <w:rFonts w:ascii="Trebuchet MS" w:hAnsi="Trebuchet MS" w:cs="Arial"/>
                <w:b/>
              </w:rPr>
              <w:t>6</w:t>
            </w:r>
            <w:r w:rsidRPr="002653AC">
              <w:rPr>
                <w:rFonts w:ascii="Trebuchet MS" w:hAnsi="Trebuchet MS" w:cs="Arial"/>
                <w:b/>
              </w:rPr>
              <w:t xml:space="preserve"> – USEFUL INFORMATION</w:t>
            </w:r>
            <w:bookmarkEnd w:id="35"/>
          </w:p>
        </w:tc>
      </w:tr>
    </w:tbl>
    <w:p w:rsidR="00930236" w:rsidRDefault="00930236" w:rsidP="00930236">
      <w:pPr>
        <w:rPr>
          <w:rFonts w:ascii="Trebuchet MS" w:hAnsi="Trebuchet MS" w:cs="Arial"/>
          <w:b/>
          <w:sz w:val="20"/>
          <w:szCs w:val="20"/>
        </w:rPr>
      </w:pPr>
    </w:p>
    <w:p w:rsidR="00782A75" w:rsidRPr="00FC5809" w:rsidRDefault="00782A75" w:rsidP="00930236">
      <w:pPr>
        <w:rPr>
          <w:rFonts w:ascii="Trebuchet MS" w:hAnsi="Trebuchet MS" w:cs="Arial"/>
          <w:b/>
          <w:sz w:val="20"/>
          <w:szCs w:val="20"/>
        </w:rPr>
      </w:pPr>
    </w:p>
    <w:p w:rsidR="009D16B8" w:rsidRPr="00B66DBF" w:rsidRDefault="009D16B8" w:rsidP="00B66DBF">
      <w:pPr>
        <w:pStyle w:val="BodyText3"/>
        <w:tabs>
          <w:tab w:val="left" w:pos="709"/>
        </w:tabs>
        <w:outlineLvl w:val="1"/>
        <w:rPr>
          <w:rFonts w:ascii="Trebuchet MS" w:hAnsi="Trebuchet MS" w:cs="Arial"/>
          <w:b/>
          <w:sz w:val="22"/>
          <w:szCs w:val="22"/>
        </w:rPr>
      </w:pPr>
      <w:bookmarkStart w:id="36" w:name="_Toc79141491"/>
      <w:r w:rsidRPr="00B66DBF">
        <w:rPr>
          <w:rFonts w:ascii="Trebuchet MS" w:hAnsi="Trebuchet MS" w:cs="Arial"/>
          <w:b/>
          <w:sz w:val="22"/>
          <w:szCs w:val="22"/>
        </w:rPr>
        <w:t>FREQUENTLY ASKED QUESTIONS</w:t>
      </w:r>
      <w:bookmarkEnd w:id="36"/>
    </w:p>
    <w:p w:rsidR="00513B63" w:rsidRPr="00513B63" w:rsidRDefault="00513B63" w:rsidP="00513B63">
      <w:pPr>
        <w:jc w:val="both"/>
        <w:rPr>
          <w:rFonts w:ascii="Trebuchet MS" w:hAnsi="Trebuchet MS"/>
          <w:sz w:val="20"/>
          <w:szCs w:val="20"/>
        </w:rPr>
      </w:pPr>
    </w:p>
    <w:p w:rsidR="00513B63" w:rsidRPr="00513B63" w:rsidRDefault="00513B63" w:rsidP="0048353B">
      <w:pPr>
        <w:shd w:val="clear" w:color="auto" w:fill="FFFFFF"/>
        <w:jc w:val="both"/>
        <w:rPr>
          <w:rFonts w:ascii="Trebuchet MS" w:hAnsi="Trebuchet MS" w:cs="Segoe UI Semilight"/>
          <w:b/>
          <w:color w:val="CB211B"/>
          <w:sz w:val="20"/>
          <w:szCs w:val="20"/>
          <w:lang w:eastAsia="en-NZ"/>
        </w:rPr>
      </w:pPr>
      <w:r w:rsidRPr="00513B63">
        <w:rPr>
          <w:rFonts w:ascii="Trebuchet MS" w:hAnsi="Trebuchet MS" w:cs="Segoe UI Semilight"/>
          <w:b/>
          <w:color w:val="CB211B"/>
          <w:sz w:val="20"/>
          <w:szCs w:val="20"/>
          <w:lang w:eastAsia="en-NZ"/>
        </w:rPr>
        <w:t>What is the relationship between the PDRP and the annual practising certificates? Can I be audited by Nursing Council if I am on a PDRP?</w:t>
      </w:r>
    </w:p>
    <w:p w:rsidR="00513B63" w:rsidRPr="006F015D" w:rsidRDefault="00513B63" w:rsidP="0048353B">
      <w:pPr>
        <w:shd w:val="clear" w:color="auto" w:fill="FFFFFF"/>
        <w:jc w:val="both"/>
        <w:rPr>
          <w:rFonts w:ascii="Trebuchet MS" w:hAnsi="Trebuchet MS" w:cs="Segoe UI"/>
          <w:sz w:val="20"/>
          <w:szCs w:val="20"/>
          <w:lang w:eastAsia="en-NZ"/>
        </w:rPr>
      </w:pPr>
      <w:r w:rsidRPr="006F015D">
        <w:rPr>
          <w:rFonts w:ascii="Trebuchet MS" w:hAnsi="Trebuchet MS" w:cs="Segoe UI"/>
          <w:sz w:val="20"/>
          <w:szCs w:val="20"/>
          <w:lang w:eastAsia="en-NZ"/>
        </w:rPr>
        <w:t xml:space="preserve">A PDRP may be approved by Nursing Council as meeting the requirements for a practising certificate. The HBDHB PDRP was granted approval by Nursing Council of New Zealand in July 2007. Any nurse successful on this PDRP will not be audited by Council as s/he will already be deemed "competent" by Nursing Council. </w:t>
      </w:r>
    </w:p>
    <w:p w:rsidR="00513B63" w:rsidRPr="006F015D" w:rsidRDefault="00513B63" w:rsidP="0048353B">
      <w:pPr>
        <w:shd w:val="clear" w:color="auto" w:fill="FFFFFF"/>
        <w:jc w:val="both"/>
        <w:rPr>
          <w:rFonts w:ascii="Trebuchet MS" w:hAnsi="Trebuchet MS" w:cs="Segoe UI"/>
          <w:sz w:val="20"/>
          <w:szCs w:val="20"/>
          <w:lang w:eastAsia="en-NZ"/>
        </w:rPr>
      </w:pPr>
    </w:p>
    <w:p w:rsidR="00513B63" w:rsidRPr="006F015D" w:rsidRDefault="00513B63" w:rsidP="0048353B">
      <w:pPr>
        <w:shd w:val="clear" w:color="auto" w:fill="FFFFFF"/>
        <w:jc w:val="both"/>
        <w:rPr>
          <w:rFonts w:ascii="Trebuchet MS" w:hAnsi="Trebuchet MS" w:cs="Segoe UI"/>
          <w:sz w:val="20"/>
          <w:szCs w:val="20"/>
          <w:lang w:eastAsia="en-NZ"/>
        </w:rPr>
      </w:pPr>
      <w:r w:rsidRPr="006F015D">
        <w:rPr>
          <w:rFonts w:ascii="Trebuchet MS" w:hAnsi="Trebuchet MS" w:cs="Segoe UI"/>
          <w:sz w:val="20"/>
          <w:szCs w:val="20"/>
          <w:lang w:eastAsia="en-NZ"/>
        </w:rPr>
        <w:t>The differences between PDRP and NCNZ audit are many. The PDRP exists to:</w:t>
      </w:r>
    </w:p>
    <w:p w:rsidR="00513B63" w:rsidRPr="006F015D" w:rsidRDefault="00513B63" w:rsidP="0048353B">
      <w:pPr>
        <w:pStyle w:val="ListParagraph"/>
        <w:numPr>
          <w:ilvl w:val="0"/>
          <w:numId w:val="63"/>
        </w:numPr>
        <w:shd w:val="clear" w:color="auto" w:fill="FFFFFF"/>
        <w:contextualSpacing w:val="0"/>
        <w:jc w:val="both"/>
        <w:rPr>
          <w:rFonts w:ascii="Trebuchet MS" w:hAnsi="Trebuchet MS" w:cs="Segoe UI"/>
          <w:sz w:val="20"/>
          <w:szCs w:val="20"/>
          <w:lang w:eastAsia="en-NZ"/>
        </w:rPr>
      </w:pPr>
      <w:r w:rsidRPr="006F015D">
        <w:rPr>
          <w:rFonts w:ascii="Trebuchet MS" w:hAnsi="Trebuchet MS" w:cs="Segoe UI"/>
          <w:sz w:val="20"/>
          <w:szCs w:val="20"/>
          <w:lang w:eastAsia="en-NZ"/>
        </w:rPr>
        <w:t>Advance professional development in nursing</w:t>
      </w:r>
    </w:p>
    <w:p w:rsidR="00513B63" w:rsidRPr="006F015D" w:rsidRDefault="00513B63" w:rsidP="0048353B">
      <w:pPr>
        <w:pStyle w:val="ListParagraph"/>
        <w:numPr>
          <w:ilvl w:val="0"/>
          <w:numId w:val="63"/>
        </w:numPr>
        <w:shd w:val="clear" w:color="auto" w:fill="FFFFFF"/>
        <w:contextualSpacing w:val="0"/>
        <w:jc w:val="both"/>
        <w:rPr>
          <w:rFonts w:ascii="Trebuchet MS" w:hAnsi="Trebuchet MS" w:cs="Segoe UI"/>
          <w:sz w:val="20"/>
          <w:szCs w:val="20"/>
          <w:lang w:eastAsia="en-NZ"/>
        </w:rPr>
      </w:pPr>
      <w:r w:rsidRPr="006F015D">
        <w:rPr>
          <w:rFonts w:ascii="Trebuchet MS" w:hAnsi="Trebuchet MS" w:cs="Segoe UI"/>
          <w:sz w:val="20"/>
          <w:szCs w:val="20"/>
          <w:lang w:eastAsia="en-NZ"/>
        </w:rPr>
        <w:t>Support nurses in demonstrating competency to the Nursing Council</w:t>
      </w:r>
    </w:p>
    <w:p w:rsidR="00513B63" w:rsidRPr="006F015D" w:rsidRDefault="00513B63" w:rsidP="0048353B">
      <w:pPr>
        <w:pStyle w:val="ListParagraph"/>
        <w:numPr>
          <w:ilvl w:val="0"/>
          <w:numId w:val="63"/>
        </w:numPr>
        <w:shd w:val="clear" w:color="auto" w:fill="FFFFFF"/>
        <w:contextualSpacing w:val="0"/>
        <w:jc w:val="both"/>
        <w:rPr>
          <w:rFonts w:ascii="Trebuchet MS" w:hAnsi="Trebuchet MS" w:cs="Segoe UI"/>
          <w:sz w:val="20"/>
          <w:szCs w:val="20"/>
          <w:lang w:eastAsia="en-NZ"/>
        </w:rPr>
      </w:pPr>
      <w:r w:rsidRPr="006F015D">
        <w:rPr>
          <w:rFonts w:ascii="Trebuchet MS" w:hAnsi="Trebuchet MS" w:cs="Segoe UI"/>
          <w:sz w:val="20"/>
          <w:szCs w:val="20"/>
          <w:lang w:eastAsia="en-NZ"/>
        </w:rPr>
        <w:t>Fulfil obligations negotiated under the DHB / NZNO MECA</w:t>
      </w:r>
    </w:p>
    <w:p w:rsidR="00513B63" w:rsidRPr="006F015D" w:rsidRDefault="00513B63" w:rsidP="0048353B">
      <w:pPr>
        <w:shd w:val="clear" w:color="auto" w:fill="FFFFFF"/>
        <w:jc w:val="both"/>
        <w:rPr>
          <w:rFonts w:ascii="Trebuchet MS" w:hAnsi="Trebuchet MS" w:cs="Segoe UI"/>
          <w:sz w:val="20"/>
          <w:szCs w:val="20"/>
          <w:lang w:eastAsia="en-NZ"/>
        </w:rPr>
      </w:pPr>
    </w:p>
    <w:p w:rsidR="00513B63" w:rsidRPr="006F015D" w:rsidRDefault="00513B63" w:rsidP="0048353B">
      <w:pPr>
        <w:shd w:val="clear" w:color="auto" w:fill="FFFFFF"/>
        <w:jc w:val="both"/>
        <w:rPr>
          <w:rFonts w:ascii="Trebuchet MS" w:hAnsi="Trebuchet MS" w:cs="Segoe UI"/>
          <w:sz w:val="20"/>
          <w:szCs w:val="20"/>
          <w:lang w:eastAsia="en-NZ"/>
        </w:rPr>
      </w:pPr>
      <w:r w:rsidRPr="006F015D">
        <w:rPr>
          <w:rFonts w:ascii="Trebuchet MS" w:hAnsi="Trebuchet MS" w:cs="Segoe UI"/>
          <w:sz w:val="20"/>
          <w:szCs w:val="20"/>
          <w:lang w:eastAsia="en-NZ"/>
        </w:rPr>
        <w:t xml:space="preserve">Nursing Council is the statutory authority that governs the practice of nurses. The HPCA Act (2003) requires the Council to ensure the continuing competence of practitioners to protect public safety. Therefore competence evaluation is carried out through 5% random audit of nurses per annum. Council is legally obliged under the Act to monitor and audit competence. If the nurse audited has not provided sufficient evidence, Council will request that further evidence is supplied within a few weeks.  </w:t>
      </w:r>
    </w:p>
    <w:p w:rsidR="00513B63" w:rsidRPr="006F015D" w:rsidRDefault="00513B63" w:rsidP="0048353B">
      <w:pPr>
        <w:shd w:val="clear" w:color="auto" w:fill="FFFFFF"/>
        <w:jc w:val="both"/>
        <w:rPr>
          <w:rFonts w:ascii="Trebuchet MS" w:hAnsi="Trebuchet MS" w:cs="Segoe UI"/>
          <w:sz w:val="20"/>
          <w:szCs w:val="20"/>
          <w:lang w:eastAsia="en-NZ"/>
        </w:rPr>
      </w:pPr>
    </w:p>
    <w:p w:rsidR="00513B63" w:rsidRPr="006F015D" w:rsidRDefault="00513B63" w:rsidP="0048353B">
      <w:pPr>
        <w:shd w:val="clear" w:color="auto" w:fill="FFFFFF"/>
        <w:jc w:val="both"/>
        <w:rPr>
          <w:rFonts w:ascii="Trebuchet MS" w:hAnsi="Trebuchet MS" w:cs="Segoe UI"/>
          <w:sz w:val="20"/>
          <w:szCs w:val="20"/>
          <w:lang w:eastAsia="en-NZ"/>
        </w:rPr>
      </w:pPr>
      <w:r w:rsidRPr="006F015D">
        <w:rPr>
          <w:rFonts w:ascii="Trebuchet MS" w:hAnsi="Trebuchet MS" w:cs="Segoe UI"/>
          <w:sz w:val="20"/>
          <w:szCs w:val="20"/>
          <w:lang w:eastAsia="en-NZ"/>
        </w:rPr>
        <w:t xml:space="preserve">On the other hand, PDRP is an organisational programme that recognises and rewards the valuable contributions of our nurses to patient care outcomes. It offers support for nurses to demonstrate their level of practice on Competent, Proficient, Expert or Accomplished levels, in addition to providing exemption from Council’s audit processes. The competent level, therefore, is very closely aligned to Council’s audit processes with only minimal differences. </w:t>
      </w:r>
    </w:p>
    <w:p w:rsidR="00513B63" w:rsidRPr="006F015D" w:rsidRDefault="00513B63" w:rsidP="0048353B">
      <w:pPr>
        <w:shd w:val="clear" w:color="auto" w:fill="FFFFFF"/>
        <w:jc w:val="both"/>
        <w:rPr>
          <w:rFonts w:ascii="Trebuchet MS" w:hAnsi="Trebuchet MS" w:cs="Segoe UI"/>
          <w:sz w:val="20"/>
          <w:szCs w:val="20"/>
          <w:lang w:eastAsia="en-NZ"/>
        </w:rPr>
      </w:pPr>
    </w:p>
    <w:p w:rsidR="00513B63" w:rsidRPr="006F015D" w:rsidRDefault="00513B63" w:rsidP="0048353B">
      <w:pPr>
        <w:shd w:val="clear" w:color="auto" w:fill="FFFFFF"/>
        <w:jc w:val="both"/>
        <w:rPr>
          <w:rFonts w:ascii="Trebuchet MS" w:hAnsi="Trebuchet MS" w:cs="Segoe UI"/>
          <w:sz w:val="20"/>
          <w:szCs w:val="20"/>
          <w:lang w:eastAsia="en-NZ"/>
        </w:rPr>
      </w:pPr>
      <w:r w:rsidRPr="006F015D">
        <w:rPr>
          <w:rFonts w:ascii="Trebuchet MS" w:hAnsi="Trebuchet MS" w:cs="Segoe UI"/>
          <w:sz w:val="20"/>
          <w:szCs w:val="20"/>
          <w:lang w:eastAsia="en-NZ"/>
        </w:rPr>
        <w:t xml:space="preserve">In assessing competencies, feedback and encouragement is given to nurses submitting portfolios. If an applicant has not yet met the requirements of the level applied for, feedback is given on the specific requirements. The goal of PDRP is to have nurses achieve. The PDRP is an excellent tool to provide individualised direct feedback on their nursing practice. </w:t>
      </w:r>
    </w:p>
    <w:p w:rsidR="00513B63" w:rsidRPr="00513B63" w:rsidRDefault="00513B63" w:rsidP="0048353B">
      <w:pPr>
        <w:shd w:val="clear" w:color="auto" w:fill="FFFFFF"/>
        <w:jc w:val="both"/>
        <w:rPr>
          <w:rFonts w:ascii="Trebuchet MS" w:hAnsi="Trebuchet MS" w:cs="Segoe UI Semilight"/>
          <w:color w:val="CB211B"/>
          <w:sz w:val="20"/>
          <w:szCs w:val="20"/>
          <w:lang w:eastAsia="en-NZ"/>
        </w:rPr>
      </w:pPr>
    </w:p>
    <w:p w:rsidR="00513B63" w:rsidRPr="00513B63" w:rsidRDefault="00513B63" w:rsidP="0048353B">
      <w:pPr>
        <w:shd w:val="clear" w:color="auto" w:fill="FFFFFF"/>
        <w:jc w:val="both"/>
        <w:rPr>
          <w:rFonts w:ascii="Trebuchet MS" w:hAnsi="Trebuchet MS" w:cs="Segoe UI Semilight"/>
          <w:b/>
          <w:color w:val="CB211B"/>
          <w:sz w:val="20"/>
          <w:szCs w:val="20"/>
          <w:lang w:eastAsia="en-NZ"/>
        </w:rPr>
      </w:pPr>
      <w:r w:rsidRPr="00513B63">
        <w:rPr>
          <w:rFonts w:ascii="Trebuchet MS" w:hAnsi="Trebuchet MS" w:cs="Segoe UI Semilight"/>
          <w:b/>
          <w:color w:val="CB211B"/>
          <w:sz w:val="20"/>
          <w:szCs w:val="20"/>
          <w:lang w:eastAsia="en-NZ"/>
        </w:rPr>
        <w:t>How much evidence do I need to provide for each competency?</w:t>
      </w:r>
    </w:p>
    <w:p w:rsidR="00513B63" w:rsidRPr="006F015D" w:rsidRDefault="00513B63" w:rsidP="0048353B">
      <w:pPr>
        <w:shd w:val="clear" w:color="auto" w:fill="FFFFFF"/>
        <w:jc w:val="both"/>
        <w:rPr>
          <w:rFonts w:ascii="Trebuchet MS" w:hAnsi="Trebuchet MS" w:cs="Segoe UI"/>
          <w:sz w:val="20"/>
          <w:szCs w:val="20"/>
          <w:lang w:eastAsia="en-NZ"/>
        </w:rPr>
      </w:pPr>
      <w:r w:rsidRPr="006F015D">
        <w:rPr>
          <w:rFonts w:ascii="Trebuchet MS" w:hAnsi="Trebuchet MS" w:cs="Segoe UI"/>
          <w:sz w:val="20"/>
          <w:szCs w:val="20"/>
          <w:lang w:eastAsia="en-NZ"/>
        </w:rPr>
        <w:t>Nursing Council expects an example from practice for each of the competencies (relevant to your scope of practice). You should provide an example (not just a statement) which demonstrates how you evidence the competency in practice. The PDRP templates enable you to provide the example directly into the template.</w:t>
      </w:r>
    </w:p>
    <w:p w:rsidR="00513B63" w:rsidRPr="00513B63" w:rsidRDefault="00513B63" w:rsidP="0048353B">
      <w:pPr>
        <w:shd w:val="clear" w:color="auto" w:fill="FFFFFF"/>
        <w:jc w:val="both"/>
        <w:rPr>
          <w:rFonts w:ascii="Trebuchet MS" w:hAnsi="Trebuchet MS" w:cs="Segoe UI"/>
          <w:color w:val="444444"/>
          <w:sz w:val="20"/>
          <w:szCs w:val="20"/>
          <w:lang w:eastAsia="en-NZ"/>
        </w:rPr>
      </w:pPr>
    </w:p>
    <w:p w:rsidR="00513B63" w:rsidRPr="00513B63" w:rsidRDefault="00513B63" w:rsidP="0048353B">
      <w:pPr>
        <w:shd w:val="clear" w:color="auto" w:fill="FFFFFF"/>
        <w:jc w:val="both"/>
        <w:rPr>
          <w:rFonts w:ascii="Trebuchet MS" w:hAnsi="Trebuchet MS" w:cs="Segoe UI Semilight"/>
          <w:b/>
          <w:color w:val="CB211B"/>
          <w:sz w:val="20"/>
          <w:szCs w:val="20"/>
          <w:lang w:eastAsia="en-NZ"/>
        </w:rPr>
      </w:pPr>
      <w:r w:rsidRPr="00513B63">
        <w:rPr>
          <w:rFonts w:ascii="Trebuchet MS" w:hAnsi="Trebuchet MS" w:cs="Segoe UI Semilight"/>
          <w:b/>
          <w:color w:val="CB211B"/>
          <w:sz w:val="20"/>
          <w:szCs w:val="20"/>
          <w:lang w:eastAsia="en-NZ"/>
        </w:rPr>
        <w:t>Why do I need another RN to provide feedback on my competencies?</w:t>
      </w:r>
    </w:p>
    <w:p w:rsidR="00513B63" w:rsidRPr="006F015D" w:rsidRDefault="00513B63" w:rsidP="0048353B">
      <w:pPr>
        <w:shd w:val="clear" w:color="auto" w:fill="FFFFFF"/>
        <w:jc w:val="both"/>
        <w:rPr>
          <w:rFonts w:ascii="Trebuchet MS" w:hAnsi="Trebuchet MS" w:cs="Segoe UI"/>
          <w:sz w:val="20"/>
          <w:szCs w:val="20"/>
          <w:lang w:eastAsia="en-NZ"/>
        </w:rPr>
      </w:pPr>
      <w:r w:rsidRPr="006F015D">
        <w:rPr>
          <w:rFonts w:ascii="Trebuchet MS" w:hAnsi="Trebuchet MS" w:cs="Segoe UI"/>
          <w:sz w:val="20"/>
          <w:szCs w:val="20"/>
          <w:lang w:eastAsia="en-NZ"/>
        </w:rPr>
        <w:t>Nursing Council requires two forms of evidence for demonstrating competence – your self-assessment and then feedback from a senior nurse / peer. For the DHB PDRP it is expected the feedback will come from a designated senior nurse, and they too must provide an example of how they believe you demonstrate the competencies in practice.</w:t>
      </w:r>
    </w:p>
    <w:p w:rsidR="00513B63" w:rsidRPr="00513B63" w:rsidRDefault="00513B63" w:rsidP="0048353B">
      <w:pPr>
        <w:shd w:val="clear" w:color="auto" w:fill="FFFFFF"/>
        <w:jc w:val="both"/>
        <w:rPr>
          <w:rFonts w:ascii="Trebuchet MS" w:hAnsi="Trebuchet MS" w:cs="Segoe UI"/>
          <w:color w:val="444444"/>
          <w:sz w:val="20"/>
          <w:szCs w:val="20"/>
          <w:lang w:eastAsia="en-NZ"/>
        </w:rPr>
      </w:pPr>
    </w:p>
    <w:p w:rsidR="00513B63" w:rsidRPr="00513B63" w:rsidRDefault="00513B63" w:rsidP="0048353B">
      <w:pPr>
        <w:shd w:val="clear" w:color="auto" w:fill="FFFFFF"/>
        <w:jc w:val="both"/>
        <w:rPr>
          <w:rFonts w:ascii="Trebuchet MS" w:hAnsi="Trebuchet MS" w:cs="Segoe UI Semilight"/>
          <w:b/>
          <w:color w:val="CB211B"/>
          <w:sz w:val="20"/>
          <w:szCs w:val="20"/>
          <w:lang w:eastAsia="en-NZ"/>
        </w:rPr>
      </w:pPr>
      <w:r w:rsidRPr="00513B63">
        <w:rPr>
          <w:rFonts w:ascii="Trebuchet MS" w:hAnsi="Trebuchet MS" w:cs="Segoe UI Semilight"/>
          <w:b/>
          <w:color w:val="CB211B"/>
          <w:sz w:val="20"/>
          <w:szCs w:val="20"/>
          <w:lang w:eastAsia="en-NZ"/>
        </w:rPr>
        <w:t>Is there capping of numbers at applications to Proficient and Expert levels?</w:t>
      </w:r>
    </w:p>
    <w:p w:rsidR="00513B63" w:rsidRPr="006F015D" w:rsidRDefault="00513B63" w:rsidP="0048353B">
      <w:pPr>
        <w:shd w:val="clear" w:color="auto" w:fill="FFFFFF"/>
        <w:jc w:val="both"/>
        <w:rPr>
          <w:rFonts w:ascii="Trebuchet MS" w:hAnsi="Trebuchet MS" w:cs="Segoe UI"/>
          <w:sz w:val="20"/>
          <w:szCs w:val="20"/>
          <w:lang w:eastAsia="en-NZ"/>
        </w:rPr>
      </w:pPr>
      <w:r w:rsidRPr="006F015D">
        <w:rPr>
          <w:rFonts w:ascii="Trebuchet MS" w:hAnsi="Trebuchet MS" w:cs="Segoe UI"/>
          <w:sz w:val="20"/>
          <w:szCs w:val="20"/>
          <w:lang w:eastAsia="en-NZ"/>
        </w:rPr>
        <w:t>No, it is open to all who can demonstrate the criteria for each level have been met.</w:t>
      </w:r>
    </w:p>
    <w:p w:rsidR="00513B63" w:rsidRPr="00513B63" w:rsidRDefault="00513B63" w:rsidP="0048353B">
      <w:pPr>
        <w:shd w:val="clear" w:color="auto" w:fill="FFFFFF"/>
        <w:jc w:val="both"/>
        <w:rPr>
          <w:rFonts w:ascii="Trebuchet MS" w:hAnsi="Trebuchet MS" w:cs="Segoe UI"/>
          <w:color w:val="444444"/>
          <w:sz w:val="20"/>
          <w:szCs w:val="20"/>
          <w:lang w:eastAsia="en-NZ"/>
        </w:rPr>
      </w:pPr>
    </w:p>
    <w:p w:rsidR="00513B63" w:rsidRPr="00513B63" w:rsidRDefault="00513B63" w:rsidP="0048353B">
      <w:pPr>
        <w:shd w:val="clear" w:color="auto" w:fill="FFFFFF"/>
        <w:jc w:val="both"/>
        <w:rPr>
          <w:rFonts w:ascii="Trebuchet MS" w:hAnsi="Trebuchet MS" w:cs="Segoe UI Semilight"/>
          <w:b/>
          <w:color w:val="CB211B"/>
          <w:sz w:val="20"/>
          <w:szCs w:val="20"/>
          <w:lang w:eastAsia="en-NZ"/>
        </w:rPr>
      </w:pPr>
      <w:r w:rsidRPr="00513B63">
        <w:rPr>
          <w:rFonts w:ascii="Trebuchet MS" w:hAnsi="Trebuchet MS" w:cs="Segoe UI Semilight"/>
          <w:b/>
          <w:color w:val="CB211B"/>
          <w:sz w:val="20"/>
          <w:szCs w:val="20"/>
          <w:lang w:eastAsia="en-NZ"/>
        </w:rPr>
        <w:t>Do I have to do this? Is being on a PDRP compulsory?</w:t>
      </w:r>
    </w:p>
    <w:p w:rsidR="00513B63" w:rsidRPr="006F015D" w:rsidRDefault="00513B63" w:rsidP="0048353B">
      <w:pPr>
        <w:shd w:val="clear" w:color="auto" w:fill="FFFFFF"/>
        <w:jc w:val="both"/>
        <w:rPr>
          <w:rFonts w:ascii="Trebuchet MS" w:hAnsi="Trebuchet MS" w:cs="Segoe UI"/>
          <w:sz w:val="20"/>
          <w:szCs w:val="20"/>
          <w:lang w:eastAsia="en-NZ"/>
        </w:rPr>
      </w:pPr>
      <w:r w:rsidRPr="006F015D">
        <w:rPr>
          <w:rFonts w:ascii="Trebuchet MS" w:hAnsi="Trebuchet MS" w:cs="Segoe UI"/>
          <w:sz w:val="20"/>
          <w:szCs w:val="20"/>
          <w:lang w:eastAsia="en-NZ"/>
        </w:rPr>
        <w:t xml:space="preserve">No, but some nurses may have this as an expectation within their job description. However, proving competency to Nursing Council is and this is certainly a productive way to do so. You will also receive individual feedback. </w:t>
      </w:r>
    </w:p>
    <w:p w:rsidR="00513B63" w:rsidRPr="00513B63" w:rsidRDefault="00513B63" w:rsidP="0048353B">
      <w:pPr>
        <w:shd w:val="clear" w:color="auto" w:fill="FFFFFF"/>
        <w:jc w:val="both"/>
        <w:rPr>
          <w:rFonts w:ascii="Trebuchet MS" w:hAnsi="Trebuchet MS" w:cs="Segoe UI"/>
          <w:color w:val="444444"/>
          <w:sz w:val="20"/>
          <w:szCs w:val="20"/>
          <w:lang w:eastAsia="en-NZ"/>
        </w:rPr>
      </w:pPr>
    </w:p>
    <w:p w:rsidR="00513B63" w:rsidRPr="00513B63" w:rsidRDefault="00513B63" w:rsidP="0048353B">
      <w:pPr>
        <w:shd w:val="clear" w:color="auto" w:fill="FFFFFF"/>
        <w:jc w:val="both"/>
        <w:rPr>
          <w:rFonts w:ascii="Trebuchet MS" w:hAnsi="Trebuchet MS" w:cs="Segoe UI Semilight"/>
          <w:b/>
          <w:color w:val="CB211B"/>
          <w:sz w:val="20"/>
          <w:szCs w:val="20"/>
          <w:lang w:eastAsia="en-NZ"/>
        </w:rPr>
      </w:pPr>
      <w:r w:rsidRPr="00513B63">
        <w:rPr>
          <w:rFonts w:ascii="Trebuchet MS" w:hAnsi="Trebuchet MS" w:cs="Segoe UI Semilight"/>
          <w:b/>
          <w:color w:val="CB211B"/>
          <w:sz w:val="20"/>
          <w:szCs w:val="20"/>
          <w:lang w:eastAsia="en-NZ"/>
        </w:rPr>
        <w:t>Will the "Competent" level on the PDRP eventually be compulsory?</w:t>
      </w:r>
    </w:p>
    <w:p w:rsidR="00513B63" w:rsidRPr="006F015D" w:rsidRDefault="00513B63" w:rsidP="0048353B">
      <w:pPr>
        <w:shd w:val="clear" w:color="auto" w:fill="FFFFFF"/>
        <w:jc w:val="both"/>
        <w:rPr>
          <w:rFonts w:ascii="Trebuchet MS" w:hAnsi="Trebuchet MS" w:cs="Segoe UI"/>
          <w:sz w:val="20"/>
          <w:szCs w:val="20"/>
          <w:lang w:eastAsia="en-NZ"/>
        </w:rPr>
      </w:pPr>
      <w:r w:rsidRPr="006F015D">
        <w:rPr>
          <w:rFonts w:ascii="Trebuchet MS" w:hAnsi="Trebuchet MS" w:cs="Segoe UI"/>
          <w:sz w:val="20"/>
          <w:szCs w:val="20"/>
          <w:lang w:eastAsia="en-NZ"/>
        </w:rPr>
        <w:t xml:space="preserve">The competent level requires that you demonstrate the requirements for an annual practising certificate. There are two issues which need consideration in answering this question. The first is </w:t>
      </w:r>
      <w:r w:rsidRPr="006F015D">
        <w:rPr>
          <w:rFonts w:ascii="Trebuchet MS" w:hAnsi="Trebuchet MS" w:cs="Segoe UI"/>
          <w:sz w:val="20"/>
          <w:szCs w:val="20"/>
          <w:lang w:eastAsia="en-NZ"/>
        </w:rPr>
        <w:lastRenderedPageBreak/>
        <w:t>related to the competence requirements of the Nursing Council for retention of a practising certificate and the requirements of your organisation of you as an employee. The second is related to the PDRP.</w:t>
      </w:r>
    </w:p>
    <w:p w:rsidR="00513B63" w:rsidRPr="006F015D" w:rsidRDefault="00513B63" w:rsidP="0048353B">
      <w:pPr>
        <w:shd w:val="clear" w:color="auto" w:fill="FFFFFF"/>
        <w:jc w:val="both"/>
        <w:rPr>
          <w:rFonts w:ascii="Trebuchet MS" w:hAnsi="Trebuchet MS" w:cs="Segoe UI"/>
          <w:sz w:val="20"/>
          <w:szCs w:val="20"/>
          <w:lang w:eastAsia="en-NZ"/>
        </w:rPr>
      </w:pPr>
    </w:p>
    <w:p w:rsidR="00513B63" w:rsidRPr="006F015D" w:rsidRDefault="00513B63" w:rsidP="0048353B">
      <w:pPr>
        <w:shd w:val="clear" w:color="auto" w:fill="FFFFFF"/>
        <w:jc w:val="both"/>
        <w:rPr>
          <w:rFonts w:ascii="Trebuchet MS" w:hAnsi="Trebuchet MS" w:cs="Segoe UI"/>
          <w:sz w:val="20"/>
          <w:szCs w:val="20"/>
          <w:lang w:eastAsia="en-NZ"/>
        </w:rPr>
      </w:pPr>
      <w:r w:rsidRPr="006F015D">
        <w:rPr>
          <w:rFonts w:ascii="Trebuchet MS" w:hAnsi="Trebuchet MS" w:cs="Segoe UI"/>
          <w:sz w:val="20"/>
          <w:szCs w:val="20"/>
          <w:lang w:eastAsia="en-NZ"/>
        </w:rPr>
        <w:t>Firstly, the requirements of the regulatory body, the Nursing Council of NZ, for a practising certificate and your obligations to your employer to fulfil your position description are compulsory. You cannot practice without a practising certificate and if you do not fulfil the requirements of your employment position then the employer will undertake a process to ensure that you meet them in the future. Both the Council’s and the employer’s requirements are said to be at competency to practice level.</w:t>
      </w:r>
    </w:p>
    <w:p w:rsidR="00513B63" w:rsidRPr="006F015D" w:rsidRDefault="00513B63" w:rsidP="0048353B">
      <w:pPr>
        <w:shd w:val="clear" w:color="auto" w:fill="FFFFFF"/>
        <w:jc w:val="both"/>
        <w:rPr>
          <w:rFonts w:ascii="Trebuchet MS" w:hAnsi="Trebuchet MS" w:cs="Segoe UI"/>
          <w:sz w:val="20"/>
          <w:szCs w:val="20"/>
          <w:lang w:eastAsia="en-NZ"/>
        </w:rPr>
      </w:pPr>
    </w:p>
    <w:p w:rsidR="00513B63" w:rsidRPr="006F015D" w:rsidRDefault="00513B63" w:rsidP="0048353B">
      <w:pPr>
        <w:shd w:val="clear" w:color="auto" w:fill="FFFFFF"/>
        <w:jc w:val="both"/>
        <w:rPr>
          <w:rFonts w:ascii="Trebuchet MS" w:hAnsi="Trebuchet MS" w:cs="Segoe UI"/>
          <w:sz w:val="20"/>
          <w:szCs w:val="20"/>
          <w:lang w:eastAsia="en-NZ"/>
        </w:rPr>
      </w:pPr>
      <w:r w:rsidRPr="006F015D">
        <w:rPr>
          <w:rFonts w:ascii="Trebuchet MS" w:hAnsi="Trebuchet MS" w:cs="Segoe UI"/>
          <w:sz w:val="20"/>
          <w:szCs w:val="20"/>
          <w:lang w:eastAsia="en-NZ"/>
        </w:rPr>
        <w:t>Secondly, a PDRP establishes levels that differentiate beginning practice through to expert practice. The HBDHB PDRP complies with the national framework which identifies the number of levels for RN and for EN. The first level of a PDRP is specified as beginning practice, a transitional and familiarisation level, with level 2 being named competent practice. The upper two levels for RN (proficient and expert) and the upper two levels for EN (proficient and accomplished level) which attract an additional payment in recognition of that extra endeavour within the MECA.</w:t>
      </w:r>
    </w:p>
    <w:p w:rsidR="00513B63" w:rsidRPr="006F015D" w:rsidRDefault="00513B63" w:rsidP="0048353B">
      <w:pPr>
        <w:shd w:val="clear" w:color="auto" w:fill="FFFFFF"/>
        <w:jc w:val="both"/>
        <w:rPr>
          <w:rFonts w:ascii="Trebuchet MS" w:hAnsi="Trebuchet MS" w:cs="Segoe UI"/>
          <w:sz w:val="20"/>
          <w:szCs w:val="20"/>
          <w:lang w:eastAsia="en-NZ"/>
        </w:rPr>
      </w:pPr>
    </w:p>
    <w:p w:rsidR="00513B63" w:rsidRPr="006F015D" w:rsidRDefault="00513B63" w:rsidP="0048353B">
      <w:pPr>
        <w:shd w:val="clear" w:color="auto" w:fill="FFFFFF"/>
        <w:jc w:val="both"/>
        <w:rPr>
          <w:rFonts w:ascii="Trebuchet MS" w:hAnsi="Trebuchet MS" w:cs="Segoe UI"/>
          <w:sz w:val="20"/>
          <w:szCs w:val="20"/>
          <w:lang w:eastAsia="en-NZ"/>
        </w:rPr>
      </w:pPr>
      <w:r w:rsidRPr="006F015D">
        <w:rPr>
          <w:rFonts w:ascii="Trebuchet MS" w:hAnsi="Trebuchet MS" w:cs="Segoe UI"/>
          <w:sz w:val="20"/>
          <w:szCs w:val="20"/>
          <w:lang w:eastAsia="en-NZ"/>
        </w:rPr>
        <w:t>The RN Proficient/Expert and EN Proficient/Accomplished levels of the PDRP are voluntary (unless specified in your position profile / job description). Nursing Council is notified of those successfully participating at competent level and they are exempt from audit.</w:t>
      </w:r>
    </w:p>
    <w:p w:rsidR="00513B63" w:rsidRPr="00513B63" w:rsidRDefault="00513B63" w:rsidP="0048353B">
      <w:pPr>
        <w:shd w:val="clear" w:color="auto" w:fill="FFFFFF"/>
        <w:jc w:val="both"/>
        <w:rPr>
          <w:rFonts w:ascii="Trebuchet MS" w:hAnsi="Trebuchet MS" w:cs="Segoe UI"/>
          <w:color w:val="444444"/>
          <w:sz w:val="20"/>
          <w:szCs w:val="20"/>
          <w:lang w:eastAsia="en-NZ"/>
        </w:rPr>
      </w:pPr>
    </w:p>
    <w:p w:rsidR="00513B63" w:rsidRPr="00513B63" w:rsidRDefault="00513B63" w:rsidP="0048353B">
      <w:pPr>
        <w:shd w:val="clear" w:color="auto" w:fill="FFFFFF"/>
        <w:jc w:val="both"/>
        <w:rPr>
          <w:rFonts w:ascii="Trebuchet MS" w:hAnsi="Trebuchet MS" w:cs="Segoe UI Semilight"/>
          <w:b/>
          <w:color w:val="CB211B"/>
          <w:sz w:val="20"/>
          <w:szCs w:val="20"/>
          <w:lang w:eastAsia="en-NZ"/>
        </w:rPr>
      </w:pPr>
      <w:r w:rsidRPr="00513B63">
        <w:rPr>
          <w:rFonts w:ascii="Trebuchet MS" w:hAnsi="Trebuchet MS" w:cs="Segoe UI Semilight"/>
          <w:b/>
          <w:color w:val="CB211B"/>
          <w:sz w:val="20"/>
          <w:szCs w:val="20"/>
          <w:lang w:eastAsia="en-NZ"/>
        </w:rPr>
        <w:t>How are the assessors selected and trained?</w:t>
      </w:r>
    </w:p>
    <w:p w:rsidR="00513B63" w:rsidRPr="006F015D" w:rsidRDefault="00513B63" w:rsidP="0048353B">
      <w:pPr>
        <w:shd w:val="clear" w:color="auto" w:fill="FFFFFF"/>
        <w:jc w:val="both"/>
        <w:rPr>
          <w:rFonts w:ascii="Trebuchet MS" w:hAnsi="Trebuchet MS" w:cs="Segoe UI"/>
          <w:sz w:val="20"/>
          <w:szCs w:val="20"/>
          <w:lang w:eastAsia="en-NZ"/>
        </w:rPr>
      </w:pPr>
      <w:r w:rsidRPr="006F015D">
        <w:rPr>
          <w:rFonts w:ascii="Trebuchet MS" w:hAnsi="Trebuchet MS" w:cs="Segoe UI"/>
          <w:sz w:val="20"/>
          <w:szCs w:val="20"/>
          <w:lang w:eastAsia="en-NZ"/>
        </w:rPr>
        <w:t xml:space="preserve">Assessors are nurses who have expressed an interest in this role and endorsed by their line manager. The assessors training is delivered in conjunction with </w:t>
      </w:r>
      <w:r w:rsidR="00D24C58">
        <w:rPr>
          <w:rFonts w:ascii="Trebuchet MS" w:hAnsi="Trebuchet MS" w:cs="Segoe UI"/>
          <w:sz w:val="20"/>
          <w:szCs w:val="20"/>
          <w:lang w:eastAsia="en-NZ"/>
        </w:rPr>
        <w:t>academic staff</w:t>
      </w:r>
      <w:r w:rsidRPr="006F015D">
        <w:rPr>
          <w:rFonts w:ascii="Trebuchet MS" w:hAnsi="Trebuchet MS" w:cs="Segoe UI"/>
          <w:sz w:val="20"/>
          <w:szCs w:val="20"/>
          <w:lang w:eastAsia="en-NZ"/>
        </w:rPr>
        <w:t xml:space="preserve"> from the Eastern Institute of Technology </w:t>
      </w:r>
      <w:r w:rsidR="00D24C58">
        <w:rPr>
          <w:rFonts w:ascii="Trebuchet MS" w:hAnsi="Trebuchet MS" w:cs="Segoe UI"/>
          <w:sz w:val="20"/>
          <w:szCs w:val="20"/>
          <w:lang w:eastAsia="en-NZ"/>
        </w:rPr>
        <w:t xml:space="preserve">(or other academic institution) </w:t>
      </w:r>
      <w:r w:rsidRPr="006F015D">
        <w:rPr>
          <w:rFonts w:ascii="Trebuchet MS" w:hAnsi="Trebuchet MS" w:cs="Segoe UI"/>
          <w:sz w:val="20"/>
          <w:szCs w:val="20"/>
          <w:lang w:eastAsia="en-NZ"/>
        </w:rPr>
        <w:t>who are familiar with assessment and moderation. There is a moderation process to ensure consistency of assessor decisions.</w:t>
      </w:r>
    </w:p>
    <w:p w:rsidR="00513B63" w:rsidRPr="00513B63" w:rsidRDefault="00513B63" w:rsidP="0048353B">
      <w:pPr>
        <w:shd w:val="clear" w:color="auto" w:fill="FFFFFF"/>
        <w:jc w:val="both"/>
        <w:rPr>
          <w:rFonts w:ascii="Trebuchet MS" w:hAnsi="Trebuchet MS" w:cs="Segoe UI"/>
          <w:color w:val="444444"/>
          <w:sz w:val="20"/>
          <w:szCs w:val="20"/>
          <w:lang w:eastAsia="en-NZ"/>
        </w:rPr>
      </w:pPr>
    </w:p>
    <w:p w:rsidR="00513B63" w:rsidRPr="00513B63" w:rsidRDefault="00513B63" w:rsidP="0048353B">
      <w:pPr>
        <w:shd w:val="clear" w:color="auto" w:fill="FFFFFF"/>
        <w:jc w:val="both"/>
        <w:rPr>
          <w:rFonts w:ascii="Trebuchet MS" w:hAnsi="Trebuchet MS" w:cs="Segoe UI Semilight"/>
          <w:b/>
          <w:color w:val="CB211B"/>
          <w:sz w:val="20"/>
          <w:szCs w:val="20"/>
          <w:lang w:eastAsia="en-NZ"/>
        </w:rPr>
      </w:pPr>
      <w:r w:rsidRPr="00513B63">
        <w:rPr>
          <w:rFonts w:ascii="Trebuchet MS" w:hAnsi="Trebuchet MS" w:cs="Segoe UI Semilight"/>
          <w:b/>
          <w:color w:val="CB211B"/>
          <w:sz w:val="20"/>
          <w:szCs w:val="20"/>
          <w:lang w:eastAsia="en-NZ"/>
        </w:rPr>
        <w:t>How difficult is it to attain the "Expert" level of recognition and payment?</w:t>
      </w:r>
    </w:p>
    <w:p w:rsidR="00513B63" w:rsidRPr="006F015D" w:rsidRDefault="00513B63" w:rsidP="0048353B">
      <w:pPr>
        <w:shd w:val="clear" w:color="auto" w:fill="FFFFFF"/>
        <w:jc w:val="both"/>
        <w:rPr>
          <w:rFonts w:ascii="Trebuchet MS" w:hAnsi="Trebuchet MS" w:cs="Segoe UI"/>
          <w:sz w:val="20"/>
          <w:szCs w:val="20"/>
          <w:lang w:eastAsia="en-NZ"/>
        </w:rPr>
      </w:pPr>
      <w:r w:rsidRPr="006F015D">
        <w:rPr>
          <w:rFonts w:ascii="Trebuchet MS" w:hAnsi="Trebuchet MS" w:cs="Segoe UI"/>
          <w:sz w:val="20"/>
          <w:szCs w:val="20"/>
          <w:lang w:eastAsia="en-NZ"/>
        </w:rPr>
        <w:t>This level is sufficiently difficult in order to indicate that the expert level is a level which shows skill and expertise and as such is to be valued. The criteria set is consistent with national standards in other DHB programmes and complies with the national framework for PDRPs as per the MECA settlement. Criteria at the expert level is challenging and has been selected to differentiate expertise.</w:t>
      </w:r>
    </w:p>
    <w:p w:rsidR="00513B63" w:rsidRPr="00513B63" w:rsidRDefault="00513B63" w:rsidP="0048353B">
      <w:pPr>
        <w:shd w:val="clear" w:color="auto" w:fill="FFFFFF"/>
        <w:jc w:val="both"/>
        <w:rPr>
          <w:rFonts w:ascii="Trebuchet MS" w:hAnsi="Trebuchet MS" w:cs="Segoe UI"/>
          <w:color w:val="444444"/>
          <w:sz w:val="20"/>
          <w:szCs w:val="20"/>
          <w:lang w:eastAsia="en-NZ"/>
        </w:rPr>
      </w:pPr>
    </w:p>
    <w:p w:rsidR="00513B63" w:rsidRPr="00513B63" w:rsidRDefault="00513B63" w:rsidP="0048353B">
      <w:pPr>
        <w:shd w:val="clear" w:color="auto" w:fill="FFFFFF"/>
        <w:jc w:val="both"/>
        <w:rPr>
          <w:rFonts w:ascii="Trebuchet MS" w:hAnsi="Trebuchet MS" w:cs="Segoe UI Semilight"/>
          <w:b/>
          <w:color w:val="CB211B"/>
          <w:sz w:val="20"/>
          <w:szCs w:val="20"/>
          <w:lang w:eastAsia="en-NZ"/>
        </w:rPr>
      </w:pPr>
      <w:r w:rsidRPr="00513B63">
        <w:rPr>
          <w:rFonts w:ascii="Trebuchet MS" w:hAnsi="Trebuchet MS" w:cs="Segoe UI Semilight"/>
          <w:b/>
          <w:color w:val="CB211B"/>
          <w:sz w:val="20"/>
          <w:szCs w:val="20"/>
          <w:lang w:eastAsia="en-NZ"/>
        </w:rPr>
        <w:t>How long does the process take?</w:t>
      </w:r>
    </w:p>
    <w:p w:rsidR="00513B63" w:rsidRPr="006F015D" w:rsidRDefault="00513B63" w:rsidP="0048353B">
      <w:pPr>
        <w:shd w:val="clear" w:color="auto" w:fill="FFFFFF"/>
        <w:jc w:val="both"/>
        <w:rPr>
          <w:rFonts w:ascii="Trebuchet MS" w:hAnsi="Trebuchet MS" w:cs="Segoe UI"/>
          <w:sz w:val="20"/>
          <w:szCs w:val="20"/>
          <w:lang w:eastAsia="en-NZ"/>
        </w:rPr>
      </w:pPr>
      <w:r w:rsidRPr="006F015D">
        <w:rPr>
          <w:rFonts w:ascii="Trebuchet MS" w:hAnsi="Trebuchet MS" w:cs="Segoe UI"/>
          <w:sz w:val="20"/>
          <w:szCs w:val="20"/>
          <w:lang w:eastAsia="en-NZ"/>
        </w:rPr>
        <w:t xml:space="preserve">The process for initial assessment should take no longer than five weeks from the date of submission, however, there are occasions where it may take longer, in which case you are notified that this is the case. </w:t>
      </w:r>
    </w:p>
    <w:p w:rsidR="00513B63" w:rsidRPr="00513B63" w:rsidRDefault="00513B63" w:rsidP="0048353B">
      <w:pPr>
        <w:shd w:val="clear" w:color="auto" w:fill="FFFFFF"/>
        <w:jc w:val="both"/>
        <w:rPr>
          <w:rFonts w:ascii="Trebuchet MS" w:hAnsi="Trebuchet MS" w:cs="Segoe UI"/>
          <w:color w:val="444444"/>
          <w:sz w:val="20"/>
          <w:szCs w:val="20"/>
          <w:lang w:eastAsia="en-NZ"/>
        </w:rPr>
      </w:pPr>
    </w:p>
    <w:p w:rsidR="00513B63" w:rsidRPr="00513B63" w:rsidRDefault="00513B63" w:rsidP="0048353B">
      <w:pPr>
        <w:shd w:val="clear" w:color="auto" w:fill="FFFFFF"/>
        <w:jc w:val="both"/>
        <w:rPr>
          <w:rFonts w:ascii="Trebuchet MS" w:hAnsi="Trebuchet MS" w:cs="Segoe UI Semilight"/>
          <w:b/>
          <w:color w:val="CB211B"/>
          <w:sz w:val="20"/>
          <w:szCs w:val="20"/>
          <w:lang w:eastAsia="en-NZ"/>
        </w:rPr>
      </w:pPr>
      <w:r w:rsidRPr="00513B63">
        <w:rPr>
          <w:rFonts w:ascii="Trebuchet MS" w:hAnsi="Trebuchet MS" w:cs="Segoe UI Semilight"/>
          <w:b/>
          <w:color w:val="CB211B"/>
          <w:sz w:val="20"/>
          <w:szCs w:val="20"/>
          <w:lang w:eastAsia="en-NZ"/>
        </w:rPr>
        <w:t>What if I'm not a member of NZNO?</w:t>
      </w:r>
    </w:p>
    <w:p w:rsidR="00513B63" w:rsidRPr="006F015D" w:rsidRDefault="00513B63" w:rsidP="0048353B">
      <w:pPr>
        <w:shd w:val="clear" w:color="auto" w:fill="FFFFFF"/>
        <w:jc w:val="both"/>
        <w:rPr>
          <w:rFonts w:ascii="Trebuchet MS" w:hAnsi="Trebuchet MS" w:cs="Segoe UI"/>
          <w:sz w:val="20"/>
          <w:szCs w:val="20"/>
          <w:lang w:eastAsia="en-NZ"/>
        </w:rPr>
      </w:pPr>
      <w:r w:rsidRPr="006F015D">
        <w:rPr>
          <w:rFonts w:ascii="Trebuchet MS" w:hAnsi="Trebuchet MS" w:cs="Segoe UI"/>
          <w:sz w:val="20"/>
          <w:szCs w:val="20"/>
          <w:lang w:eastAsia="en-NZ"/>
        </w:rPr>
        <w:t>This does not stop you from joining the PDRP.</w:t>
      </w:r>
    </w:p>
    <w:p w:rsidR="00513B63" w:rsidRPr="00513B63" w:rsidRDefault="00513B63" w:rsidP="0048353B">
      <w:pPr>
        <w:shd w:val="clear" w:color="auto" w:fill="FFFFFF"/>
        <w:jc w:val="both"/>
        <w:rPr>
          <w:rFonts w:ascii="Trebuchet MS" w:hAnsi="Trebuchet MS" w:cs="Segoe UI"/>
          <w:color w:val="444444"/>
          <w:sz w:val="20"/>
          <w:szCs w:val="20"/>
          <w:lang w:eastAsia="en-NZ"/>
        </w:rPr>
      </w:pPr>
    </w:p>
    <w:p w:rsidR="00513B63" w:rsidRPr="00513B63" w:rsidRDefault="00513B63" w:rsidP="0048353B">
      <w:pPr>
        <w:shd w:val="clear" w:color="auto" w:fill="FFFFFF"/>
        <w:jc w:val="both"/>
        <w:rPr>
          <w:rFonts w:ascii="Trebuchet MS" w:hAnsi="Trebuchet MS" w:cs="Segoe UI"/>
          <w:color w:val="444444"/>
          <w:sz w:val="20"/>
          <w:szCs w:val="20"/>
          <w:lang w:eastAsia="en-NZ"/>
        </w:rPr>
      </w:pPr>
    </w:p>
    <w:p w:rsidR="00513B63" w:rsidRPr="00513B63" w:rsidRDefault="00513B63" w:rsidP="0048353B">
      <w:pPr>
        <w:shd w:val="clear" w:color="auto" w:fill="FFFFFF"/>
        <w:jc w:val="both"/>
        <w:rPr>
          <w:rFonts w:ascii="Trebuchet MS" w:hAnsi="Trebuchet MS" w:cs="Segoe UI Semilight"/>
          <w:b/>
          <w:color w:val="CB211B"/>
          <w:sz w:val="20"/>
          <w:szCs w:val="20"/>
          <w:lang w:eastAsia="en-NZ"/>
        </w:rPr>
      </w:pPr>
      <w:r w:rsidRPr="00513B63">
        <w:rPr>
          <w:rFonts w:ascii="Trebuchet MS" w:hAnsi="Trebuchet MS" w:cs="Segoe UI Semilight"/>
          <w:b/>
          <w:color w:val="CB211B"/>
          <w:sz w:val="20"/>
          <w:szCs w:val="20"/>
          <w:lang w:eastAsia="en-NZ"/>
        </w:rPr>
        <w:t>How will I know which level of the PDRP I should submit under?</w:t>
      </w:r>
    </w:p>
    <w:p w:rsidR="00513B63" w:rsidRPr="0048353B" w:rsidRDefault="00513B63" w:rsidP="0048353B">
      <w:pPr>
        <w:shd w:val="clear" w:color="auto" w:fill="FFFFFF"/>
        <w:jc w:val="both"/>
        <w:rPr>
          <w:rFonts w:ascii="Trebuchet MS" w:hAnsi="Trebuchet MS" w:cs="Segoe UI"/>
          <w:sz w:val="20"/>
          <w:szCs w:val="20"/>
          <w:lang w:eastAsia="en-NZ"/>
        </w:rPr>
      </w:pPr>
      <w:r w:rsidRPr="0048353B">
        <w:rPr>
          <w:rFonts w:ascii="Trebuchet MS" w:hAnsi="Trebuchet MS" w:cs="Segoe UI"/>
          <w:sz w:val="20"/>
          <w:szCs w:val="20"/>
          <w:lang w:eastAsia="en-NZ"/>
        </w:rPr>
        <w:t>Read the criteria for the levels and decide which level your practice sits at. If you are not sure, you can discuss this with your CNM or a trusted colleague.</w:t>
      </w:r>
    </w:p>
    <w:p w:rsidR="00513B63" w:rsidRPr="0048353B" w:rsidRDefault="00513B63" w:rsidP="0048353B">
      <w:pPr>
        <w:shd w:val="clear" w:color="auto" w:fill="FFFFFF"/>
        <w:jc w:val="both"/>
        <w:rPr>
          <w:rFonts w:ascii="Trebuchet MS" w:hAnsi="Trebuchet MS" w:cs="Segoe UI"/>
          <w:sz w:val="20"/>
          <w:szCs w:val="20"/>
          <w:lang w:eastAsia="en-NZ"/>
        </w:rPr>
      </w:pPr>
    </w:p>
    <w:p w:rsidR="00513B63" w:rsidRPr="0048353B" w:rsidRDefault="00513B63" w:rsidP="0048353B">
      <w:pPr>
        <w:shd w:val="clear" w:color="auto" w:fill="FFFFFF"/>
        <w:jc w:val="both"/>
        <w:rPr>
          <w:rFonts w:ascii="Trebuchet MS" w:hAnsi="Trebuchet MS" w:cs="Segoe UI"/>
          <w:sz w:val="20"/>
          <w:szCs w:val="20"/>
          <w:lang w:eastAsia="en-NZ"/>
        </w:rPr>
      </w:pPr>
      <w:r w:rsidRPr="0048353B">
        <w:rPr>
          <w:rFonts w:ascii="Trebuchet MS" w:hAnsi="Trebuchet MS" w:cs="Segoe UI"/>
          <w:sz w:val="20"/>
          <w:szCs w:val="20"/>
          <w:lang w:eastAsia="en-NZ"/>
        </w:rPr>
        <w:t>Enter the PDRP at whatever level you feel you meet, remembering that you must show evidence required to meet that level.</w:t>
      </w:r>
    </w:p>
    <w:p w:rsidR="00513B63" w:rsidRDefault="00513B63" w:rsidP="0048353B">
      <w:pPr>
        <w:shd w:val="clear" w:color="auto" w:fill="FFFFFF"/>
        <w:jc w:val="both"/>
        <w:rPr>
          <w:rFonts w:ascii="Trebuchet MS" w:hAnsi="Trebuchet MS" w:cs="Segoe UI"/>
          <w:color w:val="444444"/>
          <w:sz w:val="20"/>
          <w:szCs w:val="20"/>
          <w:lang w:eastAsia="en-NZ"/>
        </w:rPr>
      </w:pPr>
    </w:p>
    <w:p w:rsidR="00513B63" w:rsidRDefault="00513B63" w:rsidP="0048353B">
      <w:pPr>
        <w:shd w:val="clear" w:color="auto" w:fill="FFFFFF"/>
        <w:jc w:val="both"/>
        <w:rPr>
          <w:rFonts w:ascii="Trebuchet MS" w:hAnsi="Trebuchet MS" w:cs="Segoe UI"/>
          <w:color w:val="444444"/>
          <w:sz w:val="20"/>
          <w:szCs w:val="20"/>
          <w:lang w:eastAsia="en-NZ"/>
        </w:rPr>
      </w:pPr>
    </w:p>
    <w:p w:rsidR="00513B63" w:rsidRPr="00513B63" w:rsidRDefault="00513B63" w:rsidP="0048353B">
      <w:pPr>
        <w:shd w:val="clear" w:color="auto" w:fill="FFFFFF"/>
        <w:jc w:val="both"/>
        <w:rPr>
          <w:rFonts w:ascii="Trebuchet MS" w:hAnsi="Trebuchet MS" w:cs="Segoe UI Semilight"/>
          <w:b/>
          <w:color w:val="CB211B"/>
          <w:sz w:val="20"/>
          <w:szCs w:val="20"/>
          <w:lang w:eastAsia="en-NZ"/>
        </w:rPr>
      </w:pPr>
      <w:r w:rsidRPr="00513B63">
        <w:rPr>
          <w:rFonts w:ascii="Trebuchet MS" w:hAnsi="Trebuchet MS" w:cs="Segoe UI Semilight"/>
          <w:b/>
          <w:color w:val="CB211B"/>
          <w:sz w:val="20"/>
          <w:szCs w:val="20"/>
          <w:lang w:eastAsia="en-NZ"/>
        </w:rPr>
        <w:t>Will an assessor be available from my area of practice?</w:t>
      </w:r>
    </w:p>
    <w:p w:rsidR="00513B63" w:rsidRPr="0048353B" w:rsidRDefault="00513B63" w:rsidP="0048353B">
      <w:pPr>
        <w:shd w:val="clear" w:color="auto" w:fill="FFFFFF"/>
        <w:jc w:val="both"/>
        <w:rPr>
          <w:rFonts w:ascii="Trebuchet MS" w:hAnsi="Trebuchet MS" w:cs="Segoe UI"/>
          <w:sz w:val="20"/>
          <w:szCs w:val="20"/>
          <w:lang w:eastAsia="en-NZ"/>
        </w:rPr>
      </w:pPr>
      <w:r w:rsidRPr="0048353B">
        <w:rPr>
          <w:rFonts w:ascii="Trebuchet MS" w:hAnsi="Trebuchet MS" w:cs="Segoe UI"/>
          <w:sz w:val="20"/>
          <w:szCs w:val="20"/>
          <w:lang w:eastAsia="en-NZ"/>
        </w:rPr>
        <w:t xml:space="preserve">The criteria are generic rather than specialty specific. Therefore evidence should be able to be verified by a trained Assessor. It is not necessary for the Assessor to have detailed specialty-specific knowledge. </w:t>
      </w:r>
    </w:p>
    <w:p w:rsidR="00513B63" w:rsidRPr="00513B63" w:rsidRDefault="00513B63" w:rsidP="0048353B">
      <w:pPr>
        <w:shd w:val="clear" w:color="auto" w:fill="FFFFFF"/>
        <w:jc w:val="both"/>
        <w:rPr>
          <w:rFonts w:ascii="Trebuchet MS" w:hAnsi="Trebuchet MS" w:cs="Segoe UI"/>
          <w:color w:val="444444"/>
          <w:sz w:val="20"/>
          <w:szCs w:val="20"/>
          <w:lang w:eastAsia="en-NZ"/>
        </w:rPr>
      </w:pPr>
    </w:p>
    <w:p w:rsidR="00513B63" w:rsidRPr="00513B63" w:rsidRDefault="00513B63" w:rsidP="0048353B">
      <w:pPr>
        <w:shd w:val="clear" w:color="auto" w:fill="FFFFFF"/>
        <w:jc w:val="both"/>
        <w:rPr>
          <w:rFonts w:ascii="Trebuchet MS" w:hAnsi="Trebuchet MS" w:cs="Segoe UI Semilight"/>
          <w:b/>
          <w:color w:val="CB211B"/>
          <w:sz w:val="20"/>
          <w:szCs w:val="20"/>
          <w:lang w:eastAsia="en-NZ"/>
        </w:rPr>
      </w:pPr>
      <w:r w:rsidRPr="00513B63">
        <w:rPr>
          <w:rFonts w:ascii="Trebuchet MS" w:hAnsi="Trebuchet MS" w:cs="Segoe UI Semilight"/>
          <w:b/>
          <w:color w:val="CB211B"/>
          <w:sz w:val="20"/>
          <w:szCs w:val="20"/>
          <w:lang w:eastAsia="en-NZ"/>
        </w:rPr>
        <w:t>Can extensions be given at expiry for resubmissions of PDRP portfolios?</w:t>
      </w:r>
    </w:p>
    <w:p w:rsidR="00513B63" w:rsidRPr="0048353B" w:rsidRDefault="00513B63" w:rsidP="0048353B">
      <w:pPr>
        <w:shd w:val="clear" w:color="auto" w:fill="FFFFFF"/>
        <w:jc w:val="both"/>
        <w:rPr>
          <w:rFonts w:ascii="Trebuchet MS" w:hAnsi="Trebuchet MS" w:cs="Segoe UI"/>
          <w:sz w:val="20"/>
          <w:szCs w:val="20"/>
          <w:lang w:eastAsia="en-NZ"/>
        </w:rPr>
      </w:pPr>
      <w:r w:rsidRPr="0048353B">
        <w:rPr>
          <w:rFonts w:ascii="Trebuchet MS" w:hAnsi="Trebuchet MS" w:cs="Segoe UI"/>
          <w:sz w:val="20"/>
          <w:szCs w:val="20"/>
          <w:lang w:eastAsia="en-NZ"/>
        </w:rPr>
        <w:t xml:space="preserve">Unfortunately it is not possible for the PDRP to grant extensions to expiry dates as Nursing Council requirements state assessment against the competencies must take place every three years for nurses. If you resubmit your portfolio prior to or on your expiration date, there should be no interruption in your level of practice payment. Only if the expiration date comes and goes without </w:t>
      </w:r>
      <w:r w:rsidRPr="0048353B">
        <w:rPr>
          <w:rFonts w:ascii="Trebuchet MS" w:hAnsi="Trebuchet MS" w:cs="Segoe UI"/>
          <w:sz w:val="20"/>
          <w:szCs w:val="20"/>
          <w:lang w:eastAsia="en-NZ"/>
        </w:rPr>
        <w:lastRenderedPageBreak/>
        <w:t>resubmission will the PDRP payment be removed. If the nurse submits their portfolio before or on their three year anniversary date, there will be no interruption to any financial remuneration that may be associated with their PDRP level.</w:t>
      </w:r>
    </w:p>
    <w:p w:rsidR="00513B63" w:rsidRPr="00513B63" w:rsidRDefault="00513B63" w:rsidP="0048353B">
      <w:pPr>
        <w:shd w:val="clear" w:color="auto" w:fill="FFFFFF"/>
        <w:jc w:val="both"/>
        <w:rPr>
          <w:rFonts w:ascii="Trebuchet MS" w:hAnsi="Trebuchet MS" w:cs="Segoe UI"/>
          <w:color w:val="444444"/>
          <w:sz w:val="20"/>
          <w:szCs w:val="20"/>
          <w:lang w:eastAsia="en-NZ"/>
        </w:rPr>
      </w:pPr>
    </w:p>
    <w:p w:rsidR="00513B63" w:rsidRPr="00513B63" w:rsidRDefault="00513B63" w:rsidP="0048353B">
      <w:pPr>
        <w:shd w:val="clear" w:color="auto" w:fill="FFFFFF"/>
        <w:jc w:val="both"/>
        <w:rPr>
          <w:rFonts w:ascii="Trebuchet MS" w:hAnsi="Trebuchet MS" w:cs="Segoe UI Semilight"/>
          <w:b/>
          <w:color w:val="CB211B"/>
          <w:sz w:val="20"/>
          <w:szCs w:val="20"/>
          <w:lang w:eastAsia="en-NZ"/>
        </w:rPr>
      </w:pPr>
      <w:r w:rsidRPr="00513B63">
        <w:rPr>
          <w:rFonts w:ascii="Trebuchet MS" w:hAnsi="Trebuchet MS" w:cs="Segoe UI Semilight"/>
          <w:b/>
          <w:color w:val="CB211B"/>
          <w:sz w:val="20"/>
          <w:szCs w:val="20"/>
          <w:lang w:eastAsia="en-NZ"/>
        </w:rPr>
        <w:t>Is there study leave associated with submitting a portfolio?</w:t>
      </w:r>
    </w:p>
    <w:p w:rsidR="00513B63" w:rsidRPr="0048353B" w:rsidRDefault="00513B63" w:rsidP="0048353B">
      <w:pPr>
        <w:shd w:val="clear" w:color="auto" w:fill="FFFFFF"/>
        <w:jc w:val="both"/>
        <w:rPr>
          <w:rFonts w:ascii="Trebuchet MS" w:hAnsi="Trebuchet MS" w:cs="Segoe UI"/>
          <w:sz w:val="20"/>
          <w:szCs w:val="20"/>
          <w:lang w:eastAsia="en-NZ"/>
        </w:rPr>
      </w:pPr>
      <w:r w:rsidRPr="0048353B">
        <w:rPr>
          <w:rFonts w:ascii="Trebuchet MS" w:hAnsi="Trebuchet MS" w:cs="Segoe UI"/>
          <w:sz w:val="20"/>
          <w:szCs w:val="20"/>
          <w:lang w:eastAsia="en-NZ"/>
        </w:rPr>
        <w:t xml:space="preserve">Staff working on preparing their portfolio or maintaining their skill levels associated with PDRP may require additional time to undertake research or study associated with the PDRP depending on your Employee Agreement. This may be negotiated with your CNM. For DHB staff please refer to the DHB/NZNO MECA (or other agreement) which outlines additional leave requirements or discuss with your CNM. </w:t>
      </w:r>
    </w:p>
    <w:p w:rsidR="00513B63" w:rsidRPr="0048353B" w:rsidRDefault="00513B63" w:rsidP="0048353B">
      <w:pPr>
        <w:shd w:val="clear" w:color="auto" w:fill="FFFFFF"/>
        <w:jc w:val="both"/>
        <w:rPr>
          <w:rFonts w:ascii="Trebuchet MS" w:hAnsi="Trebuchet MS" w:cs="Segoe UI"/>
          <w:sz w:val="20"/>
          <w:szCs w:val="20"/>
          <w:lang w:eastAsia="en-NZ"/>
        </w:rPr>
      </w:pPr>
    </w:p>
    <w:p w:rsidR="00513B63" w:rsidRPr="00513B63" w:rsidRDefault="00513B63" w:rsidP="0048353B">
      <w:pPr>
        <w:shd w:val="clear" w:color="auto" w:fill="FFFFFF"/>
        <w:jc w:val="both"/>
        <w:rPr>
          <w:rFonts w:ascii="Trebuchet MS" w:hAnsi="Trebuchet MS" w:cs="Segoe UI Semilight"/>
          <w:b/>
          <w:color w:val="CB211B"/>
          <w:sz w:val="20"/>
          <w:szCs w:val="20"/>
          <w:lang w:eastAsia="en-NZ"/>
        </w:rPr>
      </w:pPr>
      <w:r w:rsidRPr="00513B63">
        <w:rPr>
          <w:rFonts w:ascii="Trebuchet MS" w:hAnsi="Trebuchet MS" w:cs="Segoe UI Semilight"/>
          <w:b/>
          <w:color w:val="CB211B"/>
          <w:sz w:val="20"/>
          <w:szCs w:val="20"/>
          <w:lang w:eastAsia="en-NZ"/>
        </w:rPr>
        <w:t>How much reflection am I expected to do on my professional development?</w:t>
      </w:r>
    </w:p>
    <w:p w:rsidR="00513B63" w:rsidRPr="0048353B" w:rsidRDefault="00513B63" w:rsidP="0048353B">
      <w:pPr>
        <w:shd w:val="clear" w:color="auto" w:fill="FFFFFF"/>
        <w:jc w:val="both"/>
        <w:rPr>
          <w:rFonts w:ascii="Trebuchet MS" w:hAnsi="Trebuchet MS" w:cs="Segoe UI"/>
          <w:sz w:val="20"/>
          <w:szCs w:val="20"/>
          <w:lang w:eastAsia="en-NZ"/>
        </w:rPr>
      </w:pPr>
      <w:r w:rsidRPr="0048353B">
        <w:rPr>
          <w:rFonts w:ascii="Trebuchet MS" w:hAnsi="Trebuchet MS" w:cs="Segoe UI"/>
          <w:sz w:val="20"/>
          <w:szCs w:val="20"/>
          <w:lang w:eastAsia="en-NZ"/>
        </w:rPr>
        <w:t>Nursing Council of New Zealand has specific requirements regarding reflection on professional development activities.</w:t>
      </w:r>
    </w:p>
    <w:p w:rsidR="00513B63" w:rsidRPr="0048353B" w:rsidRDefault="00513B63" w:rsidP="0048353B">
      <w:pPr>
        <w:shd w:val="clear" w:color="auto" w:fill="FFFFFF"/>
        <w:jc w:val="both"/>
        <w:rPr>
          <w:rFonts w:ascii="Trebuchet MS" w:hAnsi="Trebuchet MS" w:cs="Segoe UI"/>
          <w:sz w:val="20"/>
          <w:szCs w:val="20"/>
          <w:lang w:eastAsia="en-NZ"/>
        </w:rPr>
      </w:pPr>
    </w:p>
    <w:p w:rsidR="00513B63" w:rsidRPr="0048353B" w:rsidRDefault="00513B63" w:rsidP="0048353B">
      <w:pPr>
        <w:shd w:val="clear" w:color="auto" w:fill="FFFFFF"/>
        <w:jc w:val="both"/>
        <w:rPr>
          <w:rFonts w:ascii="Trebuchet MS" w:hAnsi="Trebuchet MS" w:cs="Segoe UI"/>
          <w:sz w:val="20"/>
          <w:szCs w:val="20"/>
          <w:lang w:eastAsia="en-NZ"/>
        </w:rPr>
      </w:pPr>
      <w:r w:rsidRPr="0048353B">
        <w:rPr>
          <w:rFonts w:ascii="Trebuchet MS" w:hAnsi="Trebuchet MS" w:cs="Segoe UI"/>
          <w:sz w:val="20"/>
          <w:szCs w:val="20"/>
          <w:lang w:eastAsia="en-NZ"/>
        </w:rPr>
        <w:t>Evidence of professional development hours (a minimum of 60 hours in the last three years) must be verified by your employer (CNM or other designated senior nurse). This person is to include his or her name, designation, address and phone number. </w:t>
      </w:r>
    </w:p>
    <w:p w:rsidR="00513B63" w:rsidRPr="0048353B" w:rsidRDefault="00513B63" w:rsidP="0048353B">
      <w:pPr>
        <w:shd w:val="clear" w:color="auto" w:fill="FFFFFF"/>
        <w:jc w:val="both"/>
        <w:rPr>
          <w:rFonts w:ascii="Trebuchet MS" w:hAnsi="Trebuchet MS" w:cs="Segoe UI"/>
          <w:sz w:val="20"/>
          <w:szCs w:val="20"/>
          <w:lang w:eastAsia="en-NZ"/>
        </w:rPr>
      </w:pPr>
    </w:p>
    <w:p w:rsidR="00513B63" w:rsidRPr="0048353B" w:rsidRDefault="00513B63" w:rsidP="0048353B">
      <w:pPr>
        <w:shd w:val="clear" w:color="auto" w:fill="FFFFFF"/>
        <w:jc w:val="both"/>
        <w:rPr>
          <w:rFonts w:ascii="Trebuchet MS" w:hAnsi="Trebuchet MS" w:cs="Segoe UI"/>
          <w:sz w:val="20"/>
          <w:szCs w:val="20"/>
          <w:lang w:eastAsia="en-NZ"/>
        </w:rPr>
      </w:pPr>
      <w:r w:rsidRPr="0048353B">
        <w:rPr>
          <w:rFonts w:ascii="Trebuchet MS" w:hAnsi="Trebuchet MS" w:cs="Segoe UI"/>
          <w:sz w:val="20"/>
          <w:szCs w:val="20"/>
          <w:lang w:eastAsia="en-NZ"/>
        </w:rPr>
        <w:t>Council expects you to provide an overall statement of your learning, which includes three key activities you attended within the last three years. Of these three key activities, you must explain what you did, what you learned and how each activity affirmed or influenced your practice. This information must be included within your PDRP portfolio.</w:t>
      </w:r>
    </w:p>
    <w:p w:rsidR="001640F5" w:rsidRPr="0048353B" w:rsidRDefault="001640F5" w:rsidP="0048353B">
      <w:pPr>
        <w:jc w:val="both"/>
        <w:rPr>
          <w:rFonts w:ascii="Trebuchet MS" w:hAnsi="Trebuchet MS"/>
          <w:sz w:val="20"/>
          <w:szCs w:val="20"/>
        </w:rPr>
      </w:pPr>
    </w:p>
    <w:p w:rsidR="00CB6272" w:rsidRPr="00513B63" w:rsidRDefault="00CB6272" w:rsidP="0048353B">
      <w:pPr>
        <w:shd w:val="clear" w:color="auto" w:fill="FFFFFF"/>
        <w:jc w:val="both"/>
        <w:rPr>
          <w:rFonts w:ascii="Trebuchet MS" w:hAnsi="Trebuchet MS" w:cs="Segoe UI Semilight"/>
          <w:b/>
          <w:color w:val="CB211B"/>
          <w:sz w:val="20"/>
          <w:szCs w:val="20"/>
          <w:lang w:eastAsia="en-NZ"/>
        </w:rPr>
      </w:pPr>
      <w:r>
        <w:rPr>
          <w:rFonts w:ascii="Trebuchet MS" w:hAnsi="Trebuchet MS" w:cs="Segoe UI Semilight"/>
          <w:b/>
          <w:color w:val="CB211B"/>
          <w:sz w:val="20"/>
          <w:szCs w:val="20"/>
          <w:lang w:eastAsia="en-NZ"/>
        </w:rPr>
        <w:t>Where can I get help and support?</w:t>
      </w:r>
    </w:p>
    <w:p w:rsidR="00CB6272" w:rsidRDefault="00CB6272" w:rsidP="0048353B">
      <w:pPr>
        <w:numPr>
          <w:ilvl w:val="0"/>
          <w:numId w:val="42"/>
        </w:numPr>
        <w:jc w:val="both"/>
        <w:rPr>
          <w:rFonts w:ascii="Trebuchet MS" w:hAnsi="Trebuchet MS"/>
          <w:sz w:val="20"/>
          <w:szCs w:val="20"/>
        </w:rPr>
      </w:pPr>
      <w:r>
        <w:rPr>
          <w:rFonts w:ascii="Trebuchet MS" w:hAnsi="Trebuchet MS"/>
          <w:sz w:val="20"/>
          <w:szCs w:val="20"/>
        </w:rPr>
        <w:t>PDRP Nurse Coordinator</w:t>
      </w:r>
    </w:p>
    <w:p w:rsidR="00817DBC" w:rsidRDefault="00817DBC" w:rsidP="0048353B">
      <w:pPr>
        <w:numPr>
          <w:ilvl w:val="0"/>
          <w:numId w:val="42"/>
        </w:numPr>
        <w:rPr>
          <w:rFonts w:ascii="Trebuchet MS" w:hAnsi="Trebuchet MS"/>
          <w:sz w:val="20"/>
          <w:szCs w:val="20"/>
        </w:rPr>
      </w:pPr>
      <w:r>
        <w:rPr>
          <w:rFonts w:ascii="Trebuchet MS" w:hAnsi="Trebuchet MS"/>
          <w:sz w:val="20"/>
          <w:szCs w:val="20"/>
        </w:rPr>
        <w:t>Nursing page on HBDHB website</w:t>
      </w:r>
      <w:r w:rsidR="00EE49DF">
        <w:rPr>
          <w:rFonts w:ascii="Trebuchet MS" w:hAnsi="Trebuchet MS"/>
          <w:sz w:val="20"/>
          <w:szCs w:val="20"/>
        </w:rPr>
        <w:t xml:space="preserve"> </w:t>
      </w:r>
    </w:p>
    <w:p w:rsidR="0046787F" w:rsidRDefault="0046787F" w:rsidP="0048353B">
      <w:pPr>
        <w:numPr>
          <w:ilvl w:val="0"/>
          <w:numId w:val="42"/>
        </w:numPr>
        <w:jc w:val="both"/>
        <w:rPr>
          <w:rFonts w:ascii="Trebuchet MS" w:hAnsi="Trebuchet MS"/>
          <w:sz w:val="20"/>
          <w:szCs w:val="20"/>
        </w:rPr>
      </w:pPr>
      <w:r>
        <w:rPr>
          <w:rFonts w:ascii="Trebuchet MS" w:hAnsi="Trebuchet MS"/>
          <w:sz w:val="20"/>
          <w:szCs w:val="20"/>
        </w:rPr>
        <w:t>Attending a portfolio clinic</w:t>
      </w:r>
    </w:p>
    <w:p w:rsidR="0046787F" w:rsidRDefault="0046787F" w:rsidP="0048353B">
      <w:pPr>
        <w:numPr>
          <w:ilvl w:val="0"/>
          <w:numId w:val="42"/>
        </w:numPr>
        <w:jc w:val="both"/>
        <w:rPr>
          <w:rFonts w:ascii="Trebuchet MS" w:hAnsi="Trebuchet MS"/>
          <w:sz w:val="20"/>
          <w:szCs w:val="20"/>
        </w:rPr>
      </w:pPr>
      <w:r>
        <w:rPr>
          <w:rFonts w:ascii="Trebuchet MS" w:hAnsi="Trebuchet MS"/>
          <w:sz w:val="20"/>
          <w:szCs w:val="20"/>
        </w:rPr>
        <w:t>Nurse Educators</w:t>
      </w:r>
    </w:p>
    <w:p w:rsidR="0046787F" w:rsidRDefault="0046787F" w:rsidP="0048353B">
      <w:pPr>
        <w:numPr>
          <w:ilvl w:val="0"/>
          <w:numId w:val="42"/>
        </w:numPr>
        <w:jc w:val="both"/>
        <w:rPr>
          <w:rFonts w:ascii="Trebuchet MS" w:hAnsi="Trebuchet MS"/>
          <w:sz w:val="20"/>
          <w:szCs w:val="20"/>
        </w:rPr>
      </w:pPr>
      <w:r>
        <w:rPr>
          <w:rFonts w:ascii="Trebuchet MS" w:hAnsi="Trebuchet MS"/>
          <w:sz w:val="20"/>
          <w:szCs w:val="20"/>
        </w:rPr>
        <w:t xml:space="preserve">NCNZ website </w:t>
      </w:r>
      <w:hyperlink r:id="rId18" w:history="1">
        <w:r w:rsidRPr="00B35D10">
          <w:rPr>
            <w:rStyle w:val="Hyperlink"/>
            <w:rFonts w:ascii="Trebuchet MS" w:hAnsi="Trebuchet MS"/>
            <w:sz w:val="20"/>
            <w:szCs w:val="20"/>
          </w:rPr>
          <w:t>www.nursingcouncil.org.nz</w:t>
        </w:r>
      </w:hyperlink>
    </w:p>
    <w:p w:rsidR="0046787F" w:rsidRPr="0046787F" w:rsidRDefault="0046787F" w:rsidP="00D22BF8">
      <w:pPr>
        <w:jc w:val="both"/>
        <w:rPr>
          <w:rFonts w:ascii="Trebuchet MS" w:hAnsi="Trebuchet MS"/>
          <w:sz w:val="20"/>
          <w:szCs w:val="20"/>
        </w:rPr>
      </w:pPr>
    </w:p>
    <w:p w:rsidR="00A47BDF" w:rsidRPr="0065018B" w:rsidRDefault="00D22BF8" w:rsidP="0065018B">
      <w:pPr>
        <w:outlineLvl w:val="1"/>
        <w:rPr>
          <w:rFonts w:ascii="Trebuchet MS" w:hAnsi="Trebuchet MS" w:cs="Arial"/>
          <w:b/>
          <w:sz w:val="22"/>
          <w:szCs w:val="22"/>
        </w:rPr>
      </w:pPr>
      <w:r w:rsidRPr="007C01F2">
        <w:rPr>
          <w:rFonts w:ascii="Trebuchet MS" w:hAnsi="Trebuchet MS" w:cs="Arial"/>
          <w:b/>
        </w:rPr>
        <w:br w:type="page"/>
      </w:r>
      <w:bookmarkStart w:id="37" w:name="_Toc79141492"/>
      <w:r w:rsidR="00BD3FCD" w:rsidRPr="0065018B">
        <w:rPr>
          <w:rFonts w:ascii="Trebuchet MS" w:hAnsi="Trebuchet MS" w:cs="Arial"/>
          <w:b/>
          <w:sz w:val="22"/>
          <w:szCs w:val="22"/>
        </w:rPr>
        <w:lastRenderedPageBreak/>
        <w:t>GLOSSARY</w:t>
      </w:r>
      <w:bookmarkEnd w:id="37"/>
    </w:p>
    <w:p w:rsidR="00BD3FCD" w:rsidRPr="007C01F2" w:rsidRDefault="00BD3FCD" w:rsidP="00BD3FCD">
      <w:pPr>
        <w:jc w:val="both"/>
        <w:rPr>
          <w:rFonts w:ascii="Trebuchet MS" w:hAnsi="Trebuchet MS" w:cs="Arial"/>
          <w:b/>
          <w:sz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074"/>
        <w:gridCol w:w="6987"/>
      </w:tblGrid>
      <w:tr w:rsidR="00BD3FCD" w:rsidRPr="002653AC" w:rsidTr="002653AC">
        <w:tc>
          <w:tcPr>
            <w:tcW w:w="2093" w:type="dxa"/>
          </w:tcPr>
          <w:p w:rsidR="00BD3FCD" w:rsidRPr="002653AC" w:rsidRDefault="00BD3FCD" w:rsidP="00410F02">
            <w:pPr>
              <w:spacing w:before="60" w:after="60"/>
              <w:rPr>
                <w:rFonts w:ascii="Trebuchet MS" w:hAnsi="Trebuchet MS" w:cs="Arial"/>
                <w:b/>
                <w:sz w:val="20"/>
              </w:rPr>
            </w:pPr>
            <w:r w:rsidRPr="002653AC">
              <w:rPr>
                <w:rFonts w:ascii="Trebuchet MS" w:hAnsi="Trebuchet MS" w:cs="Arial"/>
                <w:b/>
                <w:sz w:val="20"/>
              </w:rPr>
              <w:t>Abstract</w:t>
            </w:r>
          </w:p>
        </w:tc>
        <w:tc>
          <w:tcPr>
            <w:tcW w:w="7194" w:type="dxa"/>
          </w:tcPr>
          <w:p w:rsidR="00BD3FCD" w:rsidRPr="002653AC" w:rsidRDefault="00BD3FCD" w:rsidP="00410F02">
            <w:pPr>
              <w:spacing w:before="60" w:after="60"/>
              <w:jc w:val="both"/>
              <w:rPr>
                <w:rFonts w:ascii="Trebuchet MS" w:hAnsi="Trebuchet MS" w:cs="Arial"/>
                <w:sz w:val="20"/>
              </w:rPr>
            </w:pPr>
            <w:r w:rsidRPr="002653AC">
              <w:rPr>
                <w:rFonts w:ascii="Trebuchet MS" w:hAnsi="Trebuchet MS" w:cs="Arial"/>
                <w:sz w:val="20"/>
              </w:rPr>
              <w:t>A brief, comprehensive summary of a study</w:t>
            </w:r>
          </w:p>
        </w:tc>
      </w:tr>
      <w:tr w:rsidR="00BD3FCD" w:rsidRPr="002653AC" w:rsidTr="002653AC">
        <w:tc>
          <w:tcPr>
            <w:tcW w:w="2093" w:type="dxa"/>
          </w:tcPr>
          <w:p w:rsidR="00BD3FCD" w:rsidRPr="002653AC" w:rsidRDefault="00BD3FCD" w:rsidP="00410F02">
            <w:pPr>
              <w:spacing w:before="60" w:after="60"/>
              <w:rPr>
                <w:rFonts w:ascii="Trebuchet MS" w:hAnsi="Trebuchet MS" w:cs="Arial"/>
                <w:b/>
                <w:sz w:val="20"/>
              </w:rPr>
            </w:pPr>
            <w:r w:rsidRPr="002653AC">
              <w:rPr>
                <w:rFonts w:ascii="Trebuchet MS" w:hAnsi="Trebuchet MS" w:cs="Arial"/>
                <w:b/>
                <w:sz w:val="20"/>
              </w:rPr>
              <w:t>Accountability</w:t>
            </w:r>
          </w:p>
        </w:tc>
        <w:tc>
          <w:tcPr>
            <w:tcW w:w="7194" w:type="dxa"/>
          </w:tcPr>
          <w:p w:rsidR="00BD3FCD" w:rsidRPr="002653AC" w:rsidRDefault="00BD3FCD" w:rsidP="00410F02">
            <w:pPr>
              <w:spacing w:before="60" w:after="60"/>
              <w:jc w:val="both"/>
              <w:rPr>
                <w:rFonts w:ascii="Trebuchet MS" w:hAnsi="Trebuchet MS" w:cs="Arial"/>
                <w:sz w:val="20"/>
              </w:rPr>
            </w:pPr>
            <w:r w:rsidRPr="002653AC">
              <w:rPr>
                <w:rFonts w:ascii="Trebuchet MS" w:hAnsi="Trebuchet MS" w:cs="Arial"/>
                <w:sz w:val="20"/>
              </w:rPr>
              <w:t>Accepting our rights &amp; responsibilities of conduct &amp; behaviour to our clients, peers, self, profession &amp; organisation</w:t>
            </w:r>
          </w:p>
        </w:tc>
      </w:tr>
      <w:tr w:rsidR="00BD3FCD" w:rsidRPr="002653AC" w:rsidTr="002653AC">
        <w:tc>
          <w:tcPr>
            <w:tcW w:w="2093" w:type="dxa"/>
          </w:tcPr>
          <w:p w:rsidR="00BD3FCD" w:rsidRPr="002653AC" w:rsidRDefault="00BD3FCD" w:rsidP="00410F02">
            <w:pPr>
              <w:spacing w:before="60" w:after="60"/>
              <w:rPr>
                <w:rFonts w:ascii="Trebuchet MS" w:hAnsi="Trebuchet MS" w:cs="Arial"/>
                <w:b/>
                <w:sz w:val="20"/>
              </w:rPr>
            </w:pPr>
            <w:r w:rsidRPr="002653AC">
              <w:rPr>
                <w:rFonts w:ascii="Trebuchet MS" w:hAnsi="Trebuchet MS" w:cs="Arial"/>
                <w:b/>
                <w:sz w:val="20"/>
              </w:rPr>
              <w:t>Appropriate</w:t>
            </w:r>
          </w:p>
        </w:tc>
        <w:tc>
          <w:tcPr>
            <w:tcW w:w="7194" w:type="dxa"/>
          </w:tcPr>
          <w:p w:rsidR="00BD3FCD" w:rsidRPr="002653AC" w:rsidRDefault="00BD3FCD" w:rsidP="00410F02">
            <w:pPr>
              <w:spacing w:before="60" w:after="60"/>
              <w:jc w:val="both"/>
              <w:rPr>
                <w:rFonts w:ascii="Trebuchet MS" w:hAnsi="Trebuchet MS" w:cs="Arial"/>
                <w:sz w:val="20"/>
              </w:rPr>
            </w:pPr>
            <w:r w:rsidRPr="002653AC">
              <w:rPr>
                <w:rFonts w:ascii="Trebuchet MS" w:hAnsi="Trebuchet MS" w:cs="Arial"/>
                <w:sz w:val="20"/>
              </w:rPr>
              <w:t>Matching circumstances to a situation</w:t>
            </w:r>
          </w:p>
        </w:tc>
      </w:tr>
      <w:tr w:rsidR="00BD3FCD" w:rsidRPr="002653AC" w:rsidTr="002653AC">
        <w:tc>
          <w:tcPr>
            <w:tcW w:w="2093" w:type="dxa"/>
          </w:tcPr>
          <w:p w:rsidR="00BD3FCD" w:rsidRPr="002653AC" w:rsidRDefault="00BD3FCD" w:rsidP="00410F02">
            <w:pPr>
              <w:spacing w:before="60" w:after="60"/>
              <w:rPr>
                <w:rFonts w:ascii="Trebuchet MS" w:hAnsi="Trebuchet MS" w:cs="Arial"/>
                <w:b/>
                <w:sz w:val="20"/>
              </w:rPr>
            </w:pPr>
            <w:r w:rsidRPr="002653AC">
              <w:rPr>
                <w:rFonts w:ascii="Trebuchet MS" w:hAnsi="Trebuchet MS" w:cs="Arial"/>
                <w:b/>
                <w:sz w:val="20"/>
              </w:rPr>
              <w:t>Assessment</w:t>
            </w:r>
            <w:r w:rsidR="006B5505" w:rsidRPr="002653AC">
              <w:rPr>
                <w:rFonts w:ascii="Trebuchet MS" w:hAnsi="Trebuchet MS" w:cs="Arial"/>
                <w:b/>
                <w:sz w:val="20"/>
              </w:rPr>
              <w:t xml:space="preserve"> </w:t>
            </w:r>
          </w:p>
        </w:tc>
        <w:tc>
          <w:tcPr>
            <w:tcW w:w="7194" w:type="dxa"/>
          </w:tcPr>
          <w:p w:rsidR="00BD3FCD" w:rsidRPr="002653AC" w:rsidRDefault="00BD3FCD" w:rsidP="00410F02">
            <w:pPr>
              <w:spacing w:before="60" w:after="60"/>
              <w:jc w:val="both"/>
              <w:rPr>
                <w:rFonts w:ascii="Trebuchet MS" w:hAnsi="Trebuchet MS" w:cs="Arial"/>
                <w:sz w:val="20"/>
              </w:rPr>
            </w:pPr>
            <w:r w:rsidRPr="002653AC">
              <w:rPr>
                <w:rFonts w:ascii="Trebuchet MS" w:hAnsi="Trebuchet MS" w:cs="Arial"/>
                <w:sz w:val="20"/>
              </w:rPr>
              <w:t>A systematic process by which a decision is made by an assessor about the competence of an individual</w:t>
            </w:r>
          </w:p>
        </w:tc>
      </w:tr>
      <w:tr w:rsidR="00BD3FCD" w:rsidRPr="002653AC" w:rsidTr="002653AC">
        <w:tc>
          <w:tcPr>
            <w:tcW w:w="2093" w:type="dxa"/>
          </w:tcPr>
          <w:p w:rsidR="00BD3FCD" w:rsidRPr="002653AC" w:rsidRDefault="00BD3FCD" w:rsidP="00410F02">
            <w:pPr>
              <w:spacing w:before="60" w:after="60"/>
              <w:rPr>
                <w:rFonts w:ascii="Trebuchet MS" w:hAnsi="Trebuchet MS" w:cs="Arial"/>
                <w:b/>
                <w:sz w:val="20"/>
              </w:rPr>
            </w:pPr>
            <w:r w:rsidRPr="002653AC">
              <w:rPr>
                <w:rFonts w:ascii="Trebuchet MS" w:hAnsi="Trebuchet MS" w:cs="Arial"/>
                <w:b/>
                <w:sz w:val="20"/>
              </w:rPr>
              <w:t>Assessment Process</w:t>
            </w:r>
          </w:p>
        </w:tc>
        <w:tc>
          <w:tcPr>
            <w:tcW w:w="7194" w:type="dxa"/>
          </w:tcPr>
          <w:p w:rsidR="00BD3FCD" w:rsidRPr="002653AC" w:rsidRDefault="00BD3FCD" w:rsidP="00410F02">
            <w:pPr>
              <w:spacing w:before="60" w:after="60"/>
              <w:jc w:val="both"/>
              <w:rPr>
                <w:rFonts w:ascii="Trebuchet MS" w:hAnsi="Trebuchet MS" w:cs="Arial"/>
                <w:sz w:val="20"/>
              </w:rPr>
            </w:pPr>
            <w:r w:rsidRPr="002653AC">
              <w:rPr>
                <w:rFonts w:ascii="Trebuchet MS" w:hAnsi="Trebuchet MS" w:cs="Arial"/>
                <w:sz w:val="20"/>
              </w:rPr>
              <w:t>The measurement of evidence against particular criteria</w:t>
            </w:r>
          </w:p>
        </w:tc>
      </w:tr>
      <w:tr w:rsidR="00BD3FCD" w:rsidRPr="002653AC" w:rsidTr="002653AC">
        <w:tc>
          <w:tcPr>
            <w:tcW w:w="2093" w:type="dxa"/>
          </w:tcPr>
          <w:p w:rsidR="00BD3FCD" w:rsidRPr="002653AC" w:rsidRDefault="00BD3FCD" w:rsidP="00410F02">
            <w:pPr>
              <w:spacing w:before="60" w:after="60"/>
              <w:rPr>
                <w:rFonts w:ascii="Trebuchet MS" w:hAnsi="Trebuchet MS" w:cs="Arial"/>
                <w:b/>
                <w:sz w:val="20"/>
              </w:rPr>
            </w:pPr>
            <w:r w:rsidRPr="002653AC">
              <w:rPr>
                <w:rFonts w:ascii="Trebuchet MS" w:hAnsi="Trebuchet MS" w:cs="Arial"/>
                <w:b/>
                <w:sz w:val="20"/>
              </w:rPr>
              <w:t>Authentic</w:t>
            </w:r>
          </w:p>
        </w:tc>
        <w:tc>
          <w:tcPr>
            <w:tcW w:w="7194" w:type="dxa"/>
          </w:tcPr>
          <w:p w:rsidR="00BD3FCD" w:rsidRPr="002653AC" w:rsidRDefault="00BD3FCD" w:rsidP="00410F02">
            <w:pPr>
              <w:spacing w:before="60" w:after="60"/>
              <w:jc w:val="both"/>
              <w:rPr>
                <w:rFonts w:ascii="Trebuchet MS" w:hAnsi="Trebuchet MS" w:cs="Arial"/>
                <w:sz w:val="20"/>
              </w:rPr>
            </w:pPr>
            <w:r w:rsidRPr="002653AC">
              <w:rPr>
                <w:rFonts w:ascii="Trebuchet MS" w:hAnsi="Trebuchet MS" w:cs="Arial"/>
                <w:sz w:val="20"/>
              </w:rPr>
              <w:t>Honest reflection and attributable to the individual</w:t>
            </w:r>
          </w:p>
        </w:tc>
      </w:tr>
      <w:tr w:rsidR="00BD3FCD" w:rsidRPr="002653AC" w:rsidTr="002653AC">
        <w:tc>
          <w:tcPr>
            <w:tcW w:w="2093" w:type="dxa"/>
          </w:tcPr>
          <w:p w:rsidR="00BD3FCD" w:rsidRPr="002653AC" w:rsidRDefault="002C164A" w:rsidP="00410F02">
            <w:pPr>
              <w:spacing w:before="60" w:after="60"/>
              <w:rPr>
                <w:rFonts w:ascii="Trebuchet MS" w:hAnsi="Trebuchet MS" w:cs="Arial"/>
                <w:b/>
                <w:sz w:val="20"/>
              </w:rPr>
            </w:pPr>
            <w:r w:rsidRPr="002653AC">
              <w:rPr>
                <w:rFonts w:ascii="Trebuchet MS" w:hAnsi="Trebuchet MS" w:cs="Arial"/>
                <w:b/>
                <w:sz w:val="20"/>
              </w:rPr>
              <w:t>Compe</w:t>
            </w:r>
            <w:r w:rsidR="00045236" w:rsidRPr="002653AC">
              <w:rPr>
                <w:rFonts w:ascii="Trebuchet MS" w:hAnsi="Trebuchet MS" w:cs="Arial"/>
                <w:b/>
                <w:sz w:val="20"/>
              </w:rPr>
              <w:t>tence</w:t>
            </w:r>
          </w:p>
        </w:tc>
        <w:tc>
          <w:tcPr>
            <w:tcW w:w="7194" w:type="dxa"/>
          </w:tcPr>
          <w:p w:rsidR="00BD3FCD" w:rsidRPr="002653AC" w:rsidRDefault="00045236" w:rsidP="00410F02">
            <w:pPr>
              <w:spacing w:before="60" w:after="60"/>
              <w:jc w:val="both"/>
              <w:rPr>
                <w:rFonts w:ascii="Trebuchet MS" w:hAnsi="Trebuchet MS" w:cs="Arial"/>
                <w:sz w:val="20"/>
              </w:rPr>
            </w:pPr>
            <w:r w:rsidRPr="002653AC">
              <w:rPr>
                <w:rFonts w:ascii="Trebuchet MS" w:hAnsi="Trebuchet MS" w:cs="Arial"/>
                <w:sz w:val="20"/>
              </w:rPr>
              <w:t>The combination of skills, knowledge, attitudes, values and abilities that underpin effective performance as a nurse</w:t>
            </w:r>
            <w:r w:rsidRPr="002653AC">
              <w:rPr>
                <w:rStyle w:val="FootnoteReference"/>
                <w:rFonts w:ascii="Trebuchet MS" w:hAnsi="Trebuchet MS" w:cs="Arial"/>
                <w:sz w:val="20"/>
              </w:rPr>
              <w:footnoteReference w:id="13"/>
            </w:r>
            <w:r w:rsidR="00B74D11" w:rsidRPr="002653AC">
              <w:rPr>
                <w:rFonts w:ascii="Trebuchet MS" w:hAnsi="Trebuchet MS" w:cs="Arial"/>
                <w:sz w:val="20"/>
              </w:rPr>
              <w:t xml:space="preserve"> and is demonstrated by meeting the NCNZ competencies / standards for nurses</w:t>
            </w:r>
          </w:p>
        </w:tc>
      </w:tr>
      <w:tr w:rsidR="00BD3FCD" w:rsidRPr="002653AC" w:rsidTr="002653AC">
        <w:tc>
          <w:tcPr>
            <w:tcW w:w="2093" w:type="dxa"/>
          </w:tcPr>
          <w:p w:rsidR="00BD3FCD" w:rsidRPr="002653AC" w:rsidRDefault="00045236" w:rsidP="00410F02">
            <w:pPr>
              <w:spacing w:before="60" w:after="60"/>
              <w:rPr>
                <w:rFonts w:ascii="Trebuchet MS" w:hAnsi="Trebuchet MS" w:cs="Arial"/>
                <w:b/>
                <w:sz w:val="20"/>
              </w:rPr>
            </w:pPr>
            <w:r w:rsidRPr="002653AC">
              <w:rPr>
                <w:rFonts w:ascii="Trebuchet MS" w:hAnsi="Trebuchet MS" w:cs="Arial"/>
                <w:b/>
                <w:sz w:val="20"/>
              </w:rPr>
              <w:t>Competencies</w:t>
            </w:r>
          </w:p>
        </w:tc>
        <w:tc>
          <w:tcPr>
            <w:tcW w:w="7194" w:type="dxa"/>
          </w:tcPr>
          <w:p w:rsidR="00BD3FCD" w:rsidRPr="002653AC" w:rsidRDefault="00045236" w:rsidP="00410F02">
            <w:pPr>
              <w:spacing w:before="60" w:after="60"/>
              <w:jc w:val="both"/>
              <w:rPr>
                <w:rFonts w:ascii="Trebuchet MS" w:hAnsi="Trebuchet MS" w:cs="Arial"/>
                <w:sz w:val="20"/>
              </w:rPr>
            </w:pPr>
            <w:r w:rsidRPr="002653AC">
              <w:rPr>
                <w:rFonts w:ascii="Trebuchet MS" w:hAnsi="Trebuchet MS" w:cs="Arial"/>
                <w:sz w:val="20"/>
              </w:rPr>
              <w:t xml:space="preserve">Sets of attributes with </w:t>
            </w:r>
            <w:r w:rsidR="00AB23CD" w:rsidRPr="002653AC">
              <w:rPr>
                <w:rFonts w:ascii="Trebuchet MS" w:hAnsi="Trebuchet MS" w:cs="Arial"/>
                <w:sz w:val="20"/>
              </w:rPr>
              <w:t>pre-set</w:t>
            </w:r>
            <w:r w:rsidRPr="002653AC">
              <w:rPr>
                <w:rFonts w:ascii="Trebuchet MS" w:hAnsi="Trebuchet MS" w:cs="Arial"/>
                <w:sz w:val="20"/>
              </w:rPr>
              <w:t xml:space="preserve"> standards, required to execute nursing practice</w:t>
            </w:r>
          </w:p>
        </w:tc>
      </w:tr>
      <w:tr w:rsidR="00E267E6" w:rsidRPr="002653AC" w:rsidTr="002653AC">
        <w:tc>
          <w:tcPr>
            <w:tcW w:w="2093" w:type="dxa"/>
          </w:tcPr>
          <w:p w:rsidR="00E267E6" w:rsidRPr="002653AC" w:rsidRDefault="00E267E6" w:rsidP="00410F02">
            <w:pPr>
              <w:spacing w:before="60" w:after="60"/>
              <w:rPr>
                <w:rFonts w:ascii="Trebuchet MS" w:hAnsi="Trebuchet MS" w:cs="Arial"/>
                <w:b/>
                <w:sz w:val="20"/>
              </w:rPr>
            </w:pPr>
            <w:r w:rsidRPr="002653AC">
              <w:rPr>
                <w:rFonts w:ascii="Trebuchet MS" w:hAnsi="Trebuchet MS" w:cs="Arial"/>
                <w:b/>
                <w:sz w:val="20"/>
              </w:rPr>
              <w:t>Complex</w:t>
            </w:r>
          </w:p>
        </w:tc>
        <w:tc>
          <w:tcPr>
            <w:tcW w:w="7194" w:type="dxa"/>
          </w:tcPr>
          <w:p w:rsidR="00E267E6" w:rsidRPr="002653AC" w:rsidRDefault="00E267E6" w:rsidP="00410F02">
            <w:pPr>
              <w:spacing w:before="60" w:after="60"/>
              <w:jc w:val="both"/>
              <w:rPr>
                <w:rFonts w:ascii="Trebuchet MS" w:hAnsi="Trebuchet MS" w:cs="Arial"/>
                <w:sz w:val="20"/>
              </w:rPr>
            </w:pPr>
            <w:r w:rsidRPr="002653AC">
              <w:rPr>
                <w:rFonts w:ascii="Trebuchet MS" w:hAnsi="Trebuchet MS" w:cs="Arial"/>
                <w:sz w:val="20"/>
              </w:rPr>
              <w:t xml:space="preserve">A client with a complex condition – involved, complicated, co-morbidities </w:t>
            </w:r>
          </w:p>
        </w:tc>
      </w:tr>
      <w:tr w:rsidR="006B5505" w:rsidRPr="002653AC" w:rsidTr="002653AC">
        <w:tc>
          <w:tcPr>
            <w:tcW w:w="2093" w:type="dxa"/>
          </w:tcPr>
          <w:p w:rsidR="006B5505" w:rsidRPr="002653AC" w:rsidRDefault="006B5505" w:rsidP="00410F02">
            <w:pPr>
              <w:spacing w:before="60" w:after="60"/>
              <w:rPr>
                <w:rFonts w:ascii="Trebuchet MS" w:hAnsi="Trebuchet MS" w:cs="Arial"/>
                <w:b/>
                <w:sz w:val="20"/>
              </w:rPr>
            </w:pPr>
            <w:r w:rsidRPr="002653AC">
              <w:rPr>
                <w:rFonts w:ascii="Trebuchet MS" w:hAnsi="Trebuchet MS" w:cs="Arial"/>
                <w:b/>
                <w:sz w:val="20"/>
              </w:rPr>
              <w:t>Compliance</w:t>
            </w:r>
          </w:p>
        </w:tc>
        <w:tc>
          <w:tcPr>
            <w:tcW w:w="7194" w:type="dxa"/>
          </w:tcPr>
          <w:p w:rsidR="006B5505" w:rsidRPr="002653AC" w:rsidRDefault="006B5505" w:rsidP="00410F02">
            <w:pPr>
              <w:numPr>
                <w:ilvl w:val="12"/>
                <w:numId w:val="0"/>
              </w:numPr>
              <w:spacing w:before="60" w:after="60"/>
              <w:jc w:val="both"/>
              <w:rPr>
                <w:rFonts w:ascii="Trebuchet MS" w:hAnsi="Trebuchet MS" w:cs="Arial"/>
                <w:sz w:val="20"/>
                <w:szCs w:val="20"/>
              </w:rPr>
            </w:pPr>
            <w:r w:rsidRPr="002653AC">
              <w:rPr>
                <w:rFonts w:ascii="Trebuchet MS" w:hAnsi="Trebuchet MS" w:cs="Arial"/>
                <w:sz w:val="20"/>
                <w:szCs w:val="20"/>
              </w:rPr>
              <w:t>The assessment and reporting process, which provides the HBDHB with assurances of legislative requirements being met</w:t>
            </w:r>
          </w:p>
        </w:tc>
      </w:tr>
      <w:tr w:rsidR="00BD3FCD" w:rsidRPr="002653AC" w:rsidTr="002653AC">
        <w:tc>
          <w:tcPr>
            <w:tcW w:w="2093" w:type="dxa"/>
          </w:tcPr>
          <w:p w:rsidR="00BD3FCD" w:rsidRPr="002653AC" w:rsidRDefault="00045236" w:rsidP="00410F02">
            <w:pPr>
              <w:spacing w:before="60" w:after="60"/>
              <w:rPr>
                <w:rFonts w:ascii="Trebuchet MS" w:hAnsi="Trebuchet MS" w:cs="Arial"/>
                <w:b/>
                <w:sz w:val="20"/>
              </w:rPr>
            </w:pPr>
            <w:r w:rsidRPr="002653AC">
              <w:rPr>
                <w:rFonts w:ascii="Trebuchet MS" w:hAnsi="Trebuchet MS" w:cs="Arial"/>
                <w:b/>
                <w:sz w:val="20"/>
              </w:rPr>
              <w:t>Consistency</w:t>
            </w:r>
          </w:p>
        </w:tc>
        <w:tc>
          <w:tcPr>
            <w:tcW w:w="7194" w:type="dxa"/>
          </w:tcPr>
          <w:p w:rsidR="00BD3FCD" w:rsidRPr="002653AC" w:rsidRDefault="00045236" w:rsidP="00410F02">
            <w:pPr>
              <w:spacing w:before="60" w:after="60"/>
              <w:jc w:val="both"/>
              <w:rPr>
                <w:rFonts w:ascii="Trebuchet MS" w:hAnsi="Trebuchet MS" w:cs="Arial"/>
                <w:sz w:val="20"/>
              </w:rPr>
            </w:pPr>
            <w:r w:rsidRPr="002653AC">
              <w:rPr>
                <w:rFonts w:ascii="Trebuchet MS" w:hAnsi="Trebuchet MS" w:cs="Arial"/>
                <w:sz w:val="20"/>
              </w:rPr>
              <w:t>Uniform &amp; reliable practice and / or assessment</w:t>
            </w:r>
          </w:p>
        </w:tc>
      </w:tr>
      <w:tr w:rsidR="007039DB" w:rsidRPr="002653AC" w:rsidTr="002653AC">
        <w:tc>
          <w:tcPr>
            <w:tcW w:w="2093" w:type="dxa"/>
          </w:tcPr>
          <w:p w:rsidR="007039DB" w:rsidRPr="002653AC" w:rsidRDefault="001B00DA" w:rsidP="00410F02">
            <w:pPr>
              <w:spacing w:before="60" w:after="60"/>
              <w:rPr>
                <w:rFonts w:ascii="Trebuchet MS" w:hAnsi="Trebuchet MS" w:cs="Arial"/>
                <w:b/>
                <w:sz w:val="20"/>
              </w:rPr>
            </w:pPr>
            <w:r w:rsidRPr="002653AC">
              <w:rPr>
                <w:rFonts w:ascii="Trebuchet MS" w:hAnsi="Trebuchet MS" w:cs="Arial"/>
                <w:b/>
                <w:sz w:val="20"/>
              </w:rPr>
              <w:t>Ethical Practice</w:t>
            </w:r>
          </w:p>
        </w:tc>
        <w:tc>
          <w:tcPr>
            <w:tcW w:w="7194" w:type="dxa"/>
          </w:tcPr>
          <w:p w:rsidR="007039DB" w:rsidRPr="002653AC" w:rsidRDefault="001B00DA" w:rsidP="00410F02">
            <w:pPr>
              <w:spacing w:before="60" w:after="60"/>
              <w:jc w:val="both"/>
              <w:rPr>
                <w:rFonts w:ascii="Trebuchet MS" w:hAnsi="Trebuchet MS" w:cs="Arial"/>
                <w:sz w:val="20"/>
              </w:rPr>
            </w:pPr>
            <w:r w:rsidRPr="002653AC">
              <w:rPr>
                <w:rFonts w:ascii="Trebuchet MS" w:hAnsi="Trebuchet MS" w:cs="Arial"/>
                <w:sz w:val="20"/>
              </w:rPr>
              <w:t>Professional practice based on moral values, conduct and principles</w:t>
            </w:r>
          </w:p>
        </w:tc>
      </w:tr>
      <w:tr w:rsidR="006B5505" w:rsidRPr="002653AC" w:rsidTr="002653AC">
        <w:tc>
          <w:tcPr>
            <w:tcW w:w="2093" w:type="dxa"/>
          </w:tcPr>
          <w:p w:rsidR="006B5505" w:rsidRPr="002653AC" w:rsidRDefault="006B5505" w:rsidP="00410F02">
            <w:pPr>
              <w:spacing w:before="60" w:after="60"/>
              <w:rPr>
                <w:rFonts w:ascii="Trebuchet MS" w:hAnsi="Trebuchet MS" w:cs="Arial"/>
                <w:b/>
                <w:sz w:val="20"/>
              </w:rPr>
            </w:pPr>
            <w:r w:rsidRPr="002653AC">
              <w:rPr>
                <w:rFonts w:ascii="Trebuchet MS" w:hAnsi="Trebuchet MS" w:cs="Arial"/>
                <w:b/>
                <w:sz w:val="20"/>
              </w:rPr>
              <w:t>Evidence Based Practice</w:t>
            </w:r>
          </w:p>
        </w:tc>
        <w:tc>
          <w:tcPr>
            <w:tcW w:w="7194" w:type="dxa"/>
          </w:tcPr>
          <w:p w:rsidR="006B5505" w:rsidRPr="002653AC" w:rsidRDefault="006B5505" w:rsidP="00410F02">
            <w:pPr>
              <w:spacing w:before="60" w:after="60"/>
              <w:jc w:val="both"/>
              <w:rPr>
                <w:rFonts w:ascii="Trebuchet MS" w:hAnsi="Trebuchet MS" w:cs="Arial"/>
                <w:sz w:val="20"/>
              </w:rPr>
            </w:pPr>
            <w:r w:rsidRPr="002653AC">
              <w:rPr>
                <w:rFonts w:ascii="Trebuchet MS" w:hAnsi="Trebuchet MS" w:cs="Arial"/>
                <w:sz w:val="20"/>
                <w:szCs w:val="20"/>
              </w:rPr>
              <w:t>Evaluation of evidence and application of knowledge for practice improvement</w:t>
            </w:r>
          </w:p>
        </w:tc>
      </w:tr>
      <w:tr w:rsidR="007039DB" w:rsidRPr="002653AC" w:rsidTr="002653AC">
        <w:tc>
          <w:tcPr>
            <w:tcW w:w="2093" w:type="dxa"/>
          </w:tcPr>
          <w:p w:rsidR="007039DB" w:rsidRPr="002653AC" w:rsidRDefault="001B00DA" w:rsidP="00410F02">
            <w:pPr>
              <w:spacing w:before="60" w:after="60"/>
              <w:rPr>
                <w:rFonts w:ascii="Trebuchet MS" w:hAnsi="Trebuchet MS" w:cs="Arial"/>
                <w:b/>
                <w:sz w:val="20"/>
              </w:rPr>
            </w:pPr>
            <w:r w:rsidRPr="002653AC">
              <w:rPr>
                <w:rFonts w:ascii="Trebuchet MS" w:hAnsi="Trebuchet MS" w:cs="Arial"/>
                <w:b/>
                <w:sz w:val="20"/>
              </w:rPr>
              <w:t>Level</w:t>
            </w:r>
          </w:p>
        </w:tc>
        <w:tc>
          <w:tcPr>
            <w:tcW w:w="7194" w:type="dxa"/>
          </w:tcPr>
          <w:p w:rsidR="007039DB" w:rsidRPr="002653AC" w:rsidRDefault="001B00DA" w:rsidP="00410F02">
            <w:pPr>
              <w:spacing w:before="60" w:after="60"/>
              <w:jc w:val="both"/>
              <w:rPr>
                <w:rFonts w:ascii="Trebuchet MS" w:hAnsi="Trebuchet MS" w:cs="Arial"/>
                <w:sz w:val="20"/>
              </w:rPr>
            </w:pPr>
            <w:r w:rsidRPr="002653AC">
              <w:rPr>
                <w:rFonts w:ascii="Trebuchet MS" w:hAnsi="Trebuchet MS" w:cs="Arial"/>
                <w:sz w:val="20"/>
              </w:rPr>
              <w:t xml:space="preserve">A step within the Professional Development and Recognition Programme with </w:t>
            </w:r>
            <w:r w:rsidR="00AB23CD" w:rsidRPr="002653AC">
              <w:rPr>
                <w:rFonts w:ascii="Trebuchet MS" w:hAnsi="Trebuchet MS" w:cs="Arial"/>
                <w:sz w:val="20"/>
              </w:rPr>
              <w:t>pre-set</w:t>
            </w:r>
            <w:r w:rsidRPr="002653AC">
              <w:rPr>
                <w:rFonts w:ascii="Trebuchet MS" w:hAnsi="Trebuchet MS" w:cs="Arial"/>
                <w:sz w:val="20"/>
              </w:rPr>
              <w:t xml:space="preserve"> criteria</w:t>
            </w:r>
          </w:p>
        </w:tc>
      </w:tr>
      <w:tr w:rsidR="006B5505" w:rsidRPr="002653AC" w:rsidTr="002653AC">
        <w:tc>
          <w:tcPr>
            <w:tcW w:w="2093" w:type="dxa"/>
          </w:tcPr>
          <w:p w:rsidR="006B5505" w:rsidRPr="002653AC" w:rsidRDefault="006B5505" w:rsidP="00410F02">
            <w:pPr>
              <w:spacing w:before="60" w:after="60"/>
              <w:rPr>
                <w:rFonts w:ascii="Trebuchet MS" w:hAnsi="Trebuchet MS" w:cs="Arial"/>
                <w:b/>
                <w:sz w:val="20"/>
              </w:rPr>
            </w:pPr>
            <w:r w:rsidRPr="002653AC">
              <w:rPr>
                <w:rFonts w:ascii="Trebuchet MS" w:hAnsi="Trebuchet MS" w:cs="Arial"/>
                <w:b/>
                <w:sz w:val="20"/>
              </w:rPr>
              <w:t>Moderation</w:t>
            </w:r>
          </w:p>
        </w:tc>
        <w:tc>
          <w:tcPr>
            <w:tcW w:w="7194" w:type="dxa"/>
          </w:tcPr>
          <w:p w:rsidR="006B5505" w:rsidRPr="002653AC" w:rsidRDefault="006B5505" w:rsidP="00410F02">
            <w:pPr>
              <w:spacing w:before="60" w:after="60"/>
              <w:jc w:val="both"/>
              <w:rPr>
                <w:rFonts w:ascii="Trebuchet MS" w:hAnsi="Trebuchet MS" w:cs="Arial"/>
                <w:sz w:val="20"/>
              </w:rPr>
            </w:pPr>
            <w:r w:rsidRPr="002653AC">
              <w:rPr>
                <w:rFonts w:ascii="Trebuchet MS" w:hAnsi="Trebuchet MS" w:cs="Arial"/>
                <w:sz w:val="20"/>
              </w:rPr>
              <w:t>A process reviewing consistency, relevance and fairness of assessments</w:t>
            </w:r>
          </w:p>
        </w:tc>
      </w:tr>
      <w:tr w:rsidR="004A2B87" w:rsidRPr="002653AC" w:rsidTr="002653AC">
        <w:tc>
          <w:tcPr>
            <w:tcW w:w="2093" w:type="dxa"/>
          </w:tcPr>
          <w:p w:rsidR="004A2B87" w:rsidRPr="002653AC" w:rsidRDefault="004A2B87" w:rsidP="00410F02">
            <w:pPr>
              <w:spacing w:before="60" w:after="60"/>
              <w:rPr>
                <w:rFonts w:ascii="Trebuchet MS" w:hAnsi="Trebuchet MS" w:cs="Arial"/>
                <w:b/>
                <w:sz w:val="20"/>
              </w:rPr>
            </w:pPr>
            <w:r w:rsidRPr="002653AC">
              <w:rPr>
                <w:rFonts w:ascii="Trebuchet MS" w:hAnsi="Trebuchet MS" w:cs="Arial"/>
                <w:b/>
                <w:sz w:val="20"/>
              </w:rPr>
              <w:t>Performance Criteria</w:t>
            </w:r>
          </w:p>
        </w:tc>
        <w:tc>
          <w:tcPr>
            <w:tcW w:w="7194" w:type="dxa"/>
          </w:tcPr>
          <w:p w:rsidR="004A2B87" w:rsidRPr="002653AC" w:rsidRDefault="004A2B87" w:rsidP="00410F02">
            <w:pPr>
              <w:spacing w:before="60" w:after="60"/>
              <w:jc w:val="both"/>
              <w:rPr>
                <w:rFonts w:ascii="Trebuchet MS" w:hAnsi="Trebuchet MS" w:cs="Arial"/>
                <w:sz w:val="20"/>
                <w:szCs w:val="20"/>
              </w:rPr>
            </w:pPr>
            <w:r w:rsidRPr="002653AC">
              <w:rPr>
                <w:rFonts w:ascii="Trebuchet MS" w:hAnsi="Trebuchet MS" w:cs="Arial"/>
                <w:sz w:val="20"/>
                <w:szCs w:val="20"/>
              </w:rPr>
              <w:t xml:space="preserve">Statements describing a </w:t>
            </w:r>
            <w:r w:rsidR="00AB23CD" w:rsidRPr="002653AC">
              <w:rPr>
                <w:rFonts w:ascii="Trebuchet MS" w:hAnsi="Trebuchet MS" w:cs="Arial"/>
                <w:sz w:val="20"/>
                <w:szCs w:val="20"/>
              </w:rPr>
              <w:t>pre-set</w:t>
            </w:r>
            <w:r w:rsidRPr="002653AC">
              <w:rPr>
                <w:rFonts w:ascii="Trebuchet MS" w:hAnsi="Trebuchet MS" w:cs="Arial"/>
                <w:sz w:val="20"/>
                <w:szCs w:val="20"/>
              </w:rPr>
              <w:t xml:space="preserve"> level of performance</w:t>
            </w:r>
          </w:p>
        </w:tc>
      </w:tr>
      <w:tr w:rsidR="004A2B87" w:rsidRPr="002653AC" w:rsidTr="002653AC">
        <w:tc>
          <w:tcPr>
            <w:tcW w:w="2093" w:type="dxa"/>
          </w:tcPr>
          <w:p w:rsidR="004A2B87" w:rsidRPr="002653AC" w:rsidRDefault="004A2B87" w:rsidP="00410F02">
            <w:pPr>
              <w:spacing w:before="60" w:after="60"/>
              <w:rPr>
                <w:rFonts w:ascii="Trebuchet MS" w:hAnsi="Trebuchet MS" w:cs="Arial"/>
                <w:b/>
                <w:sz w:val="20"/>
              </w:rPr>
            </w:pPr>
            <w:r w:rsidRPr="002653AC">
              <w:rPr>
                <w:rFonts w:ascii="Trebuchet MS" w:hAnsi="Trebuchet MS" w:cs="Arial"/>
                <w:b/>
                <w:sz w:val="20"/>
              </w:rPr>
              <w:t>Personal Professional Profile (Portfolio)</w:t>
            </w:r>
          </w:p>
        </w:tc>
        <w:tc>
          <w:tcPr>
            <w:tcW w:w="7194" w:type="dxa"/>
          </w:tcPr>
          <w:p w:rsidR="004A2B87" w:rsidRPr="002653AC" w:rsidRDefault="004A2B87" w:rsidP="00410F02">
            <w:pPr>
              <w:spacing w:before="60" w:after="60"/>
              <w:jc w:val="both"/>
              <w:rPr>
                <w:rFonts w:ascii="Trebuchet MS" w:hAnsi="Trebuchet MS" w:cs="Arial"/>
                <w:sz w:val="20"/>
                <w:szCs w:val="20"/>
              </w:rPr>
            </w:pPr>
            <w:r w:rsidRPr="002653AC">
              <w:rPr>
                <w:rFonts w:ascii="Trebuchet MS" w:hAnsi="Trebuchet MS" w:cs="Arial"/>
                <w:sz w:val="20"/>
                <w:szCs w:val="20"/>
              </w:rPr>
              <w:t>An individual’s assembly of evidence, which demonstrates and supports knowledge, skills, experience and achievement</w:t>
            </w:r>
          </w:p>
        </w:tc>
      </w:tr>
      <w:tr w:rsidR="007039DB" w:rsidRPr="002653AC" w:rsidTr="002653AC">
        <w:tc>
          <w:tcPr>
            <w:tcW w:w="2093" w:type="dxa"/>
          </w:tcPr>
          <w:p w:rsidR="007039DB" w:rsidRPr="002653AC" w:rsidRDefault="001B00DA" w:rsidP="00410F02">
            <w:pPr>
              <w:spacing w:before="60" w:after="60"/>
              <w:rPr>
                <w:rFonts w:ascii="Trebuchet MS" w:hAnsi="Trebuchet MS" w:cs="Arial"/>
                <w:b/>
                <w:sz w:val="20"/>
              </w:rPr>
            </w:pPr>
            <w:r w:rsidRPr="002653AC">
              <w:rPr>
                <w:rFonts w:ascii="Trebuchet MS" w:hAnsi="Trebuchet MS" w:cs="Arial"/>
                <w:b/>
                <w:sz w:val="20"/>
              </w:rPr>
              <w:t>Preceptor</w:t>
            </w:r>
          </w:p>
        </w:tc>
        <w:tc>
          <w:tcPr>
            <w:tcW w:w="7194" w:type="dxa"/>
          </w:tcPr>
          <w:p w:rsidR="007039DB" w:rsidRPr="002653AC" w:rsidRDefault="001B00DA" w:rsidP="00410F02">
            <w:pPr>
              <w:spacing w:before="60" w:after="60"/>
              <w:jc w:val="both"/>
              <w:rPr>
                <w:rFonts w:ascii="Trebuchet MS" w:hAnsi="Trebuchet MS" w:cs="Arial"/>
                <w:sz w:val="20"/>
              </w:rPr>
            </w:pPr>
            <w:r w:rsidRPr="002653AC">
              <w:rPr>
                <w:rFonts w:ascii="Trebuchet MS" w:hAnsi="Trebuchet MS" w:cs="Arial"/>
                <w:sz w:val="20"/>
              </w:rPr>
              <w:t>A nurse who has undertaken a formal preceptor training programme, who assists a beginning practitioner or a nurs</w:t>
            </w:r>
            <w:r w:rsidR="00643073">
              <w:rPr>
                <w:rFonts w:ascii="Trebuchet MS" w:hAnsi="Trebuchet MS" w:cs="Arial"/>
                <w:sz w:val="20"/>
              </w:rPr>
              <w:t>e</w:t>
            </w:r>
            <w:r w:rsidRPr="002653AC">
              <w:rPr>
                <w:rFonts w:ascii="Trebuchet MS" w:hAnsi="Trebuchet MS" w:cs="Arial"/>
                <w:sz w:val="20"/>
              </w:rPr>
              <w:t xml:space="preserve"> changing areas to achieve a level of practice </w:t>
            </w:r>
          </w:p>
        </w:tc>
      </w:tr>
      <w:tr w:rsidR="007039DB" w:rsidRPr="002653AC" w:rsidTr="002653AC">
        <w:tc>
          <w:tcPr>
            <w:tcW w:w="2093" w:type="dxa"/>
          </w:tcPr>
          <w:p w:rsidR="007039DB" w:rsidRPr="002653AC" w:rsidRDefault="005A5D79" w:rsidP="00410F02">
            <w:pPr>
              <w:spacing w:before="60" w:after="60"/>
              <w:rPr>
                <w:rFonts w:ascii="Trebuchet MS" w:hAnsi="Trebuchet MS" w:cs="Arial"/>
                <w:b/>
                <w:sz w:val="20"/>
              </w:rPr>
            </w:pPr>
            <w:r w:rsidRPr="002653AC">
              <w:rPr>
                <w:rFonts w:ascii="Trebuchet MS" w:hAnsi="Trebuchet MS" w:cs="Arial"/>
                <w:b/>
                <w:sz w:val="20"/>
              </w:rPr>
              <w:t>Professional Development</w:t>
            </w:r>
          </w:p>
        </w:tc>
        <w:tc>
          <w:tcPr>
            <w:tcW w:w="7194" w:type="dxa"/>
          </w:tcPr>
          <w:p w:rsidR="007039DB" w:rsidRPr="002653AC" w:rsidRDefault="005A5D79" w:rsidP="00410F02">
            <w:pPr>
              <w:spacing w:before="60" w:after="60"/>
              <w:jc w:val="both"/>
              <w:rPr>
                <w:rFonts w:ascii="Trebuchet MS" w:hAnsi="Trebuchet MS" w:cs="Arial"/>
                <w:sz w:val="20"/>
              </w:rPr>
            </w:pPr>
            <w:r w:rsidRPr="002653AC">
              <w:rPr>
                <w:rFonts w:ascii="Trebuchet MS" w:hAnsi="Trebuchet MS" w:cs="Arial"/>
                <w:sz w:val="20"/>
                <w:szCs w:val="20"/>
              </w:rPr>
              <w:t>An individual’s informal and formal education, which contributes to knowledge, skills, experience and achievement</w:t>
            </w:r>
          </w:p>
        </w:tc>
      </w:tr>
      <w:tr w:rsidR="00BD3FCD" w:rsidRPr="002653AC" w:rsidTr="002653AC">
        <w:tc>
          <w:tcPr>
            <w:tcW w:w="2093" w:type="dxa"/>
          </w:tcPr>
          <w:p w:rsidR="00BD3FCD" w:rsidRPr="002653AC" w:rsidRDefault="00D31BE7" w:rsidP="00410F02">
            <w:pPr>
              <w:spacing w:before="60" w:after="60"/>
              <w:rPr>
                <w:rFonts w:ascii="Trebuchet MS" w:hAnsi="Trebuchet MS" w:cs="Arial"/>
                <w:b/>
                <w:sz w:val="20"/>
              </w:rPr>
            </w:pPr>
            <w:r w:rsidRPr="002653AC">
              <w:rPr>
                <w:rFonts w:ascii="Trebuchet MS" w:hAnsi="Trebuchet MS" w:cs="Arial"/>
                <w:b/>
                <w:sz w:val="20"/>
              </w:rPr>
              <w:t>Role Model</w:t>
            </w:r>
          </w:p>
        </w:tc>
        <w:tc>
          <w:tcPr>
            <w:tcW w:w="7194" w:type="dxa"/>
          </w:tcPr>
          <w:p w:rsidR="00BD3FCD" w:rsidRPr="002653AC" w:rsidRDefault="00D31BE7" w:rsidP="00410F02">
            <w:pPr>
              <w:spacing w:before="60" w:after="60"/>
              <w:jc w:val="both"/>
              <w:rPr>
                <w:rFonts w:ascii="Trebuchet MS" w:hAnsi="Trebuchet MS" w:cs="Arial"/>
                <w:sz w:val="20"/>
              </w:rPr>
            </w:pPr>
            <w:r w:rsidRPr="002653AC">
              <w:rPr>
                <w:rFonts w:ascii="Trebuchet MS" w:hAnsi="Trebuchet MS" w:cs="Arial"/>
                <w:sz w:val="20"/>
              </w:rPr>
              <w:t>A nurse who exemplifies an aspect of professional practice that is emulated by less experienced colleagues</w:t>
            </w:r>
          </w:p>
        </w:tc>
      </w:tr>
      <w:tr w:rsidR="004A2B87" w:rsidRPr="002653AC" w:rsidTr="002653AC">
        <w:tc>
          <w:tcPr>
            <w:tcW w:w="2093" w:type="dxa"/>
          </w:tcPr>
          <w:p w:rsidR="004A2B87" w:rsidRPr="002653AC" w:rsidRDefault="004A2B87" w:rsidP="00410F02">
            <w:pPr>
              <w:spacing w:before="60" w:after="60"/>
              <w:rPr>
                <w:rFonts w:ascii="Trebuchet MS" w:hAnsi="Trebuchet MS" w:cs="Arial"/>
                <w:b/>
                <w:sz w:val="20"/>
              </w:rPr>
            </w:pPr>
            <w:r w:rsidRPr="002653AC">
              <w:rPr>
                <w:rFonts w:ascii="Trebuchet MS" w:hAnsi="Trebuchet MS" w:cs="Arial"/>
                <w:b/>
                <w:sz w:val="20"/>
              </w:rPr>
              <w:t>Scope of Practice</w:t>
            </w:r>
          </w:p>
        </w:tc>
        <w:tc>
          <w:tcPr>
            <w:tcW w:w="7194" w:type="dxa"/>
          </w:tcPr>
          <w:p w:rsidR="004A2B87" w:rsidRPr="002653AC" w:rsidRDefault="004A2B87" w:rsidP="00410F02">
            <w:pPr>
              <w:spacing w:before="60" w:after="60"/>
              <w:jc w:val="both"/>
              <w:rPr>
                <w:rFonts w:ascii="Trebuchet MS" w:hAnsi="Trebuchet MS" w:cs="Arial"/>
                <w:sz w:val="20"/>
                <w:szCs w:val="20"/>
              </w:rPr>
            </w:pPr>
            <w:r w:rsidRPr="002653AC">
              <w:rPr>
                <w:rFonts w:ascii="Trebuchet MS" w:hAnsi="Trebuchet MS" w:cs="Arial"/>
                <w:sz w:val="20"/>
                <w:szCs w:val="20"/>
              </w:rPr>
              <w:t>Defines the boundaries of clinical practice with which the Registered &amp; Enrolled Nurse may provide care.</w:t>
            </w:r>
          </w:p>
          <w:p w:rsidR="004A2B87" w:rsidRPr="002653AC" w:rsidRDefault="004A2B87" w:rsidP="00410F02">
            <w:pPr>
              <w:spacing w:before="60" w:after="60"/>
              <w:jc w:val="both"/>
              <w:rPr>
                <w:rFonts w:ascii="Trebuchet MS" w:hAnsi="Trebuchet MS" w:cs="Arial"/>
                <w:sz w:val="20"/>
                <w:szCs w:val="20"/>
              </w:rPr>
            </w:pPr>
            <w:r w:rsidRPr="002653AC">
              <w:rPr>
                <w:rFonts w:ascii="Trebuchet MS" w:hAnsi="Trebuchet MS" w:cs="Arial"/>
                <w:sz w:val="20"/>
                <w:szCs w:val="20"/>
              </w:rPr>
              <w:t>Registration may also include specific restrictions on the individual’s scope of practice, and may also define the range of tasks or procedures covered while</w:t>
            </w:r>
            <w:r w:rsidR="004F7C7E">
              <w:rPr>
                <w:rFonts w:ascii="Trebuchet MS" w:hAnsi="Trebuchet MS" w:cs="Arial"/>
                <w:sz w:val="20"/>
                <w:szCs w:val="20"/>
              </w:rPr>
              <w:t xml:space="preserve"> undertaking coverage of duties</w:t>
            </w:r>
          </w:p>
        </w:tc>
      </w:tr>
      <w:tr w:rsidR="00BD3FCD" w:rsidRPr="002653AC" w:rsidTr="002653AC">
        <w:tc>
          <w:tcPr>
            <w:tcW w:w="2093" w:type="dxa"/>
          </w:tcPr>
          <w:p w:rsidR="00BD3FCD" w:rsidRPr="002653AC" w:rsidRDefault="00D31BE7" w:rsidP="00410F02">
            <w:pPr>
              <w:spacing w:before="60" w:after="60"/>
              <w:rPr>
                <w:rFonts w:ascii="Trebuchet MS" w:hAnsi="Trebuchet MS" w:cs="Arial"/>
                <w:b/>
                <w:sz w:val="20"/>
              </w:rPr>
            </w:pPr>
            <w:r w:rsidRPr="002653AC">
              <w:rPr>
                <w:rFonts w:ascii="Trebuchet MS" w:hAnsi="Trebuchet MS" w:cs="Arial"/>
                <w:b/>
                <w:sz w:val="20"/>
              </w:rPr>
              <w:t>Validity</w:t>
            </w:r>
          </w:p>
        </w:tc>
        <w:tc>
          <w:tcPr>
            <w:tcW w:w="7194" w:type="dxa"/>
          </w:tcPr>
          <w:p w:rsidR="00BD3FCD" w:rsidRPr="002653AC" w:rsidRDefault="00D31BE7" w:rsidP="00410F02">
            <w:pPr>
              <w:spacing w:before="60" w:after="60"/>
              <w:jc w:val="both"/>
              <w:rPr>
                <w:rFonts w:ascii="Trebuchet MS" w:hAnsi="Trebuchet MS" w:cs="Arial"/>
                <w:sz w:val="20"/>
              </w:rPr>
            </w:pPr>
            <w:r w:rsidRPr="002653AC">
              <w:rPr>
                <w:rFonts w:ascii="Trebuchet MS" w:hAnsi="Trebuchet MS" w:cs="Arial"/>
                <w:sz w:val="20"/>
              </w:rPr>
              <w:t>The extent that a measurement tool measures that which is purports to measure – that is actually happened or is practised as stated</w:t>
            </w:r>
          </w:p>
        </w:tc>
      </w:tr>
    </w:tbl>
    <w:p w:rsidR="006F4EE0" w:rsidRPr="007C01F2" w:rsidRDefault="006F4EE0" w:rsidP="006F4EE0">
      <w:pPr>
        <w:jc w:val="both"/>
        <w:rPr>
          <w:rFonts w:ascii="Trebuchet MS" w:hAnsi="Trebuchet MS" w:cs="Arial"/>
          <w:sz w:val="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0E0E0"/>
        <w:tblLook w:val="01E0" w:firstRow="1" w:lastRow="1" w:firstColumn="1" w:lastColumn="1" w:noHBand="0" w:noVBand="0"/>
      </w:tblPr>
      <w:tblGrid>
        <w:gridCol w:w="9041"/>
      </w:tblGrid>
      <w:tr w:rsidR="006F4EE0" w:rsidRPr="002653AC" w:rsidTr="00E84E3F">
        <w:tc>
          <w:tcPr>
            <w:tcW w:w="9287" w:type="dxa"/>
            <w:shd w:val="clear" w:color="auto" w:fill="E0E0E0"/>
          </w:tcPr>
          <w:p w:rsidR="006F4EE0" w:rsidRPr="002653AC" w:rsidRDefault="006F4EE0" w:rsidP="00E84E3F">
            <w:pPr>
              <w:spacing w:before="120" w:after="120"/>
              <w:jc w:val="center"/>
              <w:outlineLvl w:val="0"/>
              <w:rPr>
                <w:rFonts w:ascii="Trebuchet MS" w:hAnsi="Trebuchet MS" w:cs="Arial"/>
                <w:b/>
              </w:rPr>
            </w:pPr>
            <w:r w:rsidRPr="002653AC">
              <w:rPr>
                <w:rFonts w:ascii="Trebuchet MS" w:hAnsi="Trebuchet MS" w:cs="Arial"/>
                <w:sz w:val="20"/>
              </w:rPr>
              <w:lastRenderedPageBreak/>
              <w:br w:type="page"/>
            </w:r>
            <w:r w:rsidRPr="002653AC">
              <w:rPr>
                <w:rFonts w:ascii="Trebuchet MS" w:hAnsi="Trebuchet MS" w:cs="Arial"/>
                <w:b/>
              </w:rPr>
              <w:br w:type="page"/>
            </w:r>
            <w:bookmarkStart w:id="38" w:name="_Toc79141493"/>
            <w:r w:rsidRPr="002653AC">
              <w:rPr>
                <w:rFonts w:ascii="Trebuchet MS" w:hAnsi="Trebuchet MS" w:cs="Arial"/>
                <w:b/>
              </w:rPr>
              <w:t xml:space="preserve">SECTION </w:t>
            </w:r>
            <w:r w:rsidR="008721EB">
              <w:rPr>
                <w:rFonts w:ascii="Trebuchet MS" w:hAnsi="Trebuchet MS" w:cs="Arial"/>
                <w:b/>
              </w:rPr>
              <w:t>7</w:t>
            </w:r>
            <w:r w:rsidRPr="002653AC">
              <w:rPr>
                <w:rFonts w:ascii="Trebuchet MS" w:hAnsi="Trebuchet MS" w:cs="Arial"/>
                <w:b/>
              </w:rPr>
              <w:t xml:space="preserve"> – </w:t>
            </w:r>
            <w:r>
              <w:rPr>
                <w:rFonts w:ascii="Trebuchet MS" w:hAnsi="Trebuchet MS" w:cs="Arial"/>
                <w:b/>
              </w:rPr>
              <w:t xml:space="preserve">PDRP APPLICATION </w:t>
            </w:r>
            <w:r w:rsidRPr="002653AC">
              <w:rPr>
                <w:rFonts w:ascii="Trebuchet MS" w:hAnsi="Trebuchet MS" w:cs="Arial"/>
                <w:b/>
              </w:rPr>
              <w:t>TEMPLATES</w:t>
            </w:r>
            <w:bookmarkEnd w:id="38"/>
          </w:p>
        </w:tc>
      </w:tr>
    </w:tbl>
    <w:p w:rsidR="006F4EE0" w:rsidRPr="003A3BFC" w:rsidRDefault="006F4EE0" w:rsidP="003A3BFC">
      <w:pPr>
        <w:jc w:val="both"/>
        <w:rPr>
          <w:rFonts w:ascii="Trebuchet MS" w:hAnsi="Trebuchet MS" w:cs="Arial"/>
          <w:sz w:val="20"/>
        </w:rPr>
      </w:pPr>
    </w:p>
    <w:p w:rsidR="008721EB" w:rsidRDefault="008721EB" w:rsidP="003A3BFC">
      <w:pPr>
        <w:jc w:val="both"/>
        <w:rPr>
          <w:rFonts w:ascii="Trebuchet MS" w:hAnsi="Trebuchet MS" w:cs="Arial"/>
          <w:sz w:val="20"/>
        </w:rPr>
      </w:pPr>
    </w:p>
    <w:p w:rsidR="003A3BFC" w:rsidRDefault="003A3BFC" w:rsidP="003A3BFC">
      <w:pPr>
        <w:jc w:val="both"/>
        <w:rPr>
          <w:rFonts w:ascii="Trebuchet MS" w:hAnsi="Trebuchet MS" w:cs="Arial"/>
          <w:sz w:val="20"/>
        </w:rPr>
      </w:pPr>
      <w:r w:rsidRPr="003A3BFC">
        <w:rPr>
          <w:rFonts w:ascii="Trebuchet MS" w:hAnsi="Trebuchet MS" w:cs="Arial"/>
          <w:sz w:val="20"/>
        </w:rPr>
        <w:t xml:space="preserve">All nurses (registered or enrolled) are to select the appropriate level of practice template </w:t>
      </w:r>
      <w:r>
        <w:rPr>
          <w:rFonts w:ascii="Trebuchet MS" w:hAnsi="Trebuchet MS" w:cs="Arial"/>
          <w:sz w:val="20"/>
        </w:rPr>
        <w:t>for the desired level.</w:t>
      </w:r>
    </w:p>
    <w:p w:rsidR="003A3BFC" w:rsidRDefault="003A3BFC" w:rsidP="003A3BFC">
      <w:pPr>
        <w:jc w:val="both"/>
        <w:rPr>
          <w:rFonts w:ascii="Trebuchet MS" w:hAnsi="Trebuchet MS" w:cs="Arial"/>
          <w:sz w:val="20"/>
        </w:rPr>
      </w:pPr>
    </w:p>
    <w:p w:rsidR="003A3BFC" w:rsidRDefault="003A3BFC" w:rsidP="003A3BFC">
      <w:pPr>
        <w:jc w:val="both"/>
        <w:rPr>
          <w:rFonts w:ascii="Trebuchet MS" w:hAnsi="Trebuchet MS" w:cs="Arial"/>
          <w:sz w:val="20"/>
        </w:rPr>
      </w:pPr>
      <w:r>
        <w:rPr>
          <w:rFonts w:ascii="Trebuchet MS" w:hAnsi="Trebuchet MS" w:cs="Arial"/>
          <w:sz w:val="20"/>
        </w:rPr>
        <w:t>The level of practice submission templates are available electronically on the</w:t>
      </w:r>
      <w:r w:rsidR="00DA7D37">
        <w:rPr>
          <w:rFonts w:ascii="Trebuchet MS" w:hAnsi="Trebuchet MS" w:cs="Arial"/>
          <w:sz w:val="20"/>
        </w:rPr>
        <w:t xml:space="preserve"> following sites</w:t>
      </w:r>
      <w:r>
        <w:rPr>
          <w:rFonts w:ascii="Trebuchet MS" w:hAnsi="Trebuchet MS" w:cs="Arial"/>
          <w:sz w:val="20"/>
        </w:rPr>
        <w:t>:</w:t>
      </w:r>
    </w:p>
    <w:p w:rsidR="003A3BFC" w:rsidRDefault="003A3BFC" w:rsidP="003A3BFC">
      <w:pPr>
        <w:jc w:val="both"/>
        <w:rPr>
          <w:rFonts w:ascii="Trebuchet MS" w:hAnsi="Trebuchet MS" w:cs="Arial"/>
          <w:sz w:val="20"/>
        </w:rPr>
      </w:pPr>
    </w:p>
    <w:p w:rsidR="001B26E9" w:rsidRDefault="001B26E9" w:rsidP="00537B40">
      <w:pPr>
        <w:numPr>
          <w:ilvl w:val="0"/>
          <w:numId w:val="57"/>
        </w:numPr>
        <w:jc w:val="both"/>
        <w:rPr>
          <w:rFonts w:ascii="Trebuchet MS" w:hAnsi="Trebuchet MS" w:cs="Arial"/>
          <w:sz w:val="20"/>
        </w:rPr>
      </w:pPr>
      <w:r>
        <w:rPr>
          <w:rFonts w:ascii="Trebuchet MS" w:hAnsi="Trebuchet MS" w:cs="Arial"/>
          <w:sz w:val="20"/>
        </w:rPr>
        <w:t>HBDHB w</w:t>
      </w:r>
      <w:r w:rsidR="001309DB" w:rsidRPr="001B26E9">
        <w:rPr>
          <w:rFonts w:ascii="Trebuchet MS" w:hAnsi="Trebuchet MS" w:cs="Arial"/>
          <w:sz w:val="20"/>
        </w:rPr>
        <w:t xml:space="preserve">ebsite </w:t>
      </w:r>
      <w:r>
        <w:rPr>
          <w:rFonts w:ascii="Trebuchet MS" w:hAnsi="Trebuchet MS" w:cs="Arial"/>
          <w:sz w:val="20"/>
        </w:rPr>
        <w:t>(Nursing &amp; Midwifery page located under the health professionals tab on home page)</w:t>
      </w:r>
    </w:p>
    <w:p w:rsidR="00D24C58" w:rsidRPr="001B26E9" w:rsidRDefault="00D24C58" w:rsidP="00D24C58">
      <w:pPr>
        <w:ind w:left="720"/>
        <w:jc w:val="both"/>
        <w:rPr>
          <w:rFonts w:ascii="Trebuchet MS" w:hAnsi="Trebuchet MS" w:cs="Arial"/>
          <w:sz w:val="20"/>
        </w:rPr>
      </w:pPr>
    </w:p>
    <w:p w:rsidR="003A3BFC" w:rsidRPr="003A3BFC" w:rsidRDefault="003A3BFC" w:rsidP="003A3BFC">
      <w:pPr>
        <w:jc w:val="both"/>
        <w:rPr>
          <w:rFonts w:ascii="Trebuchet MS" w:hAnsi="Trebuchet MS" w:cs="Arial"/>
          <w:sz w:val="20"/>
        </w:rPr>
      </w:pPr>
      <w:r>
        <w:rPr>
          <w:rFonts w:ascii="Trebuchet MS" w:hAnsi="Trebuchet MS" w:cs="Arial"/>
          <w:sz w:val="20"/>
        </w:rPr>
        <w:t>These can be downloaded to print copy or can be emailed to you via any valid email address.</w:t>
      </w:r>
    </w:p>
    <w:p w:rsidR="003A3BFC" w:rsidRDefault="003A3BFC" w:rsidP="003A3BFC">
      <w:pPr>
        <w:jc w:val="both"/>
        <w:rPr>
          <w:rFonts w:ascii="Trebuchet MS" w:hAnsi="Trebuchet MS" w:cs="Arial"/>
          <w:sz w:val="20"/>
        </w:rPr>
      </w:pPr>
    </w:p>
    <w:p w:rsidR="003A3BFC" w:rsidRDefault="003A3BFC" w:rsidP="003A3BFC">
      <w:pPr>
        <w:jc w:val="both"/>
        <w:rPr>
          <w:rFonts w:ascii="Trebuchet MS" w:hAnsi="Trebuchet MS" w:cs="Arial"/>
          <w:sz w:val="20"/>
        </w:rPr>
      </w:pPr>
      <w:r>
        <w:rPr>
          <w:rFonts w:ascii="Trebuchet MS" w:hAnsi="Trebuchet MS" w:cs="Arial"/>
          <w:sz w:val="20"/>
        </w:rPr>
        <w:t xml:space="preserve">These templates and resources will be made available electronically to any </w:t>
      </w:r>
      <w:r w:rsidR="001B26E9">
        <w:rPr>
          <w:rFonts w:ascii="Trebuchet MS" w:hAnsi="Trebuchet MS" w:cs="Arial"/>
          <w:sz w:val="20"/>
        </w:rPr>
        <w:t>organisations</w:t>
      </w:r>
      <w:r>
        <w:rPr>
          <w:rFonts w:ascii="Trebuchet MS" w:hAnsi="Trebuchet MS" w:cs="Arial"/>
          <w:sz w:val="20"/>
        </w:rPr>
        <w:t xml:space="preserve"> who are covered by a PDRP Memorandum of Understanding.</w:t>
      </w:r>
    </w:p>
    <w:p w:rsidR="003A3BFC" w:rsidRDefault="003A3BFC" w:rsidP="003A3BFC">
      <w:pPr>
        <w:jc w:val="both"/>
        <w:rPr>
          <w:rFonts w:ascii="Trebuchet MS" w:hAnsi="Trebuchet MS" w:cs="Arial"/>
          <w:sz w:val="20"/>
        </w:rPr>
      </w:pPr>
    </w:p>
    <w:p w:rsidR="003A3BFC" w:rsidRDefault="003A3BFC" w:rsidP="003A3BFC">
      <w:pPr>
        <w:jc w:val="both"/>
        <w:rPr>
          <w:rFonts w:ascii="Trebuchet MS" w:hAnsi="Trebuchet MS" w:cs="Arial"/>
          <w:sz w:val="20"/>
        </w:rPr>
      </w:pPr>
      <w:r>
        <w:rPr>
          <w:rFonts w:ascii="Trebuchet MS" w:hAnsi="Trebuchet MS" w:cs="Arial"/>
          <w:sz w:val="20"/>
        </w:rPr>
        <w:t>For all applications you must complete</w:t>
      </w:r>
      <w:r w:rsidR="001B26E9">
        <w:rPr>
          <w:rFonts w:ascii="Trebuchet MS" w:hAnsi="Trebuchet MS" w:cs="Arial"/>
          <w:sz w:val="20"/>
        </w:rPr>
        <w:t xml:space="preserve"> and provide</w:t>
      </w:r>
      <w:r>
        <w:rPr>
          <w:rFonts w:ascii="Trebuchet MS" w:hAnsi="Trebuchet MS" w:cs="Arial"/>
          <w:sz w:val="20"/>
        </w:rPr>
        <w:t xml:space="preserve"> the following:</w:t>
      </w:r>
    </w:p>
    <w:p w:rsidR="003A3BFC" w:rsidRDefault="003A3BFC" w:rsidP="003A3BFC">
      <w:pPr>
        <w:numPr>
          <w:ilvl w:val="0"/>
          <w:numId w:val="57"/>
        </w:numPr>
        <w:jc w:val="both"/>
        <w:rPr>
          <w:rFonts w:ascii="Trebuchet MS" w:hAnsi="Trebuchet MS" w:cs="Arial"/>
          <w:sz w:val="20"/>
        </w:rPr>
      </w:pPr>
      <w:r>
        <w:rPr>
          <w:rFonts w:ascii="Trebuchet MS" w:hAnsi="Trebuchet MS" w:cs="Arial"/>
          <w:sz w:val="20"/>
        </w:rPr>
        <w:t>PDRP Declaration</w:t>
      </w:r>
    </w:p>
    <w:p w:rsidR="003A3BFC" w:rsidRDefault="001B26E9" w:rsidP="003A3BFC">
      <w:pPr>
        <w:numPr>
          <w:ilvl w:val="0"/>
          <w:numId w:val="57"/>
        </w:numPr>
        <w:jc w:val="both"/>
        <w:rPr>
          <w:rFonts w:ascii="Trebuchet MS" w:hAnsi="Trebuchet MS" w:cs="Arial"/>
          <w:sz w:val="20"/>
        </w:rPr>
      </w:pPr>
      <w:r>
        <w:rPr>
          <w:rFonts w:ascii="Trebuchet MS" w:hAnsi="Trebuchet MS" w:cs="Arial"/>
          <w:sz w:val="20"/>
        </w:rPr>
        <w:t xml:space="preserve">Demonstration of </w:t>
      </w:r>
      <w:r w:rsidR="003A3BFC">
        <w:rPr>
          <w:rFonts w:ascii="Trebuchet MS" w:hAnsi="Trebuchet MS" w:cs="Arial"/>
          <w:sz w:val="20"/>
        </w:rPr>
        <w:t>Continuing Competence Requirements</w:t>
      </w:r>
      <w:r>
        <w:rPr>
          <w:rFonts w:ascii="Trebuchet MS" w:hAnsi="Trebuchet MS" w:cs="Arial"/>
          <w:sz w:val="20"/>
        </w:rPr>
        <w:t xml:space="preserve"> against scope of practice</w:t>
      </w:r>
    </w:p>
    <w:p w:rsidR="001B26E9" w:rsidRDefault="001B26E9" w:rsidP="003A3BFC">
      <w:pPr>
        <w:numPr>
          <w:ilvl w:val="0"/>
          <w:numId w:val="57"/>
        </w:numPr>
        <w:jc w:val="both"/>
        <w:rPr>
          <w:rFonts w:ascii="Trebuchet MS" w:hAnsi="Trebuchet MS" w:cs="Arial"/>
          <w:sz w:val="20"/>
        </w:rPr>
      </w:pPr>
      <w:r>
        <w:rPr>
          <w:rFonts w:ascii="Trebuchet MS" w:hAnsi="Trebuchet MS" w:cs="Arial"/>
          <w:sz w:val="20"/>
        </w:rPr>
        <w:t>Proficient or Expert / Accomplished evidence for those applying against these levels</w:t>
      </w:r>
    </w:p>
    <w:p w:rsidR="001B26E9" w:rsidRDefault="001B26E9" w:rsidP="001B26E9">
      <w:pPr>
        <w:jc w:val="both"/>
        <w:rPr>
          <w:rFonts w:ascii="Trebuchet MS" w:hAnsi="Trebuchet MS" w:cs="Arial"/>
          <w:sz w:val="20"/>
        </w:rPr>
      </w:pPr>
    </w:p>
    <w:p w:rsidR="001B26E9" w:rsidRDefault="001B26E9" w:rsidP="001B26E9">
      <w:pPr>
        <w:jc w:val="both"/>
        <w:rPr>
          <w:rFonts w:ascii="Trebuchet MS" w:hAnsi="Trebuchet MS" w:cs="Arial"/>
          <w:sz w:val="20"/>
        </w:rPr>
      </w:pPr>
    </w:p>
    <w:p w:rsidR="00DA7D37" w:rsidRDefault="00DA7D37" w:rsidP="001B26E9">
      <w:pPr>
        <w:jc w:val="both"/>
        <w:rPr>
          <w:rFonts w:ascii="Trebuchet MS" w:hAnsi="Trebuchet MS" w:cs="Arial"/>
          <w:sz w:val="20"/>
        </w:rPr>
      </w:pPr>
      <w:r>
        <w:rPr>
          <w:rFonts w:ascii="Trebuchet MS" w:hAnsi="Trebuchet MS" w:cs="Arial"/>
          <w:sz w:val="20"/>
        </w:rPr>
        <w:t>Additional resources and templates can also be found on these pages for the following:</w:t>
      </w:r>
    </w:p>
    <w:p w:rsidR="00B86A9A" w:rsidRDefault="00B86A9A" w:rsidP="00DA7D37">
      <w:pPr>
        <w:pStyle w:val="ListParagraph"/>
        <w:numPr>
          <w:ilvl w:val="0"/>
          <w:numId w:val="64"/>
        </w:numPr>
        <w:jc w:val="both"/>
        <w:rPr>
          <w:rFonts w:ascii="Trebuchet MS" w:hAnsi="Trebuchet MS" w:cs="Arial"/>
          <w:sz w:val="20"/>
        </w:rPr>
      </w:pPr>
      <w:r>
        <w:rPr>
          <w:rFonts w:ascii="Trebuchet MS" w:hAnsi="Trebuchet MS" w:cs="Arial"/>
          <w:sz w:val="20"/>
        </w:rPr>
        <w:t>Professional Development Hours</w:t>
      </w:r>
    </w:p>
    <w:p w:rsidR="00B86A9A" w:rsidRDefault="00B86A9A" w:rsidP="00DA7D37">
      <w:pPr>
        <w:pStyle w:val="ListParagraph"/>
        <w:numPr>
          <w:ilvl w:val="0"/>
          <w:numId w:val="64"/>
        </w:numPr>
        <w:jc w:val="both"/>
        <w:rPr>
          <w:rFonts w:ascii="Trebuchet MS" w:hAnsi="Trebuchet MS" w:cs="Arial"/>
          <w:sz w:val="20"/>
        </w:rPr>
      </w:pPr>
      <w:r>
        <w:rPr>
          <w:rFonts w:ascii="Trebuchet MS" w:hAnsi="Trebuchet MS" w:cs="Arial"/>
          <w:sz w:val="20"/>
        </w:rPr>
        <w:t>Reflection on Professional Development</w:t>
      </w:r>
    </w:p>
    <w:p w:rsidR="00DA7D37" w:rsidRDefault="00DA7D37" w:rsidP="00DA7D37">
      <w:pPr>
        <w:pStyle w:val="ListParagraph"/>
        <w:numPr>
          <w:ilvl w:val="0"/>
          <w:numId w:val="64"/>
        </w:numPr>
        <w:jc w:val="both"/>
        <w:rPr>
          <w:rFonts w:ascii="Trebuchet MS" w:hAnsi="Trebuchet MS" w:cs="Arial"/>
          <w:sz w:val="20"/>
        </w:rPr>
      </w:pPr>
      <w:r>
        <w:rPr>
          <w:rFonts w:ascii="Trebuchet MS" w:hAnsi="Trebuchet MS" w:cs="Arial"/>
          <w:sz w:val="20"/>
        </w:rPr>
        <w:t>Quality Improvement Activity</w:t>
      </w:r>
    </w:p>
    <w:p w:rsidR="00DA7D37" w:rsidRDefault="00DA7D37" w:rsidP="00DA7D37">
      <w:pPr>
        <w:pStyle w:val="ListParagraph"/>
        <w:numPr>
          <w:ilvl w:val="0"/>
          <w:numId w:val="64"/>
        </w:numPr>
        <w:jc w:val="both"/>
        <w:rPr>
          <w:rFonts w:ascii="Trebuchet MS" w:hAnsi="Trebuchet MS" w:cs="Arial"/>
          <w:sz w:val="20"/>
        </w:rPr>
      </w:pPr>
      <w:r>
        <w:rPr>
          <w:rFonts w:ascii="Trebuchet MS" w:hAnsi="Trebuchet MS" w:cs="Arial"/>
          <w:sz w:val="20"/>
        </w:rPr>
        <w:t>Teaching Session &amp; Evaluation</w:t>
      </w:r>
    </w:p>
    <w:p w:rsidR="00E86411" w:rsidRDefault="00E86411" w:rsidP="00DA7D37">
      <w:pPr>
        <w:pStyle w:val="ListParagraph"/>
        <w:numPr>
          <w:ilvl w:val="0"/>
          <w:numId w:val="64"/>
        </w:numPr>
        <w:jc w:val="both"/>
        <w:rPr>
          <w:rFonts w:ascii="Trebuchet MS" w:hAnsi="Trebuchet MS" w:cs="Arial"/>
          <w:sz w:val="20"/>
        </w:rPr>
      </w:pPr>
      <w:r>
        <w:rPr>
          <w:rFonts w:ascii="Trebuchet MS" w:hAnsi="Trebuchet MS" w:cs="Arial"/>
          <w:sz w:val="20"/>
        </w:rPr>
        <w:t>Peer Case Review</w:t>
      </w:r>
    </w:p>
    <w:p w:rsidR="001B26E9" w:rsidRDefault="001B26E9" w:rsidP="001B26E9">
      <w:pPr>
        <w:jc w:val="both"/>
        <w:rPr>
          <w:rFonts w:ascii="Trebuchet MS" w:hAnsi="Trebuchet MS" w:cs="Arial"/>
          <w:sz w:val="20"/>
        </w:rPr>
      </w:pPr>
    </w:p>
    <w:p w:rsidR="001B26E9" w:rsidRDefault="001B26E9" w:rsidP="001B26E9">
      <w:pPr>
        <w:jc w:val="both"/>
        <w:rPr>
          <w:rFonts w:ascii="Trebuchet MS" w:hAnsi="Trebuchet MS" w:cs="Arial"/>
          <w:sz w:val="20"/>
        </w:rPr>
      </w:pPr>
    </w:p>
    <w:p w:rsidR="001B26E9" w:rsidRDefault="001B26E9" w:rsidP="001B26E9">
      <w:pPr>
        <w:jc w:val="both"/>
        <w:rPr>
          <w:rFonts w:ascii="Trebuchet MS" w:hAnsi="Trebuchet MS" w:cs="Arial"/>
          <w:sz w:val="20"/>
        </w:rPr>
      </w:pPr>
    </w:p>
    <w:p w:rsidR="001B26E9" w:rsidRDefault="001B26E9" w:rsidP="001B26E9">
      <w:pPr>
        <w:jc w:val="both"/>
        <w:rPr>
          <w:rFonts w:ascii="Trebuchet MS" w:hAnsi="Trebuchet MS" w:cs="Arial"/>
          <w:sz w:val="20"/>
        </w:rPr>
      </w:pPr>
    </w:p>
    <w:p w:rsidR="001B26E9" w:rsidRPr="001B26E9" w:rsidRDefault="001B26E9" w:rsidP="001B26E9">
      <w:pPr>
        <w:jc w:val="both"/>
        <w:rPr>
          <w:rFonts w:ascii="Trebuchet MS" w:hAnsi="Trebuchet MS" w:cs="Arial"/>
          <w:sz w:val="20"/>
        </w:rPr>
      </w:pPr>
    </w:p>
    <w:p w:rsidR="00383ACA" w:rsidRDefault="00383ACA" w:rsidP="00EB7D01">
      <w:pPr>
        <w:pStyle w:val="BodyText2"/>
        <w:tabs>
          <w:tab w:val="clear" w:pos="720"/>
        </w:tabs>
        <w:ind w:left="0"/>
        <w:rPr>
          <w:rFonts w:ascii="Trebuchet MS" w:hAnsi="Trebuchet MS" w:cs="Arial"/>
          <w:sz w:val="20"/>
        </w:rPr>
      </w:pPr>
    </w:p>
    <w:p w:rsidR="00383ACA" w:rsidRDefault="00383ACA" w:rsidP="00EB7D01">
      <w:pPr>
        <w:pStyle w:val="BodyText2"/>
        <w:tabs>
          <w:tab w:val="clear" w:pos="720"/>
        </w:tabs>
        <w:ind w:left="0"/>
        <w:rPr>
          <w:rFonts w:ascii="Trebuchet MS" w:hAnsi="Trebuchet MS" w:cs="Arial"/>
          <w:sz w:val="20"/>
        </w:rPr>
      </w:pPr>
    </w:p>
    <w:p w:rsidR="005B64D1" w:rsidRDefault="005B64D1" w:rsidP="00EB7D01">
      <w:pPr>
        <w:pStyle w:val="BodyText2"/>
        <w:tabs>
          <w:tab w:val="clear" w:pos="720"/>
        </w:tabs>
        <w:ind w:left="0"/>
        <w:rPr>
          <w:rFonts w:ascii="Trebuchet MS" w:hAnsi="Trebuchet MS" w:cs="Arial"/>
          <w:sz w:val="20"/>
        </w:rPr>
        <w:sectPr w:rsidR="005B64D1" w:rsidSect="00BF2F02">
          <w:headerReference w:type="default" r:id="rId19"/>
          <w:headerReference w:type="first" r:id="rId20"/>
          <w:pgSz w:w="11907" w:h="16834" w:code="9"/>
          <w:pgMar w:top="1418" w:right="1418" w:bottom="1418" w:left="1418" w:header="720" w:footer="720" w:gutter="0"/>
          <w:cols w:space="720"/>
          <w:titlePg/>
        </w:sectPr>
      </w:pPr>
    </w:p>
    <w:tbl>
      <w:tblPr>
        <w:tblW w:w="0" w:type="auto"/>
        <w:tblBorders>
          <w:top w:val="double" w:sz="4" w:space="0" w:color="auto"/>
          <w:left w:val="double" w:sz="4" w:space="0" w:color="auto"/>
          <w:bottom w:val="double" w:sz="4" w:space="0" w:color="auto"/>
          <w:right w:val="double" w:sz="4" w:space="0" w:color="auto"/>
        </w:tblBorders>
        <w:shd w:val="clear" w:color="auto" w:fill="E0E0E0"/>
        <w:tblLook w:val="01E0" w:firstRow="1" w:lastRow="1" w:firstColumn="1" w:lastColumn="1" w:noHBand="0" w:noVBand="0"/>
      </w:tblPr>
      <w:tblGrid>
        <w:gridCol w:w="9041"/>
      </w:tblGrid>
      <w:tr w:rsidR="00410F02" w:rsidRPr="002653AC" w:rsidTr="00042513">
        <w:tc>
          <w:tcPr>
            <w:tcW w:w="9041" w:type="dxa"/>
            <w:shd w:val="clear" w:color="auto" w:fill="E0E0E0"/>
          </w:tcPr>
          <w:p w:rsidR="00042513" w:rsidRPr="00042513" w:rsidRDefault="00410F02" w:rsidP="00042513">
            <w:pPr>
              <w:spacing w:before="120" w:after="120"/>
              <w:jc w:val="center"/>
              <w:outlineLvl w:val="0"/>
              <w:rPr>
                <w:rFonts w:ascii="Trebuchet MS" w:hAnsi="Trebuchet MS" w:cs="Arial"/>
                <w:b/>
              </w:rPr>
            </w:pPr>
            <w:r w:rsidRPr="002653AC">
              <w:rPr>
                <w:rFonts w:ascii="Trebuchet MS" w:hAnsi="Trebuchet MS" w:cs="Arial"/>
                <w:sz w:val="20"/>
              </w:rPr>
              <w:lastRenderedPageBreak/>
              <w:br w:type="page"/>
            </w:r>
            <w:r w:rsidRPr="002653AC">
              <w:rPr>
                <w:rFonts w:ascii="Trebuchet MS" w:hAnsi="Trebuchet MS" w:cs="Arial"/>
                <w:b/>
              </w:rPr>
              <w:br w:type="page"/>
            </w:r>
            <w:bookmarkStart w:id="39" w:name="_Toc79141494"/>
            <w:r>
              <w:rPr>
                <w:rFonts w:ascii="Trebuchet MS" w:hAnsi="Trebuchet MS" w:cs="Arial"/>
                <w:b/>
              </w:rPr>
              <w:t>APPENDICES</w:t>
            </w:r>
            <w:bookmarkEnd w:id="39"/>
          </w:p>
        </w:tc>
      </w:tr>
    </w:tbl>
    <w:p w:rsidR="00410F02" w:rsidRPr="00042513" w:rsidRDefault="00410F02" w:rsidP="00410F02">
      <w:pPr>
        <w:jc w:val="both"/>
        <w:rPr>
          <w:rFonts w:ascii="Trebuchet MS" w:hAnsi="Trebuchet MS"/>
          <w:sz w:val="20"/>
          <w:szCs w:val="20"/>
        </w:rPr>
      </w:pPr>
    </w:p>
    <w:p w:rsidR="00410F02" w:rsidRPr="00745728" w:rsidRDefault="00410F02" w:rsidP="00AA2056">
      <w:pPr>
        <w:jc w:val="both"/>
        <w:outlineLvl w:val="1"/>
        <w:rPr>
          <w:rFonts w:ascii="Trebuchet MS" w:hAnsi="Trebuchet MS"/>
          <w:b/>
          <w:sz w:val="20"/>
        </w:rPr>
      </w:pPr>
      <w:bookmarkStart w:id="40" w:name="_Toc79141495"/>
      <w:r w:rsidRPr="00745728">
        <w:rPr>
          <w:rFonts w:ascii="Trebuchet MS" w:hAnsi="Trebuchet MS"/>
          <w:b/>
        </w:rPr>
        <w:t>APPENDIX 1 – NATIONAL FRAMEWORK RN LEVELS FOR PDRP</w:t>
      </w:r>
      <w:r w:rsidRPr="00745728">
        <w:rPr>
          <w:rStyle w:val="FootnoteReference"/>
          <w:rFonts w:ascii="Trebuchet MS" w:hAnsi="Trebuchet MS" w:cs="Arial"/>
          <w:b/>
        </w:rPr>
        <w:footnoteReference w:id="14"/>
      </w:r>
      <w:bookmarkEnd w:id="40"/>
    </w:p>
    <w:p w:rsidR="00410F02" w:rsidRPr="00042513" w:rsidRDefault="00410F02" w:rsidP="00410F02">
      <w:pPr>
        <w:pStyle w:val="BodyText"/>
        <w:jc w:val="both"/>
        <w:rPr>
          <w:rFonts w:ascii="Trebuchet MS" w:hAnsi="Trebuchet MS"/>
          <w:b/>
          <w:sz w:val="20"/>
          <w:szCs w:val="20"/>
        </w:rPr>
      </w:pPr>
    </w:p>
    <w:p w:rsidR="00410F02" w:rsidRPr="00042513" w:rsidRDefault="00410F02" w:rsidP="00410F02">
      <w:pPr>
        <w:pStyle w:val="BodyText"/>
        <w:jc w:val="both"/>
        <w:rPr>
          <w:rFonts w:ascii="Trebuchet MS" w:hAnsi="Trebuchet MS"/>
          <w:b/>
          <w:sz w:val="20"/>
          <w:szCs w:val="20"/>
        </w:rPr>
      </w:pPr>
      <w:r w:rsidRPr="00042513">
        <w:rPr>
          <w:rFonts w:ascii="Trebuchet MS" w:hAnsi="Trebuchet MS"/>
          <w:b/>
          <w:sz w:val="20"/>
          <w:szCs w:val="20"/>
        </w:rPr>
        <w:t>The Competent Registered Nurse</w:t>
      </w:r>
    </w:p>
    <w:p w:rsidR="001E1C39" w:rsidRPr="001E1C39" w:rsidRDefault="001E1C39" w:rsidP="001E1C39">
      <w:pPr>
        <w:pStyle w:val="Default"/>
        <w:numPr>
          <w:ilvl w:val="0"/>
          <w:numId w:val="20"/>
        </w:numPr>
        <w:ind w:left="714" w:hanging="357"/>
        <w:jc w:val="both"/>
        <w:rPr>
          <w:rFonts w:ascii="Trebuchet MS" w:hAnsi="Trebuchet MS"/>
          <w:sz w:val="20"/>
          <w:szCs w:val="20"/>
        </w:rPr>
      </w:pPr>
      <w:r w:rsidRPr="001E1C39">
        <w:rPr>
          <w:rFonts w:ascii="Trebuchet MS" w:hAnsi="Trebuchet MS"/>
          <w:sz w:val="20"/>
          <w:szCs w:val="20"/>
        </w:rPr>
        <w:t xml:space="preserve">Effectively applies knowledge and skills to practice </w:t>
      </w:r>
    </w:p>
    <w:p w:rsidR="001E1C39" w:rsidRPr="001E1C39" w:rsidRDefault="001E1C39" w:rsidP="001E1C39">
      <w:pPr>
        <w:pStyle w:val="Default"/>
        <w:numPr>
          <w:ilvl w:val="0"/>
          <w:numId w:val="20"/>
        </w:numPr>
        <w:ind w:left="714" w:hanging="357"/>
        <w:jc w:val="both"/>
        <w:rPr>
          <w:rFonts w:ascii="Trebuchet MS" w:hAnsi="Trebuchet MS"/>
          <w:sz w:val="20"/>
          <w:szCs w:val="20"/>
        </w:rPr>
      </w:pPr>
      <w:r w:rsidRPr="001E1C39">
        <w:rPr>
          <w:rFonts w:ascii="Trebuchet MS" w:hAnsi="Trebuchet MS"/>
          <w:sz w:val="20"/>
          <w:szCs w:val="20"/>
        </w:rPr>
        <w:t xml:space="preserve">Develops partnerships with clients that implement Te Tiriti o Waitangi in a manner which the client determines is culturally safe </w:t>
      </w:r>
    </w:p>
    <w:p w:rsidR="001E1C39" w:rsidRPr="001E1C39" w:rsidRDefault="001E1C39" w:rsidP="001E1C39">
      <w:pPr>
        <w:pStyle w:val="Default"/>
        <w:numPr>
          <w:ilvl w:val="0"/>
          <w:numId w:val="20"/>
        </w:numPr>
        <w:ind w:left="714" w:hanging="357"/>
        <w:jc w:val="both"/>
        <w:rPr>
          <w:rFonts w:ascii="Trebuchet MS" w:hAnsi="Trebuchet MS"/>
          <w:sz w:val="20"/>
          <w:szCs w:val="20"/>
        </w:rPr>
      </w:pPr>
      <w:r w:rsidRPr="001E1C39">
        <w:rPr>
          <w:rFonts w:ascii="Trebuchet MS" w:hAnsi="Trebuchet MS"/>
          <w:sz w:val="20"/>
          <w:szCs w:val="20"/>
        </w:rPr>
        <w:t xml:space="preserve">Has consolidated nursing knowledge in their practice setting </w:t>
      </w:r>
    </w:p>
    <w:p w:rsidR="001E1C39" w:rsidRPr="001E1C39" w:rsidRDefault="001E1C39" w:rsidP="001E1C39">
      <w:pPr>
        <w:pStyle w:val="Default"/>
        <w:numPr>
          <w:ilvl w:val="0"/>
          <w:numId w:val="20"/>
        </w:numPr>
        <w:ind w:left="714" w:hanging="357"/>
        <w:jc w:val="both"/>
        <w:rPr>
          <w:rFonts w:ascii="Trebuchet MS" w:hAnsi="Trebuchet MS"/>
          <w:sz w:val="20"/>
          <w:szCs w:val="20"/>
        </w:rPr>
      </w:pPr>
      <w:r w:rsidRPr="001E1C39">
        <w:rPr>
          <w:rFonts w:ascii="Trebuchet MS" w:hAnsi="Trebuchet MS"/>
          <w:sz w:val="20"/>
          <w:szCs w:val="20"/>
        </w:rPr>
        <w:t xml:space="preserve">Has developed an holistic overview of the client </w:t>
      </w:r>
    </w:p>
    <w:p w:rsidR="001E1C39" w:rsidRPr="001E1C39" w:rsidRDefault="001E1C39" w:rsidP="001E1C39">
      <w:pPr>
        <w:pStyle w:val="Default"/>
        <w:numPr>
          <w:ilvl w:val="0"/>
          <w:numId w:val="20"/>
        </w:numPr>
        <w:ind w:left="714" w:hanging="357"/>
        <w:jc w:val="both"/>
        <w:rPr>
          <w:rFonts w:ascii="Trebuchet MS" w:hAnsi="Trebuchet MS"/>
          <w:sz w:val="20"/>
          <w:szCs w:val="20"/>
        </w:rPr>
      </w:pPr>
      <w:r w:rsidRPr="001E1C39">
        <w:rPr>
          <w:rFonts w:ascii="Trebuchet MS" w:hAnsi="Trebuchet MS"/>
          <w:sz w:val="20"/>
          <w:szCs w:val="20"/>
        </w:rPr>
        <w:t xml:space="preserve">Is confident in familiar situations </w:t>
      </w:r>
    </w:p>
    <w:p w:rsidR="001E1C39" w:rsidRPr="001E1C39" w:rsidRDefault="001E1C39" w:rsidP="001E1C39">
      <w:pPr>
        <w:pStyle w:val="Default"/>
        <w:numPr>
          <w:ilvl w:val="0"/>
          <w:numId w:val="20"/>
        </w:numPr>
        <w:ind w:left="714" w:hanging="357"/>
        <w:jc w:val="both"/>
        <w:rPr>
          <w:rFonts w:ascii="Trebuchet MS" w:hAnsi="Trebuchet MS"/>
          <w:sz w:val="20"/>
          <w:szCs w:val="20"/>
        </w:rPr>
      </w:pPr>
      <w:r w:rsidRPr="001E1C39">
        <w:rPr>
          <w:rFonts w:ascii="Trebuchet MS" w:hAnsi="Trebuchet MS"/>
          <w:sz w:val="20"/>
          <w:szCs w:val="20"/>
        </w:rPr>
        <w:t xml:space="preserve">Is able to manage and prioritise assigned client care/workload </w:t>
      </w:r>
    </w:p>
    <w:p w:rsidR="001E1C39" w:rsidRPr="001E1C39" w:rsidRDefault="001E1C39" w:rsidP="001E1C39">
      <w:pPr>
        <w:pStyle w:val="Default"/>
        <w:numPr>
          <w:ilvl w:val="0"/>
          <w:numId w:val="20"/>
        </w:numPr>
        <w:ind w:left="714" w:hanging="357"/>
        <w:jc w:val="both"/>
        <w:rPr>
          <w:rFonts w:ascii="Trebuchet MS" w:hAnsi="Trebuchet MS"/>
          <w:sz w:val="20"/>
          <w:szCs w:val="20"/>
        </w:rPr>
      </w:pPr>
      <w:r w:rsidRPr="001E1C39">
        <w:rPr>
          <w:rFonts w:ascii="Trebuchet MS" w:hAnsi="Trebuchet MS"/>
          <w:sz w:val="20"/>
          <w:szCs w:val="20"/>
        </w:rPr>
        <w:t xml:space="preserve">Demonstrates increasing efficiency and effectiveness in practice </w:t>
      </w:r>
    </w:p>
    <w:p w:rsidR="001E1C39" w:rsidRPr="001E1C39" w:rsidRDefault="001E1C39" w:rsidP="001E1C39">
      <w:pPr>
        <w:pStyle w:val="Default"/>
        <w:numPr>
          <w:ilvl w:val="0"/>
          <w:numId w:val="20"/>
        </w:numPr>
        <w:ind w:left="714" w:hanging="357"/>
        <w:jc w:val="both"/>
        <w:rPr>
          <w:rFonts w:ascii="Trebuchet MS" w:hAnsi="Trebuchet MS"/>
          <w:sz w:val="20"/>
          <w:szCs w:val="20"/>
        </w:rPr>
      </w:pPr>
      <w:r w:rsidRPr="001E1C39">
        <w:rPr>
          <w:rFonts w:ascii="Trebuchet MS" w:hAnsi="Trebuchet MS"/>
          <w:sz w:val="20"/>
          <w:szCs w:val="20"/>
        </w:rPr>
        <w:t xml:space="preserve">Is able to anticipate a likely outcome for the client with predictable health needs. </w:t>
      </w:r>
    </w:p>
    <w:p w:rsidR="001E1C39" w:rsidRPr="001E1C39" w:rsidRDefault="001E1C39" w:rsidP="001E1C39">
      <w:pPr>
        <w:numPr>
          <w:ilvl w:val="0"/>
          <w:numId w:val="20"/>
        </w:numPr>
        <w:ind w:left="714" w:hanging="357"/>
        <w:jc w:val="both"/>
        <w:rPr>
          <w:rFonts w:ascii="Trebuchet MS" w:hAnsi="Trebuchet MS"/>
          <w:sz w:val="20"/>
          <w:szCs w:val="20"/>
        </w:rPr>
      </w:pPr>
      <w:r w:rsidRPr="001E1C39">
        <w:rPr>
          <w:rFonts w:ascii="Trebuchet MS" w:hAnsi="Trebuchet MS"/>
          <w:sz w:val="20"/>
          <w:szCs w:val="20"/>
        </w:rPr>
        <w:t>Is able to identify unpredictable situations, act appropriately and make appropriate referrals</w:t>
      </w:r>
    </w:p>
    <w:p w:rsidR="00410F02" w:rsidRPr="00042513" w:rsidRDefault="00410F02" w:rsidP="00410F02">
      <w:pPr>
        <w:jc w:val="both"/>
        <w:rPr>
          <w:rFonts w:ascii="Trebuchet MS" w:hAnsi="Trebuchet MS"/>
          <w:sz w:val="20"/>
          <w:szCs w:val="20"/>
        </w:rPr>
      </w:pPr>
    </w:p>
    <w:p w:rsidR="00410F02" w:rsidRPr="00042513" w:rsidRDefault="00410F02" w:rsidP="00410F02">
      <w:pPr>
        <w:pStyle w:val="BodyText"/>
        <w:jc w:val="both"/>
        <w:rPr>
          <w:rFonts w:ascii="Trebuchet MS" w:hAnsi="Trebuchet MS"/>
          <w:b/>
          <w:sz w:val="20"/>
          <w:szCs w:val="20"/>
        </w:rPr>
      </w:pPr>
      <w:r w:rsidRPr="00042513">
        <w:rPr>
          <w:rFonts w:ascii="Trebuchet MS" w:hAnsi="Trebuchet MS"/>
          <w:b/>
          <w:sz w:val="20"/>
          <w:szCs w:val="20"/>
        </w:rPr>
        <w:t>The Proficient Registered Nurse</w:t>
      </w:r>
    </w:p>
    <w:p w:rsidR="001E1C39" w:rsidRPr="001E1C39" w:rsidRDefault="001E1C39" w:rsidP="001E1C39">
      <w:pPr>
        <w:pStyle w:val="Default"/>
        <w:numPr>
          <w:ilvl w:val="0"/>
          <w:numId w:val="65"/>
        </w:numPr>
        <w:ind w:left="357" w:hanging="357"/>
        <w:jc w:val="both"/>
        <w:rPr>
          <w:rFonts w:ascii="Trebuchet MS" w:hAnsi="Trebuchet MS"/>
          <w:sz w:val="20"/>
          <w:szCs w:val="20"/>
        </w:rPr>
      </w:pPr>
      <w:r w:rsidRPr="001E1C39">
        <w:rPr>
          <w:rFonts w:ascii="Trebuchet MS" w:hAnsi="Trebuchet MS"/>
          <w:sz w:val="20"/>
          <w:szCs w:val="20"/>
        </w:rPr>
        <w:t xml:space="preserve">Acts as a role model and a resource person for other nurses and health practitioners </w:t>
      </w:r>
    </w:p>
    <w:p w:rsidR="001E1C39" w:rsidRPr="001E1C39" w:rsidRDefault="001E1C39" w:rsidP="001E1C39">
      <w:pPr>
        <w:pStyle w:val="Default"/>
        <w:numPr>
          <w:ilvl w:val="0"/>
          <w:numId w:val="65"/>
        </w:numPr>
        <w:ind w:left="357" w:hanging="357"/>
        <w:jc w:val="both"/>
        <w:rPr>
          <w:rFonts w:ascii="Trebuchet MS" w:hAnsi="Trebuchet MS"/>
          <w:sz w:val="20"/>
          <w:szCs w:val="20"/>
        </w:rPr>
      </w:pPr>
      <w:r w:rsidRPr="001E1C39">
        <w:rPr>
          <w:rFonts w:ascii="Trebuchet MS" w:hAnsi="Trebuchet MS"/>
          <w:sz w:val="20"/>
          <w:szCs w:val="20"/>
        </w:rPr>
        <w:t xml:space="preserve">Participates in changes in the practice setting that recognise and integrate the principles of Te Tiriti o Waitangi and cultural safety </w:t>
      </w:r>
    </w:p>
    <w:p w:rsidR="001E1C39" w:rsidRPr="001E1C39" w:rsidRDefault="001E1C39" w:rsidP="001E1C39">
      <w:pPr>
        <w:pStyle w:val="Default"/>
        <w:numPr>
          <w:ilvl w:val="0"/>
          <w:numId w:val="65"/>
        </w:numPr>
        <w:ind w:left="357" w:hanging="357"/>
        <w:jc w:val="both"/>
        <w:rPr>
          <w:rFonts w:ascii="Trebuchet MS" w:hAnsi="Trebuchet MS"/>
          <w:sz w:val="20"/>
          <w:szCs w:val="20"/>
        </w:rPr>
      </w:pPr>
      <w:r w:rsidRPr="001E1C39">
        <w:rPr>
          <w:rFonts w:ascii="Trebuchet MS" w:hAnsi="Trebuchet MS"/>
          <w:sz w:val="20"/>
          <w:szCs w:val="20"/>
        </w:rPr>
        <w:t xml:space="preserve">Has an holistic overview of the client and the practice context </w:t>
      </w:r>
    </w:p>
    <w:p w:rsidR="001E1C39" w:rsidRPr="001E1C39" w:rsidRDefault="001E1C39" w:rsidP="001E1C39">
      <w:pPr>
        <w:pStyle w:val="Default"/>
        <w:numPr>
          <w:ilvl w:val="0"/>
          <w:numId w:val="65"/>
        </w:numPr>
        <w:ind w:left="357" w:hanging="357"/>
        <w:jc w:val="both"/>
        <w:rPr>
          <w:rFonts w:ascii="Trebuchet MS" w:hAnsi="Trebuchet MS"/>
          <w:sz w:val="20"/>
          <w:szCs w:val="20"/>
        </w:rPr>
      </w:pPr>
      <w:r w:rsidRPr="001E1C39">
        <w:rPr>
          <w:rFonts w:ascii="Trebuchet MS" w:hAnsi="Trebuchet MS"/>
          <w:sz w:val="20"/>
          <w:szCs w:val="20"/>
        </w:rPr>
        <w:t xml:space="preserve">Demonstrates autonomous and collaborative evidence based practice </w:t>
      </w:r>
    </w:p>
    <w:p w:rsidR="001E1C39" w:rsidRPr="001E1C39" w:rsidRDefault="001E1C39" w:rsidP="001E1C39">
      <w:pPr>
        <w:pStyle w:val="Default"/>
        <w:numPr>
          <w:ilvl w:val="0"/>
          <w:numId w:val="65"/>
        </w:numPr>
        <w:ind w:left="357" w:hanging="357"/>
        <w:jc w:val="both"/>
        <w:rPr>
          <w:rFonts w:ascii="Trebuchet MS" w:hAnsi="Trebuchet MS"/>
          <w:sz w:val="20"/>
          <w:szCs w:val="20"/>
        </w:rPr>
      </w:pPr>
      <w:r w:rsidRPr="001E1C39">
        <w:rPr>
          <w:rFonts w:ascii="Trebuchet MS" w:hAnsi="Trebuchet MS"/>
          <w:sz w:val="20"/>
          <w:szCs w:val="20"/>
        </w:rPr>
        <w:t xml:space="preserve">Actively contributes to clinical learning for colleagues </w:t>
      </w:r>
    </w:p>
    <w:p w:rsidR="001E1C39" w:rsidRPr="001E1C39" w:rsidRDefault="001E1C39" w:rsidP="001E1C39">
      <w:pPr>
        <w:pStyle w:val="Default"/>
        <w:numPr>
          <w:ilvl w:val="0"/>
          <w:numId w:val="65"/>
        </w:numPr>
        <w:ind w:left="357" w:hanging="357"/>
        <w:jc w:val="both"/>
        <w:rPr>
          <w:rFonts w:ascii="Trebuchet MS" w:hAnsi="Trebuchet MS"/>
          <w:sz w:val="20"/>
          <w:szCs w:val="20"/>
        </w:rPr>
      </w:pPr>
      <w:r w:rsidRPr="001E1C39">
        <w:rPr>
          <w:rFonts w:ascii="Trebuchet MS" w:hAnsi="Trebuchet MS"/>
          <w:sz w:val="20"/>
          <w:szCs w:val="20"/>
        </w:rPr>
        <w:t xml:space="preserve">Supports and guides the health care team in day to day health care delivery </w:t>
      </w:r>
    </w:p>
    <w:p w:rsidR="001E1C39" w:rsidRPr="001E1C39" w:rsidRDefault="001E1C39" w:rsidP="001E1C39">
      <w:pPr>
        <w:pStyle w:val="Default"/>
        <w:numPr>
          <w:ilvl w:val="0"/>
          <w:numId w:val="65"/>
        </w:numPr>
        <w:ind w:left="357" w:hanging="357"/>
        <w:jc w:val="both"/>
        <w:rPr>
          <w:rFonts w:ascii="Trebuchet MS" w:hAnsi="Trebuchet MS"/>
          <w:sz w:val="20"/>
          <w:szCs w:val="20"/>
        </w:rPr>
      </w:pPr>
      <w:r w:rsidRPr="001E1C39">
        <w:rPr>
          <w:rFonts w:ascii="Trebuchet MS" w:hAnsi="Trebuchet MS"/>
          <w:sz w:val="20"/>
          <w:szCs w:val="20"/>
        </w:rPr>
        <w:t xml:space="preserve">Participates in quality improvements and changes in the practice setting </w:t>
      </w:r>
    </w:p>
    <w:p w:rsidR="001E1C39" w:rsidRPr="001E1C39" w:rsidRDefault="001E1C39" w:rsidP="001E1C39">
      <w:pPr>
        <w:pStyle w:val="Default"/>
        <w:numPr>
          <w:ilvl w:val="0"/>
          <w:numId w:val="65"/>
        </w:numPr>
        <w:ind w:left="357" w:hanging="357"/>
        <w:jc w:val="both"/>
        <w:rPr>
          <w:rFonts w:ascii="Trebuchet MS" w:hAnsi="Trebuchet MS"/>
          <w:sz w:val="20"/>
          <w:szCs w:val="20"/>
        </w:rPr>
      </w:pPr>
      <w:r w:rsidRPr="001E1C39">
        <w:rPr>
          <w:rFonts w:ascii="Trebuchet MS" w:hAnsi="Trebuchet MS"/>
          <w:sz w:val="20"/>
          <w:szCs w:val="20"/>
        </w:rPr>
        <w:t xml:space="preserve">Demonstrates in-depth understanding of the complex factors that contribute to client health outcomes </w:t>
      </w:r>
    </w:p>
    <w:p w:rsidR="00410F02" w:rsidRPr="00042513" w:rsidRDefault="00410F02" w:rsidP="00410F02">
      <w:pPr>
        <w:pStyle w:val="BodyText"/>
        <w:jc w:val="both"/>
        <w:rPr>
          <w:rFonts w:ascii="Trebuchet MS" w:hAnsi="Trebuchet MS"/>
          <w:b/>
          <w:sz w:val="20"/>
          <w:szCs w:val="20"/>
        </w:rPr>
      </w:pPr>
    </w:p>
    <w:p w:rsidR="00410F02" w:rsidRPr="00042513" w:rsidRDefault="00410F02" w:rsidP="00410F02">
      <w:pPr>
        <w:pStyle w:val="BodyText"/>
        <w:jc w:val="both"/>
        <w:rPr>
          <w:rFonts w:ascii="Trebuchet MS" w:hAnsi="Trebuchet MS"/>
          <w:b/>
          <w:sz w:val="20"/>
          <w:szCs w:val="20"/>
        </w:rPr>
      </w:pPr>
      <w:r w:rsidRPr="00042513">
        <w:rPr>
          <w:rFonts w:ascii="Trebuchet MS" w:hAnsi="Trebuchet MS"/>
          <w:b/>
          <w:sz w:val="20"/>
          <w:szCs w:val="20"/>
        </w:rPr>
        <w:t>The Expert Registered Nurse</w:t>
      </w:r>
    </w:p>
    <w:p w:rsidR="001E1C39" w:rsidRPr="001E1C39" w:rsidRDefault="001E1C39" w:rsidP="001E1C39">
      <w:pPr>
        <w:pStyle w:val="Default"/>
        <w:numPr>
          <w:ilvl w:val="0"/>
          <w:numId w:val="22"/>
        </w:numPr>
        <w:ind w:left="714" w:hanging="357"/>
        <w:jc w:val="both"/>
        <w:rPr>
          <w:rFonts w:ascii="Trebuchet MS" w:hAnsi="Trebuchet MS"/>
          <w:sz w:val="20"/>
          <w:szCs w:val="20"/>
        </w:rPr>
      </w:pPr>
      <w:r w:rsidRPr="001E1C39">
        <w:rPr>
          <w:rFonts w:ascii="Trebuchet MS" w:hAnsi="Trebuchet MS"/>
          <w:sz w:val="20"/>
          <w:szCs w:val="20"/>
        </w:rPr>
        <w:t xml:space="preserve">Is recognised as an expert and role model in her/his area of practice </w:t>
      </w:r>
    </w:p>
    <w:p w:rsidR="001E1C39" w:rsidRPr="001E1C39" w:rsidRDefault="001E1C39" w:rsidP="001E1C39">
      <w:pPr>
        <w:pStyle w:val="Default"/>
        <w:numPr>
          <w:ilvl w:val="0"/>
          <w:numId w:val="22"/>
        </w:numPr>
        <w:ind w:left="714" w:hanging="357"/>
        <w:jc w:val="both"/>
        <w:rPr>
          <w:rFonts w:ascii="Trebuchet MS" w:hAnsi="Trebuchet MS"/>
          <w:sz w:val="20"/>
          <w:szCs w:val="20"/>
        </w:rPr>
      </w:pPr>
      <w:r w:rsidRPr="001E1C39">
        <w:rPr>
          <w:rFonts w:ascii="Trebuchet MS" w:hAnsi="Trebuchet MS"/>
          <w:sz w:val="20"/>
          <w:szCs w:val="20"/>
        </w:rPr>
        <w:t xml:space="preserve">Guides others to apply the principles of Te Tiriti o Waitangi and to provide culturally safe care to clients </w:t>
      </w:r>
    </w:p>
    <w:p w:rsidR="001E1C39" w:rsidRPr="001E1C39" w:rsidRDefault="001E1C39" w:rsidP="001E1C39">
      <w:pPr>
        <w:pStyle w:val="Default"/>
        <w:numPr>
          <w:ilvl w:val="0"/>
          <w:numId w:val="22"/>
        </w:numPr>
        <w:ind w:left="714" w:hanging="357"/>
        <w:jc w:val="both"/>
        <w:rPr>
          <w:rFonts w:ascii="Trebuchet MS" w:hAnsi="Trebuchet MS"/>
          <w:sz w:val="20"/>
          <w:szCs w:val="20"/>
        </w:rPr>
      </w:pPr>
      <w:r w:rsidRPr="001E1C39">
        <w:rPr>
          <w:rFonts w:ascii="Trebuchet MS" w:hAnsi="Trebuchet MS"/>
          <w:sz w:val="20"/>
          <w:szCs w:val="20"/>
        </w:rPr>
        <w:t xml:space="preserve">Engages in clinical learning for self and provides clinical learning opportunities for colleagues </w:t>
      </w:r>
    </w:p>
    <w:p w:rsidR="001E1C39" w:rsidRPr="001E1C39" w:rsidRDefault="001E1C39" w:rsidP="001E1C39">
      <w:pPr>
        <w:pStyle w:val="Default"/>
        <w:numPr>
          <w:ilvl w:val="0"/>
          <w:numId w:val="22"/>
        </w:numPr>
        <w:ind w:left="714" w:hanging="357"/>
        <w:jc w:val="both"/>
        <w:rPr>
          <w:rFonts w:ascii="Trebuchet MS" w:hAnsi="Trebuchet MS"/>
          <w:sz w:val="20"/>
          <w:szCs w:val="20"/>
        </w:rPr>
      </w:pPr>
      <w:r w:rsidRPr="001E1C39">
        <w:rPr>
          <w:rFonts w:ascii="Trebuchet MS" w:hAnsi="Trebuchet MS"/>
          <w:sz w:val="20"/>
          <w:szCs w:val="20"/>
        </w:rPr>
        <w:t xml:space="preserve">Contributes to specialty knowledge and demonstrates innovative practice </w:t>
      </w:r>
    </w:p>
    <w:p w:rsidR="001E1C39" w:rsidRPr="001E1C39" w:rsidRDefault="001E1C39" w:rsidP="001E1C39">
      <w:pPr>
        <w:pStyle w:val="Default"/>
        <w:numPr>
          <w:ilvl w:val="0"/>
          <w:numId w:val="22"/>
        </w:numPr>
        <w:ind w:left="714" w:hanging="357"/>
        <w:jc w:val="both"/>
        <w:rPr>
          <w:rFonts w:ascii="Trebuchet MS" w:hAnsi="Trebuchet MS"/>
          <w:sz w:val="20"/>
          <w:szCs w:val="20"/>
        </w:rPr>
      </w:pPr>
      <w:r w:rsidRPr="001E1C39">
        <w:rPr>
          <w:rFonts w:ascii="Trebuchet MS" w:hAnsi="Trebuchet MS"/>
          <w:sz w:val="20"/>
          <w:szCs w:val="20"/>
        </w:rPr>
        <w:t xml:space="preserve">Initiates and guides quality improvement activities and changes in the practice setting </w:t>
      </w:r>
    </w:p>
    <w:p w:rsidR="001E1C39" w:rsidRPr="001E1C39" w:rsidRDefault="001E1C39" w:rsidP="001E1C39">
      <w:pPr>
        <w:pStyle w:val="ListParagraph"/>
        <w:numPr>
          <w:ilvl w:val="0"/>
          <w:numId w:val="22"/>
        </w:numPr>
        <w:autoSpaceDE w:val="0"/>
        <w:autoSpaceDN w:val="0"/>
        <w:adjustRightInd w:val="0"/>
        <w:ind w:left="714" w:hanging="357"/>
        <w:contextualSpacing w:val="0"/>
        <w:jc w:val="both"/>
        <w:rPr>
          <w:rFonts w:ascii="Trebuchet MS" w:hAnsi="Trebuchet MS" w:cs="Symbol"/>
          <w:color w:val="000000"/>
          <w:sz w:val="20"/>
          <w:szCs w:val="20"/>
        </w:rPr>
      </w:pPr>
      <w:r w:rsidRPr="001E1C39">
        <w:rPr>
          <w:rFonts w:ascii="Trebuchet MS" w:hAnsi="Trebuchet MS" w:cs="Symbol"/>
          <w:color w:val="000000"/>
          <w:sz w:val="20"/>
          <w:szCs w:val="20"/>
        </w:rPr>
        <w:t xml:space="preserve">Delivers quality client care in unpredictable challenging and/ or complex situations </w:t>
      </w:r>
    </w:p>
    <w:p w:rsidR="001E1C39" w:rsidRPr="001E1C39" w:rsidRDefault="001E1C39" w:rsidP="001E1C39">
      <w:pPr>
        <w:pStyle w:val="ListParagraph"/>
        <w:numPr>
          <w:ilvl w:val="0"/>
          <w:numId w:val="22"/>
        </w:numPr>
        <w:autoSpaceDE w:val="0"/>
        <w:autoSpaceDN w:val="0"/>
        <w:adjustRightInd w:val="0"/>
        <w:ind w:left="714" w:hanging="357"/>
        <w:contextualSpacing w:val="0"/>
        <w:jc w:val="both"/>
        <w:rPr>
          <w:rFonts w:ascii="Trebuchet MS" w:hAnsi="Trebuchet MS" w:cs="Calibri"/>
          <w:color w:val="000000"/>
          <w:sz w:val="20"/>
          <w:szCs w:val="20"/>
        </w:rPr>
      </w:pPr>
      <w:r w:rsidRPr="001E1C39">
        <w:rPr>
          <w:rFonts w:ascii="Trebuchet MS" w:hAnsi="Trebuchet MS" w:cs="Calibri"/>
          <w:color w:val="000000"/>
          <w:sz w:val="20"/>
          <w:szCs w:val="20"/>
        </w:rPr>
        <w:t xml:space="preserve">Demonstrates successful leadership within a nursing team unit/facility </w:t>
      </w:r>
    </w:p>
    <w:p w:rsidR="001E1C39" w:rsidRPr="001E1C39" w:rsidRDefault="001E1C39" w:rsidP="001E1C39">
      <w:pPr>
        <w:pStyle w:val="ListParagraph"/>
        <w:numPr>
          <w:ilvl w:val="0"/>
          <w:numId w:val="22"/>
        </w:numPr>
        <w:autoSpaceDE w:val="0"/>
        <w:autoSpaceDN w:val="0"/>
        <w:adjustRightInd w:val="0"/>
        <w:ind w:left="714" w:hanging="357"/>
        <w:contextualSpacing w:val="0"/>
        <w:jc w:val="both"/>
        <w:rPr>
          <w:rFonts w:ascii="Trebuchet MS" w:hAnsi="Trebuchet MS" w:cs="Calibri"/>
          <w:color w:val="000000"/>
          <w:sz w:val="20"/>
          <w:szCs w:val="20"/>
        </w:rPr>
      </w:pPr>
      <w:r w:rsidRPr="001E1C39">
        <w:rPr>
          <w:rFonts w:ascii="Trebuchet MS" w:hAnsi="Trebuchet MS" w:cs="Calibri"/>
          <w:color w:val="000000"/>
          <w:sz w:val="20"/>
          <w:szCs w:val="20"/>
        </w:rPr>
        <w:t xml:space="preserve">Advocates for the promotion and integrity of nursing within the health care team </w:t>
      </w:r>
    </w:p>
    <w:p w:rsidR="001E1C39" w:rsidRPr="001E1C39" w:rsidRDefault="001E1C39" w:rsidP="001E1C39">
      <w:pPr>
        <w:pStyle w:val="ListParagraph"/>
        <w:numPr>
          <w:ilvl w:val="0"/>
          <w:numId w:val="22"/>
        </w:numPr>
        <w:autoSpaceDE w:val="0"/>
        <w:autoSpaceDN w:val="0"/>
        <w:adjustRightInd w:val="0"/>
        <w:ind w:left="714" w:hanging="357"/>
        <w:contextualSpacing w:val="0"/>
        <w:jc w:val="both"/>
        <w:rPr>
          <w:rFonts w:ascii="Trebuchet MS" w:hAnsi="Trebuchet MS" w:cs="Calibri"/>
          <w:color w:val="000000"/>
          <w:sz w:val="20"/>
          <w:szCs w:val="20"/>
        </w:rPr>
      </w:pPr>
      <w:r w:rsidRPr="001E1C39">
        <w:rPr>
          <w:rFonts w:ascii="Trebuchet MS" w:hAnsi="Trebuchet MS" w:cs="Calibri"/>
          <w:color w:val="000000"/>
          <w:sz w:val="20"/>
          <w:szCs w:val="20"/>
        </w:rPr>
        <w:t xml:space="preserve">Is involved in resource decision making/strategic planning </w:t>
      </w:r>
    </w:p>
    <w:p w:rsidR="001E1C39" w:rsidRPr="001E1C39" w:rsidRDefault="001E1C39" w:rsidP="001E1C39">
      <w:pPr>
        <w:pStyle w:val="ListParagraph"/>
        <w:numPr>
          <w:ilvl w:val="0"/>
          <w:numId w:val="22"/>
        </w:numPr>
        <w:autoSpaceDE w:val="0"/>
        <w:autoSpaceDN w:val="0"/>
        <w:adjustRightInd w:val="0"/>
        <w:ind w:left="714" w:hanging="357"/>
        <w:contextualSpacing w:val="0"/>
        <w:jc w:val="both"/>
        <w:rPr>
          <w:rFonts w:ascii="Trebuchet MS" w:hAnsi="Trebuchet MS" w:cs="Calibri"/>
          <w:color w:val="000000"/>
          <w:sz w:val="20"/>
          <w:szCs w:val="20"/>
        </w:rPr>
      </w:pPr>
      <w:r w:rsidRPr="001E1C39">
        <w:rPr>
          <w:rFonts w:ascii="Trebuchet MS" w:hAnsi="Trebuchet MS" w:cs="Calibri"/>
          <w:color w:val="000000"/>
          <w:sz w:val="20"/>
          <w:szCs w:val="20"/>
        </w:rPr>
        <w:t xml:space="preserve">Influences at a service, professional or organisational level </w:t>
      </w:r>
    </w:p>
    <w:p w:rsidR="00410F02" w:rsidRPr="001E1C39" w:rsidRDefault="00410F02" w:rsidP="001E1C39">
      <w:pPr>
        <w:numPr>
          <w:ilvl w:val="0"/>
          <w:numId w:val="22"/>
        </w:numPr>
        <w:ind w:left="714" w:hanging="357"/>
        <w:jc w:val="both"/>
        <w:rPr>
          <w:rFonts w:ascii="Trebuchet MS" w:hAnsi="Trebuchet MS"/>
          <w:sz w:val="20"/>
          <w:szCs w:val="20"/>
        </w:rPr>
      </w:pPr>
      <w:r w:rsidRPr="001E1C39">
        <w:rPr>
          <w:rFonts w:ascii="Trebuchet MS" w:hAnsi="Trebuchet MS"/>
          <w:sz w:val="20"/>
          <w:szCs w:val="20"/>
        </w:rPr>
        <w:t>Is involved in resource decision making/strategic planning</w:t>
      </w:r>
    </w:p>
    <w:p w:rsidR="00410F02" w:rsidRPr="001E1C39" w:rsidRDefault="00410F02" w:rsidP="001E1C39">
      <w:pPr>
        <w:numPr>
          <w:ilvl w:val="0"/>
          <w:numId w:val="22"/>
        </w:numPr>
        <w:ind w:left="714" w:hanging="357"/>
        <w:jc w:val="both"/>
        <w:rPr>
          <w:rFonts w:ascii="Trebuchet MS" w:hAnsi="Trebuchet MS" w:cs="Arial"/>
          <w:sz w:val="20"/>
          <w:szCs w:val="20"/>
        </w:rPr>
      </w:pPr>
      <w:r w:rsidRPr="001E1C39">
        <w:rPr>
          <w:rFonts w:ascii="Trebuchet MS" w:hAnsi="Trebuchet MS"/>
          <w:sz w:val="20"/>
          <w:szCs w:val="20"/>
        </w:rPr>
        <w:t>Acts as leader for nursing work unit/facility</w:t>
      </w:r>
    </w:p>
    <w:p w:rsidR="00745728" w:rsidRPr="00042513" w:rsidRDefault="00745728" w:rsidP="00410F02">
      <w:pPr>
        <w:pStyle w:val="BodyText"/>
        <w:outlineLvl w:val="0"/>
        <w:rPr>
          <w:rFonts w:ascii="Trebuchet MS" w:hAnsi="Trebuchet MS" w:cs="Arial"/>
          <w:b/>
          <w:sz w:val="20"/>
          <w:szCs w:val="20"/>
        </w:rPr>
      </w:pPr>
    </w:p>
    <w:p w:rsidR="00410F02" w:rsidRPr="00042513" w:rsidRDefault="00410F02" w:rsidP="00AA2056">
      <w:pPr>
        <w:pStyle w:val="BodyText"/>
        <w:outlineLvl w:val="1"/>
        <w:rPr>
          <w:rFonts w:ascii="Trebuchet MS" w:hAnsi="Trebuchet MS"/>
          <w:b/>
          <w:sz w:val="24"/>
        </w:rPr>
      </w:pPr>
      <w:bookmarkStart w:id="41" w:name="_Toc79141496"/>
      <w:r w:rsidRPr="00042513">
        <w:rPr>
          <w:rFonts w:ascii="Trebuchet MS" w:hAnsi="Trebuchet MS" w:cs="Arial"/>
          <w:b/>
          <w:sz w:val="24"/>
        </w:rPr>
        <w:t>APPENDIX 2 – NATIONAL FRAMEWORK EN LEVELS FOR PDRP</w:t>
      </w:r>
      <w:r w:rsidRPr="00042513">
        <w:rPr>
          <w:rStyle w:val="FootnoteReference"/>
          <w:rFonts w:ascii="Trebuchet MS" w:hAnsi="Trebuchet MS" w:cs="Arial"/>
          <w:b/>
          <w:sz w:val="24"/>
        </w:rPr>
        <w:footnoteReference w:id="15"/>
      </w:r>
      <w:bookmarkEnd w:id="41"/>
    </w:p>
    <w:p w:rsidR="00410F02" w:rsidRPr="00042513" w:rsidRDefault="00410F02" w:rsidP="00410F02">
      <w:pPr>
        <w:autoSpaceDE w:val="0"/>
        <w:autoSpaceDN w:val="0"/>
        <w:adjustRightInd w:val="0"/>
        <w:ind w:left="360"/>
        <w:rPr>
          <w:rFonts w:ascii="Trebuchet MS" w:hAnsi="Trebuchet MS" w:cs="Helvetica"/>
          <w:sz w:val="20"/>
          <w:szCs w:val="20"/>
        </w:rPr>
      </w:pPr>
    </w:p>
    <w:p w:rsidR="00410F02" w:rsidRPr="00042513" w:rsidRDefault="00410F02" w:rsidP="00410F02">
      <w:pPr>
        <w:autoSpaceDE w:val="0"/>
        <w:autoSpaceDN w:val="0"/>
        <w:adjustRightInd w:val="0"/>
        <w:rPr>
          <w:rFonts w:ascii="Trebuchet MS" w:hAnsi="Trebuchet MS" w:cs="Helvetica-Bold"/>
          <w:b/>
          <w:bCs/>
          <w:sz w:val="20"/>
          <w:szCs w:val="20"/>
        </w:rPr>
      </w:pPr>
      <w:r w:rsidRPr="00042513">
        <w:rPr>
          <w:rFonts w:ascii="Trebuchet MS" w:hAnsi="Trebuchet MS" w:cs="Helvetica-Bold"/>
          <w:b/>
          <w:bCs/>
          <w:sz w:val="20"/>
          <w:szCs w:val="20"/>
        </w:rPr>
        <w:t>The Competent Enrolled Nurse</w:t>
      </w:r>
    </w:p>
    <w:p w:rsidR="001E1C39" w:rsidRPr="001E1C39" w:rsidRDefault="001E1C39" w:rsidP="001E1C39">
      <w:pPr>
        <w:pStyle w:val="Default"/>
        <w:numPr>
          <w:ilvl w:val="0"/>
          <w:numId w:val="23"/>
        </w:numPr>
        <w:ind w:left="714" w:hanging="357"/>
        <w:jc w:val="both"/>
        <w:rPr>
          <w:rFonts w:ascii="Trebuchet MS" w:hAnsi="Trebuchet MS"/>
          <w:sz w:val="20"/>
          <w:szCs w:val="20"/>
        </w:rPr>
      </w:pPr>
      <w:r w:rsidRPr="001E1C39">
        <w:rPr>
          <w:rFonts w:ascii="Trebuchet MS" w:hAnsi="Trebuchet MS"/>
          <w:sz w:val="20"/>
          <w:szCs w:val="20"/>
        </w:rPr>
        <w:t>Under the direction of the RN, contributes to assessment, planning, delivery and evaluation of nursing care</w:t>
      </w:r>
    </w:p>
    <w:p w:rsidR="001E1C39" w:rsidRPr="001E1C39" w:rsidRDefault="001E1C39" w:rsidP="001E1C39">
      <w:pPr>
        <w:pStyle w:val="Default"/>
        <w:numPr>
          <w:ilvl w:val="0"/>
          <w:numId w:val="23"/>
        </w:numPr>
        <w:ind w:left="714" w:hanging="357"/>
        <w:jc w:val="both"/>
        <w:rPr>
          <w:rFonts w:ascii="Trebuchet MS" w:hAnsi="Trebuchet MS"/>
          <w:sz w:val="20"/>
          <w:szCs w:val="20"/>
        </w:rPr>
      </w:pPr>
      <w:r w:rsidRPr="001E1C39">
        <w:rPr>
          <w:rFonts w:ascii="Trebuchet MS" w:hAnsi="Trebuchet MS"/>
          <w:sz w:val="20"/>
          <w:szCs w:val="20"/>
        </w:rPr>
        <w:t>Develops partnerships with clients that implement Te Tiriti o Waitangi in a manner which the client determines as culturally safe</w:t>
      </w:r>
    </w:p>
    <w:p w:rsidR="001E1C39" w:rsidRPr="001E1C39" w:rsidRDefault="001E1C39" w:rsidP="001E1C39">
      <w:pPr>
        <w:pStyle w:val="Default"/>
        <w:numPr>
          <w:ilvl w:val="0"/>
          <w:numId w:val="23"/>
        </w:numPr>
        <w:ind w:left="714" w:hanging="357"/>
        <w:jc w:val="both"/>
        <w:rPr>
          <w:rFonts w:ascii="Trebuchet MS" w:hAnsi="Trebuchet MS"/>
          <w:sz w:val="20"/>
          <w:szCs w:val="20"/>
        </w:rPr>
      </w:pPr>
      <w:r w:rsidRPr="001E1C39">
        <w:rPr>
          <w:rFonts w:ascii="Trebuchet MS" w:hAnsi="Trebuchet MS"/>
          <w:sz w:val="20"/>
          <w:szCs w:val="20"/>
        </w:rPr>
        <w:t>Applies knowledge and skills to practice</w:t>
      </w:r>
    </w:p>
    <w:p w:rsidR="001E1C39" w:rsidRPr="001E1C39" w:rsidRDefault="001E1C39" w:rsidP="001E1C39">
      <w:pPr>
        <w:pStyle w:val="Default"/>
        <w:numPr>
          <w:ilvl w:val="0"/>
          <w:numId w:val="23"/>
        </w:numPr>
        <w:ind w:left="714" w:hanging="357"/>
        <w:jc w:val="both"/>
        <w:rPr>
          <w:rFonts w:ascii="Trebuchet MS" w:hAnsi="Trebuchet MS"/>
          <w:sz w:val="20"/>
          <w:szCs w:val="20"/>
        </w:rPr>
      </w:pPr>
      <w:r w:rsidRPr="001E1C39">
        <w:rPr>
          <w:rFonts w:ascii="Trebuchet MS" w:hAnsi="Trebuchet MS"/>
          <w:sz w:val="20"/>
          <w:szCs w:val="20"/>
        </w:rPr>
        <w:t>Has developed experiential knowledge and incorporates evidence-based nursing</w:t>
      </w:r>
    </w:p>
    <w:p w:rsidR="001E1C39" w:rsidRPr="001E1C39" w:rsidRDefault="001E1C39" w:rsidP="001E1C39">
      <w:pPr>
        <w:pStyle w:val="Default"/>
        <w:numPr>
          <w:ilvl w:val="0"/>
          <w:numId w:val="23"/>
        </w:numPr>
        <w:ind w:left="714" w:hanging="357"/>
        <w:jc w:val="both"/>
        <w:rPr>
          <w:rFonts w:ascii="Trebuchet MS" w:hAnsi="Trebuchet MS"/>
          <w:sz w:val="20"/>
          <w:szCs w:val="20"/>
        </w:rPr>
      </w:pPr>
      <w:r w:rsidRPr="001E1C39">
        <w:rPr>
          <w:rFonts w:ascii="Trebuchet MS" w:hAnsi="Trebuchet MS"/>
          <w:sz w:val="20"/>
          <w:szCs w:val="20"/>
        </w:rPr>
        <w:t>Is confident in familiar situations</w:t>
      </w:r>
    </w:p>
    <w:p w:rsidR="001E1C39" w:rsidRPr="001E1C39" w:rsidRDefault="001E1C39" w:rsidP="001E1C39">
      <w:pPr>
        <w:pStyle w:val="Default"/>
        <w:numPr>
          <w:ilvl w:val="0"/>
          <w:numId w:val="23"/>
        </w:numPr>
        <w:ind w:left="714" w:hanging="357"/>
        <w:jc w:val="both"/>
        <w:rPr>
          <w:rFonts w:ascii="Trebuchet MS" w:hAnsi="Trebuchet MS"/>
          <w:sz w:val="20"/>
          <w:szCs w:val="20"/>
        </w:rPr>
      </w:pPr>
      <w:r w:rsidRPr="001E1C39">
        <w:rPr>
          <w:rFonts w:ascii="Trebuchet MS" w:hAnsi="Trebuchet MS"/>
          <w:sz w:val="20"/>
          <w:szCs w:val="20"/>
        </w:rPr>
        <w:lastRenderedPageBreak/>
        <w:t>Is able to manage and priories assigned client care/workload appropriately</w:t>
      </w:r>
    </w:p>
    <w:p w:rsidR="001E1C39" w:rsidRPr="001E1C39" w:rsidRDefault="001E1C39" w:rsidP="001E1C39">
      <w:pPr>
        <w:pStyle w:val="Default"/>
        <w:numPr>
          <w:ilvl w:val="0"/>
          <w:numId w:val="23"/>
        </w:numPr>
        <w:ind w:left="714" w:hanging="357"/>
        <w:jc w:val="both"/>
        <w:rPr>
          <w:rFonts w:ascii="Trebuchet MS" w:hAnsi="Trebuchet MS"/>
          <w:sz w:val="20"/>
          <w:szCs w:val="20"/>
        </w:rPr>
      </w:pPr>
      <w:r w:rsidRPr="001E1C39">
        <w:rPr>
          <w:rFonts w:ascii="Trebuchet MS" w:hAnsi="Trebuchet MS"/>
          <w:sz w:val="20"/>
          <w:szCs w:val="20"/>
        </w:rPr>
        <w:t>Demonstrates increasing efficiency and effectiveness in practice</w:t>
      </w:r>
    </w:p>
    <w:p w:rsidR="00410F02" w:rsidRPr="001E1C39" w:rsidRDefault="001E1C39" w:rsidP="001E1C39">
      <w:pPr>
        <w:numPr>
          <w:ilvl w:val="0"/>
          <w:numId w:val="23"/>
        </w:numPr>
        <w:autoSpaceDE w:val="0"/>
        <w:autoSpaceDN w:val="0"/>
        <w:adjustRightInd w:val="0"/>
        <w:ind w:left="714" w:hanging="357"/>
        <w:jc w:val="both"/>
        <w:rPr>
          <w:rFonts w:ascii="Trebuchet MS" w:hAnsi="Trebuchet MS" w:cs="Helvetica"/>
          <w:sz w:val="20"/>
          <w:szCs w:val="20"/>
        </w:rPr>
      </w:pPr>
      <w:r w:rsidRPr="001E1C39">
        <w:rPr>
          <w:rFonts w:ascii="Trebuchet MS" w:hAnsi="Trebuchet MS"/>
          <w:sz w:val="20"/>
          <w:szCs w:val="20"/>
        </w:rPr>
        <w:t>Responds appropriately in emergency situations</w:t>
      </w:r>
    </w:p>
    <w:p w:rsidR="00410F02" w:rsidRPr="00042513" w:rsidRDefault="00410F02" w:rsidP="00410F02">
      <w:pPr>
        <w:autoSpaceDE w:val="0"/>
        <w:autoSpaceDN w:val="0"/>
        <w:adjustRightInd w:val="0"/>
        <w:ind w:left="360"/>
        <w:rPr>
          <w:rFonts w:ascii="Trebuchet MS" w:hAnsi="Trebuchet MS" w:cs="Helvetica"/>
          <w:sz w:val="20"/>
          <w:szCs w:val="20"/>
        </w:rPr>
      </w:pPr>
    </w:p>
    <w:p w:rsidR="00410F02" w:rsidRPr="00042513" w:rsidRDefault="00410F02" w:rsidP="00410F02">
      <w:pPr>
        <w:autoSpaceDE w:val="0"/>
        <w:autoSpaceDN w:val="0"/>
        <w:adjustRightInd w:val="0"/>
        <w:rPr>
          <w:rFonts w:ascii="Trebuchet MS" w:hAnsi="Trebuchet MS" w:cs="Helvetica-Bold"/>
          <w:b/>
          <w:bCs/>
          <w:sz w:val="20"/>
          <w:szCs w:val="20"/>
        </w:rPr>
      </w:pPr>
      <w:r w:rsidRPr="00042513">
        <w:rPr>
          <w:rFonts w:ascii="Trebuchet MS" w:hAnsi="Trebuchet MS" w:cs="Helvetica-Bold"/>
          <w:b/>
          <w:bCs/>
          <w:sz w:val="20"/>
          <w:szCs w:val="20"/>
        </w:rPr>
        <w:t>The Proficient Enrolled Nurse</w:t>
      </w:r>
    </w:p>
    <w:p w:rsidR="001E1C39" w:rsidRPr="001E1C39" w:rsidRDefault="001E1C39" w:rsidP="001E1C39">
      <w:pPr>
        <w:pStyle w:val="Default"/>
        <w:numPr>
          <w:ilvl w:val="0"/>
          <w:numId w:val="23"/>
        </w:numPr>
        <w:ind w:left="714" w:hanging="357"/>
        <w:jc w:val="both"/>
        <w:rPr>
          <w:rFonts w:ascii="Trebuchet MS" w:hAnsi="Trebuchet MS"/>
          <w:sz w:val="20"/>
          <w:szCs w:val="20"/>
        </w:rPr>
      </w:pPr>
      <w:r w:rsidRPr="001E1C39">
        <w:rPr>
          <w:rFonts w:ascii="Trebuchet MS" w:hAnsi="Trebuchet MS"/>
          <w:sz w:val="20"/>
          <w:szCs w:val="20"/>
        </w:rPr>
        <w:t>Utilises broad experiential and evidence-based knowledge to provide care</w:t>
      </w:r>
    </w:p>
    <w:p w:rsidR="001E1C39" w:rsidRPr="001E1C39" w:rsidRDefault="001E1C39" w:rsidP="001E1C39">
      <w:pPr>
        <w:pStyle w:val="Default"/>
        <w:numPr>
          <w:ilvl w:val="0"/>
          <w:numId w:val="23"/>
        </w:numPr>
        <w:ind w:left="714" w:hanging="357"/>
        <w:jc w:val="both"/>
        <w:rPr>
          <w:rFonts w:ascii="Trebuchet MS" w:hAnsi="Trebuchet MS"/>
          <w:sz w:val="20"/>
          <w:szCs w:val="20"/>
        </w:rPr>
      </w:pPr>
      <w:r w:rsidRPr="001E1C39">
        <w:rPr>
          <w:rFonts w:ascii="Trebuchet MS" w:hAnsi="Trebuchet MS"/>
          <w:sz w:val="20"/>
          <w:szCs w:val="20"/>
        </w:rPr>
        <w:t>Develops partnerships with clients that implement Te Tiriti o Waitangi in a manner which the client determines is culturally safe</w:t>
      </w:r>
    </w:p>
    <w:p w:rsidR="001E1C39" w:rsidRPr="001E1C39" w:rsidRDefault="001E1C39" w:rsidP="001E1C39">
      <w:pPr>
        <w:pStyle w:val="Default"/>
        <w:numPr>
          <w:ilvl w:val="0"/>
          <w:numId w:val="23"/>
        </w:numPr>
        <w:ind w:left="714" w:hanging="357"/>
        <w:jc w:val="both"/>
        <w:rPr>
          <w:rFonts w:ascii="Trebuchet MS" w:hAnsi="Trebuchet MS"/>
          <w:sz w:val="20"/>
          <w:szCs w:val="20"/>
        </w:rPr>
      </w:pPr>
      <w:r w:rsidRPr="001E1C39">
        <w:rPr>
          <w:rFonts w:ascii="Trebuchet MS" w:hAnsi="Trebuchet MS"/>
          <w:sz w:val="20"/>
          <w:szCs w:val="20"/>
        </w:rPr>
        <w:t>Has an in-depth understanding of enrolled nurse practice</w:t>
      </w:r>
    </w:p>
    <w:p w:rsidR="001E1C39" w:rsidRPr="001E1C39" w:rsidRDefault="001E1C39" w:rsidP="001E1C39">
      <w:pPr>
        <w:pStyle w:val="Default"/>
        <w:numPr>
          <w:ilvl w:val="0"/>
          <w:numId w:val="23"/>
        </w:numPr>
        <w:ind w:left="714" w:hanging="357"/>
        <w:jc w:val="both"/>
        <w:rPr>
          <w:rFonts w:ascii="Trebuchet MS" w:hAnsi="Trebuchet MS"/>
          <w:sz w:val="20"/>
          <w:szCs w:val="20"/>
        </w:rPr>
      </w:pPr>
      <w:r w:rsidRPr="001E1C39">
        <w:rPr>
          <w:rFonts w:ascii="Trebuchet MS" w:hAnsi="Trebuchet MS"/>
          <w:sz w:val="20"/>
          <w:szCs w:val="20"/>
        </w:rPr>
        <w:t>Contributes to the education and/or preceptorship of enrolled nurse students, new graduate EN, care givers/healthcare assistants, accomplished and accomplished EN</w:t>
      </w:r>
    </w:p>
    <w:p w:rsidR="001E1C39" w:rsidRPr="001E1C39" w:rsidRDefault="001E1C39" w:rsidP="001E1C39">
      <w:pPr>
        <w:pStyle w:val="Default"/>
        <w:numPr>
          <w:ilvl w:val="0"/>
          <w:numId w:val="23"/>
        </w:numPr>
        <w:ind w:left="714" w:hanging="357"/>
        <w:jc w:val="both"/>
        <w:rPr>
          <w:rFonts w:ascii="Trebuchet MS" w:hAnsi="Trebuchet MS"/>
          <w:sz w:val="20"/>
          <w:szCs w:val="20"/>
        </w:rPr>
      </w:pPr>
      <w:r w:rsidRPr="001E1C39">
        <w:rPr>
          <w:rFonts w:ascii="Trebuchet MS" w:hAnsi="Trebuchet MS"/>
          <w:sz w:val="20"/>
          <w:szCs w:val="20"/>
        </w:rPr>
        <w:t>Acts as a role model to their peers</w:t>
      </w:r>
    </w:p>
    <w:p w:rsidR="001E1C39" w:rsidRPr="001E1C39" w:rsidRDefault="001E1C39" w:rsidP="001E1C39">
      <w:pPr>
        <w:pStyle w:val="Default"/>
        <w:numPr>
          <w:ilvl w:val="0"/>
          <w:numId w:val="23"/>
        </w:numPr>
        <w:ind w:left="714" w:hanging="357"/>
        <w:jc w:val="both"/>
        <w:rPr>
          <w:rFonts w:ascii="Trebuchet MS" w:hAnsi="Trebuchet MS"/>
          <w:sz w:val="20"/>
          <w:szCs w:val="20"/>
        </w:rPr>
      </w:pPr>
      <w:r w:rsidRPr="001E1C39">
        <w:rPr>
          <w:rFonts w:ascii="Trebuchet MS" w:hAnsi="Trebuchet MS"/>
          <w:sz w:val="20"/>
          <w:szCs w:val="20"/>
        </w:rPr>
        <w:t>Demonstrates increased knowledge and skills in a specific clinical area</w:t>
      </w:r>
    </w:p>
    <w:p w:rsidR="001E1C39" w:rsidRPr="001E1C39" w:rsidRDefault="001E1C39" w:rsidP="001E1C39">
      <w:pPr>
        <w:pStyle w:val="Default"/>
        <w:numPr>
          <w:ilvl w:val="0"/>
          <w:numId w:val="23"/>
        </w:numPr>
        <w:ind w:left="714" w:hanging="357"/>
        <w:jc w:val="both"/>
        <w:rPr>
          <w:rFonts w:ascii="Trebuchet MS" w:hAnsi="Trebuchet MS"/>
          <w:sz w:val="20"/>
          <w:szCs w:val="20"/>
        </w:rPr>
      </w:pPr>
      <w:r w:rsidRPr="001E1C39">
        <w:rPr>
          <w:rFonts w:ascii="Trebuchet MS" w:hAnsi="Trebuchet MS"/>
          <w:sz w:val="20"/>
          <w:szCs w:val="20"/>
        </w:rPr>
        <w:t>Is involved in service, professional or organisational activities</w:t>
      </w:r>
    </w:p>
    <w:p w:rsidR="00410F02" w:rsidRPr="001E1C39" w:rsidRDefault="001E1C39" w:rsidP="001E1C39">
      <w:pPr>
        <w:numPr>
          <w:ilvl w:val="0"/>
          <w:numId w:val="23"/>
        </w:numPr>
        <w:autoSpaceDE w:val="0"/>
        <w:autoSpaceDN w:val="0"/>
        <w:adjustRightInd w:val="0"/>
        <w:ind w:left="714" w:hanging="357"/>
        <w:jc w:val="both"/>
        <w:rPr>
          <w:rFonts w:ascii="Trebuchet MS" w:hAnsi="Trebuchet MS" w:cs="Helvetica"/>
          <w:sz w:val="20"/>
          <w:szCs w:val="20"/>
        </w:rPr>
      </w:pPr>
      <w:r w:rsidRPr="001E1C39">
        <w:rPr>
          <w:rFonts w:ascii="Trebuchet MS" w:hAnsi="Trebuchet MS"/>
          <w:sz w:val="20"/>
          <w:szCs w:val="20"/>
        </w:rPr>
        <w:t>Participates in change</w:t>
      </w:r>
    </w:p>
    <w:p w:rsidR="00410F02" w:rsidRPr="00042513" w:rsidRDefault="00410F02" w:rsidP="00410F02">
      <w:pPr>
        <w:autoSpaceDE w:val="0"/>
        <w:autoSpaceDN w:val="0"/>
        <w:adjustRightInd w:val="0"/>
        <w:ind w:left="360"/>
        <w:rPr>
          <w:rFonts w:ascii="Trebuchet MS" w:hAnsi="Trebuchet MS" w:cs="Helvetica"/>
          <w:sz w:val="20"/>
          <w:szCs w:val="20"/>
        </w:rPr>
      </w:pPr>
    </w:p>
    <w:p w:rsidR="00410F02" w:rsidRPr="00042513" w:rsidRDefault="00410F02" w:rsidP="00410F02">
      <w:pPr>
        <w:autoSpaceDE w:val="0"/>
        <w:autoSpaceDN w:val="0"/>
        <w:adjustRightInd w:val="0"/>
        <w:rPr>
          <w:rFonts w:ascii="Trebuchet MS" w:hAnsi="Trebuchet MS" w:cs="Helvetica-Bold"/>
          <w:b/>
          <w:bCs/>
          <w:sz w:val="20"/>
          <w:szCs w:val="20"/>
        </w:rPr>
      </w:pPr>
      <w:r w:rsidRPr="00042513">
        <w:rPr>
          <w:rFonts w:ascii="Trebuchet MS" w:hAnsi="Trebuchet MS" w:cs="Helvetica-Bold"/>
          <w:b/>
          <w:bCs/>
          <w:sz w:val="20"/>
          <w:szCs w:val="20"/>
        </w:rPr>
        <w:t>The Accomplished Enrolled Nurse</w:t>
      </w:r>
    </w:p>
    <w:p w:rsidR="001E1C39" w:rsidRPr="001E1C39" w:rsidRDefault="001E1C39" w:rsidP="001E1C39">
      <w:pPr>
        <w:pStyle w:val="ListParagraph"/>
        <w:numPr>
          <w:ilvl w:val="0"/>
          <w:numId w:val="23"/>
        </w:numPr>
        <w:autoSpaceDE w:val="0"/>
        <w:autoSpaceDN w:val="0"/>
        <w:adjustRightInd w:val="0"/>
        <w:ind w:left="714" w:hanging="357"/>
        <w:contextualSpacing w:val="0"/>
        <w:jc w:val="both"/>
        <w:rPr>
          <w:rFonts w:ascii="Trebuchet MS" w:hAnsi="Trebuchet MS"/>
          <w:sz w:val="20"/>
          <w:szCs w:val="20"/>
        </w:rPr>
      </w:pPr>
      <w:r w:rsidRPr="001E1C39">
        <w:rPr>
          <w:rFonts w:ascii="Trebuchet MS" w:hAnsi="Trebuchet MS"/>
          <w:sz w:val="20"/>
          <w:szCs w:val="20"/>
        </w:rPr>
        <w:t>Demonstrates advancing knowledge and skills in a specific clinical area within the enrolled nurse scope</w:t>
      </w:r>
    </w:p>
    <w:p w:rsidR="001E1C39" w:rsidRPr="001E1C39" w:rsidRDefault="001E1C39" w:rsidP="001E1C39">
      <w:pPr>
        <w:pStyle w:val="ListParagraph"/>
        <w:numPr>
          <w:ilvl w:val="0"/>
          <w:numId w:val="23"/>
        </w:numPr>
        <w:autoSpaceDE w:val="0"/>
        <w:autoSpaceDN w:val="0"/>
        <w:adjustRightInd w:val="0"/>
        <w:ind w:left="714" w:hanging="357"/>
        <w:contextualSpacing w:val="0"/>
        <w:jc w:val="both"/>
        <w:rPr>
          <w:rFonts w:ascii="Trebuchet MS" w:hAnsi="Trebuchet MS"/>
          <w:sz w:val="20"/>
          <w:szCs w:val="20"/>
        </w:rPr>
      </w:pPr>
      <w:r w:rsidRPr="001E1C39">
        <w:rPr>
          <w:rFonts w:ascii="Trebuchet MS" w:hAnsi="Trebuchet MS"/>
          <w:sz w:val="20"/>
          <w:szCs w:val="20"/>
        </w:rPr>
        <w:t>Develops partnerships with clients that implement Te Tiriti o Waitangi in a manner which the client determine is culturally safe</w:t>
      </w:r>
    </w:p>
    <w:p w:rsidR="001E1C39" w:rsidRPr="001E1C39" w:rsidRDefault="001E1C39" w:rsidP="001E1C39">
      <w:pPr>
        <w:pStyle w:val="ListParagraph"/>
        <w:numPr>
          <w:ilvl w:val="0"/>
          <w:numId w:val="23"/>
        </w:numPr>
        <w:autoSpaceDE w:val="0"/>
        <w:autoSpaceDN w:val="0"/>
        <w:adjustRightInd w:val="0"/>
        <w:ind w:left="714" w:hanging="357"/>
        <w:contextualSpacing w:val="0"/>
        <w:jc w:val="both"/>
        <w:rPr>
          <w:rFonts w:ascii="Trebuchet MS" w:hAnsi="Trebuchet MS"/>
          <w:sz w:val="20"/>
          <w:szCs w:val="20"/>
        </w:rPr>
      </w:pPr>
      <w:r w:rsidRPr="001E1C39">
        <w:rPr>
          <w:rFonts w:ascii="Trebuchet MS" w:hAnsi="Trebuchet MS"/>
          <w:sz w:val="20"/>
          <w:szCs w:val="20"/>
        </w:rPr>
        <w:t>Contributes to the management of changing workloads</w:t>
      </w:r>
    </w:p>
    <w:p w:rsidR="001E1C39" w:rsidRPr="001E1C39" w:rsidRDefault="001E1C39" w:rsidP="001E1C39">
      <w:pPr>
        <w:pStyle w:val="ListParagraph"/>
        <w:numPr>
          <w:ilvl w:val="0"/>
          <w:numId w:val="23"/>
        </w:numPr>
        <w:autoSpaceDE w:val="0"/>
        <w:autoSpaceDN w:val="0"/>
        <w:adjustRightInd w:val="0"/>
        <w:ind w:left="714" w:hanging="357"/>
        <w:contextualSpacing w:val="0"/>
        <w:jc w:val="both"/>
        <w:rPr>
          <w:rFonts w:ascii="Trebuchet MS" w:hAnsi="Trebuchet MS"/>
          <w:sz w:val="20"/>
          <w:szCs w:val="20"/>
        </w:rPr>
      </w:pPr>
      <w:r w:rsidRPr="001E1C39">
        <w:rPr>
          <w:rFonts w:ascii="Trebuchet MS" w:hAnsi="Trebuchet MS"/>
          <w:sz w:val="20"/>
          <w:szCs w:val="20"/>
        </w:rPr>
        <w:t>Gains support and respect of the health care team through sharing of knowledge and making a demonstrated positive contribution</w:t>
      </w:r>
    </w:p>
    <w:p w:rsidR="001E1C39" w:rsidRPr="001E1C39" w:rsidRDefault="001E1C39" w:rsidP="001E1C39">
      <w:pPr>
        <w:pStyle w:val="ListParagraph"/>
        <w:numPr>
          <w:ilvl w:val="0"/>
          <w:numId w:val="23"/>
        </w:numPr>
        <w:autoSpaceDE w:val="0"/>
        <w:autoSpaceDN w:val="0"/>
        <w:adjustRightInd w:val="0"/>
        <w:ind w:left="714" w:hanging="357"/>
        <w:contextualSpacing w:val="0"/>
        <w:jc w:val="both"/>
        <w:rPr>
          <w:rFonts w:ascii="Trebuchet MS" w:hAnsi="Trebuchet MS"/>
          <w:sz w:val="20"/>
          <w:szCs w:val="20"/>
        </w:rPr>
      </w:pPr>
      <w:r w:rsidRPr="001E1C39">
        <w:rPr>
          <w:rFonts w:ascii="Trebuchet MS" w:hAnsi="Trebuchet MS"/>
          <w:sz w:val="20"/>
          <w:szCs w:val="20"/>
        </w:rPr>
        <w:t>Undertakes an additional responsibility within a clinical/quality team, e.g. resource nurse, health and safety representative, etc.</w:t>
      </w:r>
    </w:p>
    <w:p w:rsidR="001E1C39" w:rsidRPr="001E1C39" w:rsidRDefault="001E1C39" w:rsidP="001E1C39">
      <w:pPr>
        <w:pStyle w:val="ListParagraph"/>
        <w:numPr>
          <w:ilvl w:val="0"/>
          <w:numId w:val="23"/>
        </w:numPr>
        <w:autoSpaceDE w:val="0"/>
        <w:autoSpaceDN w:val="0"/>
        <w:adjustRightInd w:val="0"/>
        <w:ind w:left="714" w:hanging="357"/>
        <w:contextualSpacing w:val="0"/>
        <w:jc w:val="both"/>
        <w:rPr>
          <w:rFonts w:ascii="Trebuchet MS" w:hAnsi="Trebuchet MS"/>
          <w:sz w:val="20"/>
          <w:szCs w:val="20"/>
        </w:rPr>
      </w:pPr>
      <w:r w:rsidRPr="001E1C39">
        <w:rPr>
          <w:rFonts w:ascii="Trebuchet MS" w:hAnsi="Trebuchet MS"/>
          <w:sz w:val="20"/>
          <w:szCs w:val="20"/>
        </w:rPr>
        <w:t>Actively promotes understanding of legal and ethical issues</w:t>
      </w:r>
    </w:p>
    <w:p w:rsidR="001E1C39" w:rsidRPr="001E1C39" w:rsidRDefault="001E1C39" w:rsidP="001E1C39">
      <w:pPr>
        <w:pStyle w:val="ListParagraph"/>
        <w:numPr>
          <w:ilvl w:val="0"/>
          <w:numId w:val="23"/>
        </w:numPr>
        <w:autoSpaceDE w:val="0"/>
        <w:autoSpaceDN w:val="0"/>
        <w:adjustRightInd w:val="0"/>
        <w:ind w:left="714" w:hanging="357"/>
        <w:contextualSpacing w:val="0"/>
        <w:jc w:val="both"/>
        <w:rPr>
          <w:rFonts w:ascii="Trebuchet MS" w:hAnsi="Trebuchet MS"/>
          <w:sz w:val="20"/>
          <w:szCs w:val="20"/>
        </w:rPr>
      </w:pPr>
      <w:r w:rsidRPr="001E1C39">
        <w:rPr>
          <w:rFonts w:ascii="Trebuchet MS" w:hAnsi="Trebuchet MS"/>
          <w:sz w:val="20"/>
          <w:szCs w:val="20"/>
        </w:rPr>
        <w:t>Contributes to quality improvements and change in practice initiatives</w:t>
      </w:r>
    </w:p>
    <w:p w:rsidR="001E1C39" w:rsidRPr="001E1C39" w:rsidRDefault="001E1C39" w:rsidP="001E1C39">
      <w:pPr>
        <w:numPr>
          <w:ilvl w:val="0"/>
          <w:numId w:val="23"/>
        </w:numPr>
        <w:autoSpaceDE w:val="0"/>
        <w:autoSpaceDN w:val="0"/>
        <w:adjustRightInd w:val="0"/>
        <w:ind w:left="714" w:hanging="357"/>
        <w:jc w:val="both"/>
        <w:rPr>
          <w:rFonts w:ascii="Trebuchet MS" w:hAnsi="Trebuchet MS" w:cs="Helvetica"/>
          <w:sz w:val="20"/>
          <w:szCs w:val="20"/>
        </w:rPr>
      </w:pPr>
      <w:r w:rsidRPr="001E1C39">
        <w:rPr>
          <w:rFonts w:ascii="Trebuchet MS" w:hAnsi="Trebuchet MS"/>
          <w:sz w:val="20"/>
          <w:szCs w:val="20"/>
        </w:rPr>
        <w:t>Acts as a role model and contributes to leadership activities</w:t>
      </w:r>
    </w:p>
    <w:p w:rsidR="001E1C39" w:rsidRDefault="001E1C39" w:rsidP="00042513">
      <w:pPr>
        <w:autoSpaceDE w:val="0"/>
        <w:autoSpaceDN w:val="0"/>
        <w:adjustRightInd w:val="0"/>
        <w:ind w:left="360"/>
        <w:jc w:val="both"/>
        <w:rPr>
          <w:rFonts w:ascii="Trebuchet MS" w:hAnsi="Trebuchet MS" w:cs="Helvetica"/>
          <w:sz w:val="20"/>
          <w:szCs w:val="20"/>
        </w:rPr>
      </w:pPr>
      <w:r>
        <w:rPr>
          <w:rFonts w:ascii="Trebuchet MS" w:hAnsi="Trebuchet MS" w:cs="Helvetica"/>
          <w:sz w:val="20"/>
          <w:szCs w:val="20"/>
        </w:rPr>
        <w:br w:type="page"/>
      </w:r>
    </w:p>
    <w:p w:rsidR="00042513" w:rsidRDefault="00042513" w:rsidP="00042513">
      <w:pPr>
        <w:autoSpaceDE w:val="0"/>
        <w:autoSpaceDN w:val="0"/>
        <w:adjustRightInd w:val="0"/>
        <w:ind w:left="360"/>
        <w:jc w:val="both"/>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0E0E0"/>
        <w:tblLook w:val="01E0" w:firstRow="1" w:lastRow="1" w:firstColumn="1" w:lastColumn="1" w:noHBand="0" w:noVBand="0"/>
      </w:tblPr>
      <w:tblGrid>
        <w:gridCol w:w="9041"/>
      </w:tblGrid>
      <w:tr w:rsidR="003837DA" w:rsidRPr="002653AC" w:rsidTr="00042513">
        <w:tc>
          <w:tcPr>
            <w:tcW w:w="9041" w:type="dxa"/>
            <w:shd w:val="clear" w:color="auto" w:fill="E0E0E0"/>
          </w:tcPr>
          <w:p w:rsidR="003837DA" w:rsidRPr="002653AC" w:rsidRDefault="003837DA" w:rsidP="0086747C">
            <w:pPr>
              <w:spacing w:before="120" w:after="120"/>
              <w:jc w:val="center"/>
              <w:outlineLvl w:val="0"/>
              <w:rPr>
                <w:rFonts w:ascii="Trebuchet MS" w:hAnsi="Trebuchet MS" w:cs="Arial"/>
                <w:b/>
              </w:rPr>
            </w:pPr>
            <w:r w:rsidRPr="002653AC">
              <w:rPr>
                <w:rFonts w:ascii="Trebuchet MS" w:hAnsi="Trebuchet MS" w:cs="Arial"/>
                <w:sz w:val="20"/>
              </w:rPr>
              <w:br w:type="page"/>
            </w:r>
            <w:r w:rsidRPr="002653AC">
              <w:rPr>
                <w:rFonts w:ascii="Trebuchet MS" w:hAnsi="Trebuchet MS" w:cs="Arial"/>
                <w:b/>
              </w:rPr>
              <w:br w:type="page"/>
            </w:r>
            <w:bookmarkStart w:id="42" w:name="_Toc79141497"/>
            <w:r>
              <w:rPr>
                <w:rFonts w:ascii="Trebuchet MS" w:hAnsi="Trebuchet MS" w:cs="Arial"/>
                <w:b/>
              </w:rPr>
              <w:t>REFERENCES</w:t>
            </w:r>
            <w:bookmarkEnd w:id="42"/>
          </w:p>
        </w:tc>
      </w:tr>
    </w:tbl>
    <w:p w:rsidR="00410F02" w:rsidRDefault="00410F02" w:rsidP="00370606">
      <w:pPr>
        <w:jc w:val="both"/>
        <w:rPr>
          <w:rFonts w:ascii="Trebuchet MS" w:hAnsi="Trebuchet MS"/>
          <w:sz w:val="20"/>
          <w:szCs w:val="20"/>
        </w:rPr>
      </w:pPr>
    </w:p>
    <w:p w:rsidR="00370606" w:rsidRPr="00B601D8" w:rsidRDefault="00370606" w:rsidP="00B601D8">
      <w:pPr>
        <w:jc w:val="both"/>
        <w:rPr>
          <w:rFonts w:ascii="Trebuchet MS" w:hAnsi="Trebuchet MS"/>
          <w:sz w:val="20"/>
          <w:szCs w:val="20"/>
        </w:rPr>
      </w:pPr>
    </w:p>
    <w:p w:rsidR="00B601D8" w:rsidRDefault="00370606" w:rsidP="00B601D8">
      <w:pPr>
        <w:jc w:val="both"/>
        <w:rPr>
          <w:rFonts w:ascii="Trebuchet MS" w:hAnsi="Trebuchet MS"/>
          <w:i/>
          <w:sz w:val="20"/>
          <w:szCs w:val="20"/>
        </w:rPr>
      </w:pPr>
      <w:r w:rsidRPr="00B601D8">
        <w:rPr>
          <w:rFonts w:ascii="Trebuchet MS" w:hAnsi="Trebuchet MS"/>
          <w:sz w:val="20"/>
          <w:szCs w:val="20"/>
        </w:rPr>
        <w:t xml:space="preserve">Andre, K. &amp; Heartfield, M. (2011). </w:t>
      </w:r>
      <w:r w:rsidRPr="00B601D8">
        <w:rPr>
          <w:rFonts w:ascii="Trebuchet MS" w:hAnsi="Trebuchet MS"/>
          <w:i/>
          <w:sz w:val="20"/>
          <w:szCs w:val="20"/>
        </w:rPr>
        <w:t>Nursing and mi</w:t>
      </w:r>
      <w:r w:rsidR="00B601D8">
        <w:rPr>
          <w:rFonts w:ascii="Trebuchet MS" w:hAnsi="Trebuchet MS"/>
          <w:i/>
          <w:sz w:val="20"/>
          <w:szCs w:val="20"/>
        </w:rPr>
        <w:t xml:space="preserve">dwifery portfolios: Evidence of </w:t>
      </w:r>
      <w:r w:rsidRPr="00B601D8">
        <w:rPr>
          <w:rFonts w:ascii="Trebuchet MS" w:hAnsi="Trebuchet MS"/>
          <w:i/>
          <w:sz w:val="20"/>
          <w:szCs w:val="20"/>
        </w:rPr>
        <w:t xml:space="preserve">continuing </w:t>
      </w:r>
    </w:p>
    <w:p w:rsidR="00370606" w:rsidRDefault="00B601D8" w:rsidP="00B601D8">
      <w:pPr>
        <w:jc w:val="both"/>
        <w:rPr>
          <w:rFonts w:ascii="Trebuchet MS" w:hAnsi="Trebuchet MS"/>
          <w:sz w:val="20"/>
          <w:szCs w:val="20"/>
        </w:rPr>
      </w:pPr>
      <w:r>
        <w:rPr>
          <w:rFonts w:ascii="Trebuchet MS" w:hAnsi="Trebuchet MS"/>
          <w:i/>
          <w:sz w:val="20"/>
          <w:szCs w:val="20"/>
        </w:rPr>
        <w:t xml:space="preserve">     </w:t>
      </w:r>
      <w:r w:rsidR="00370606" w:rsidRPr="00B601D8">
        <w:rPr>
          <w:rFonts w:ascii="Trebuchet MS" w:hAnsi="Trebuchet MS"/>
          <w:i/>
          <w:sz w:val="20"/>
          <w:szCs w:val="20"/>
        </w:rPr>
        <w:t>competence</w:t>
      </w:r>
      <w:r w:rsidR="00370606" w:rsidRPr="00B601D8">
        <w:rPr>
          <w:rFonts w:ascii="Trebuchet MS" w:hAnsi="Trebuchet MS"/>
          <w:sz w:val="20"/>
          <w:szCs w:val="20"/>
        </w:rPr>
        <w:t>.</w:t>
      </w:r>
      <w:r w:rsidRPr="00B601D8">
        <w:rPr>
          <w:rFonts w:ascii="Trebuchet MS" w:hAnsi="Trebuchet MS"/>
          <w:sz w:val="20"/>
          <w:szCs w:val="20"/>
        </w:rPr>
        <w:t xml:space="preserve"> </w:t>
      </w:r>
      <w:smartTag w:uri="urn:schemas-microsoft-com:office:smarttags" w:element="State">
        <w:r w:rsidRPr="00B601D8">
          <w:rPr>
            <w:rFonts w:ascii="Trebuchet MS" w:hAnsi="Trebuchet MS"/>
            <w:sz w:val="20"/>
            <w:szCs w:val="20"/>
          </w:rPr>
          <w:t>New South Wales</w:t>
        </w:r>
      </w:smartTag>
      <w:r w:rsidRPr="00B601D8">
        <w:rPr>
          <w:rFonts w:ascii="Trebuchet MS" w:hAnsi="Trebuchet MS"/>
          <w:sz w:val="20"/>
          <w:szCs w:val="20"/>
        </w:rPr>
        <w:t xml:space="preserve">, </w:t>
      </w:r>
      <w:smartTag w:uri="urn:schemas-microsoft-com:office:smarttags" w:element="place">
        <w:smartTag w:uri="urn:schemas-microsoft-com:office:smarttags" w:element="country-region">
          <w:r w:rsidRPr="00B601D8">
            <w:rPr>
              <w:rFonts w:ascii="Trebuchet MS" w:hAnsi="Trebuchet MS"/>
              <w:sz w:val="20"/>
              <w:szCs w:val="20"/>
            </w:rPr>
            <w:t>Australia</w:t>
          </w:r>
        </w:smartTag>
      </w:smartTag>
      <w:r w:rsidRPr="00B601D8">
        <w:rPr>
          <w:rFonts w:ascii="Trebuchet MS" w:hAnsi="Trebuchet MS"/>
          <w:sz w:val="20"/>
          <w:szCs w:val="20"/>
        </w:rPr>
        <w:t>: Elsevier.</w:t>
      </w:r>
      <w:r w:rsidR="00370606" w:rsidRPr="00B601D8">
        <w:rPr>
          <w:rFonts w:ascii="Trebuchet MS" w:hAnsi="Trebuchet MS"/>
          <w:sz w:val="20"/>
          <w:szCs w:val="20"/>
        </w:rPr>
        <w:t xml:space="preserve"> </w:t>
      </w:r>
    </w:p>
    <w:p w:rsidR="00B601D8" w:rsidRPr="00B601D8" w:rsidRDefault="00B601D8" w:rsidP="00B601D8">
      <w:pPr>
        <w:jc w:val="both"/>
        <w:rPr>
          <w:rFonts w:ascii="Trebuchet MS" w:hAnsi="Trebuchet MS"/>
          <w:sz w:val="20"/>
          <w:szCs w:val="20"/>
        </w:rPr>
      </w:pPr>
    </w:p>
    <w:p w:rsidR="00B601D8" w:rsidRDefault="00370606" w:rsidP="00B601D8">
      <w:pPr>
        <w:jc w:val="both"/>
        <w:rPr>
          <w:rFonts w:ascii="Trebuchet MS" w:hAnsi="Trebuchet MS" w:cs="Arial"/>
          <w:sz w:val="20"/>
          <w:szCs w:val="20"/>
        </w:rPr>
      </w:pPr>
      <w:r w:rsidRPr="00B601D8">
        <w:rPr>
          <w:rFonts w:ascii="Trebuchet MS" w:hAnsi="Trebuchet MS" w:cs="Arial"/>
          <w:sz w:val="20"/>
          <w:szCs w:val="20"/>
        </w:rPr>
        <w:t xml:space="preserve">Benner, P. (1984). </w:t>
      </w:r>
      <w:r w:rsidR="00B601D8">
        <w:rPr>
          <w:rFonts w:ascii="Trebuchet MS" w:hAnsi="Trebuchet MS" w:cs="Arial"/>
          <w:i/>
          <w:sz w:val="20"/>
          <w:szCs w:val="20"/>
        </w:rPr>
        <w:t>From novice to e</w:t>
      </w:r>
      <w:r w:rsidRPr="00B601D8">
        <w:rPr>
          <w:rFonts w:ascii="Trebuchet MS" w:hAnsi="Trebuchet MS" w:cs="Arial"/>
          <w:i/>
          <w:sz w:val="20"/>
          <w:szCs w:val="20"/>
        </w:rPr>
        <w:t xml:space="preserve">xpert: Excellence and </w:t>
      </w:r>
      <w:r w:rsidR="00B601D8">
        <w:rPr>
          <w:rFonts w:ascii="Trebuchet MS" w:hAnsi="Trebuchet MS" w:cs="Arial"/>
          <w:i/>
          <w:sz w:val="20"/>
          <w:szCs w:val="20"/>
        </w:rPr>
        <w:t>p</w:t>
      </w:r>
      <w:r w:rsidRPr="00B601D8">
        <w:rPr>
          <w:rFonts w:ascii="Trebuchet MS" w:hAnsi="Trebuchet MS" w:cs="Arial"/>
          <w:i/>
          <w:sz w:val="20"/>
          <w:szCs w:val="20"/>
        </w:rPr>
        <w:t xml:space="preserve">ower in clinical </w:t>
      </w:r>
      <w:r w:rsidR="00B601D8">
        <w:rPr>
          <w:rFonts w:ascii="Trebuchet MS" w:hAnsi="Trebuchet MS" w:cs="Arial"/>
          <w:i/>
          <w:sz w:val="20"/>
          <w:szCs w:val="20"/>
        </w:rPr>
        <w:t>n</w:t>
      </w:r>
      <w:r w:rsidRPr="00B601D8">
        <w:rPr>
          <w:rFonts w:ascii="Trebuchet MS" w:hAnsi="Trebuchet MS" w:cs="Arial"/>
          <w:i/>
          <w:sz w:val="20"/>
          <w:szCs w:val="20"/>
        </w:rPr>
        <w:t xml:space="preserve">ursing </w:t>
      </w:r>
      <w:r w:rsidR="00B601D8">
        <w:rPr>
          <w:rFonts w:ascii="Trebuchet MS" w:hAnsi="Trebuchet MS" w:cs="Arial"/>
          <w:i/>
          <w:sz w:val="20"/>
          <w:szCs w:val="20"/>
        </w:rPr>
        <w:t>p</w:t>
      </w:r>
      <w:r w:rsidRPr="00B601D8">
        <w:rPr>
          <w:rFonts w:ascii="Trebuchet MS" w:hAnsi="Trebuchet MS" w:cs="Arial"/>
          <w:i/>
          <w:sz w:val="20"/>
          <w:szCs w:val="20"/>
        </w:rPr>
        <w:t>ractice</w:t>
      </w:r>
      <w:r w:rsidRPr="00B601D8">
        <w:rPr>
          <w:rFonts w:ascii="Trebuchet MS" w:hAnsi="Trebuchet MS" w:cs="Arial"/>
          <w:sz w:val="20"/>
          <w:szCs w:val="20"/>
        </w:rPr>
        <w:t>.</w:t>
      </w:r>
      <w:r w:rsidR="00B601D8">
        <w:rPr>
          <w:rFonts w:ascii="Trebuchet MS" w:hAnsi="Trebuchet MS" w:cs="Arial"/>
          <w:sz w:val="20"/>
          <w:szCs w:val="20"/>
        </w:rPr>
        <w:t xml:space="preserve">  </w:t>
      </w:r>
    </w:p>
    <w:p w:rsidR="00370606" w:rsidRPr="00B601D8" w:rsidRDefault="00B601D8" w:rsidP="00B601D8">
      <w:pPr>
        <w:jc w:val="both"/>
        <w:rPr>
          <w:rFonts w:ascii="Trebuchet MS" w:hAnsi="Trebuchet MS"/>
          <w:sz w:val="20"/>
          <w:szCs w:val="20"/>
        </w:rPr>
      </w:pPr>
      <w:r>
        <w:rPr>
          <w:rFonts w:ascii="Trebuchet MS" w:hAnsi="Trebuchet MS" w:cs="Arial"/>
          <w:sz w:val="20"/>
          <w:szCs w:val="20"/>
        </w:rPr>
        <w:t xml:space="preserve">     </w:t>
      </w:r>
      <w:smartTag w:uri="urn:schemas-microsoft-com:office:smarttags" w:element="place">
        <w:smartTag w:uri="urn:schemas-microsoft-com:office:smarttags" w:element="State">
          <w:r>
            <w:rPr>
              <w:rFonts w:ascii="Trebuchet MS" w:hAnsi="Trebuchet MS" w:cs="Arial"/>
              <w:sz w:val="20"/>
              <w:szCs w:val="20"/>
            </w:rPr>
            <w:t>California</w:t>
          </w:r>
        </w:smartTag>
      </w:smartTag>
      <w:r>
        <w:rPr>
          <w:rFonts w:ascii="Trebuchet MS" w:hAnsi="Trebuchet MS" w:cs="Arial"/>
          <w:sz w:val="20"/>
          <w:szCs w:val="20"/>
        </w:rPr>
        <w:t>: Addison-Wesley Publishing Company.</w:t>
      </w:r>
    </w:p>
    <w:p w:rsidR="00370606" w:rsidRPr="00B601D8" w:rsidRDefault="00370606" w:rsidP="00B601D8">
      <w:pPr>
        <w:jc w:val="both"/>
        <w:rPr>
          <w:rFonts w:ascii="Trebuchet MS" w:hAnsi="Trebuchet MS" w:cs="Tahoma"/>
          <w:color w:val="000000"/>
          <w:sz w:val="20"/>
          <w:szCs w:val="20"/>
          <w:lang w:val="en-US"/>
        </w:rPr>
      </w:pPr>
    </w:p>
    <w:p w:rsidR="00370606" w:rsidRDefault="00370606" w:rsidP="00B601D8">
      <w:pPr>
        <w:jc w:val="both"/>
        <w:rPr>
          <w:rFonts w:ascii="Trebuchet MS" w:hAnsi="Trebuchet MS" w:cs="Tahoma"/>
          <w:color w:val="000000"/>
          <w:sz w:val="20"/>
          <w:szCs w:val="20"/>
          <w:lang w:val="en-US"/>
        </w:rPr>
      </w:pPr>
      <w:r w:rsidRPr="00B601D8">
        <w:rPr>
          <w:rFonts w:ascii="Trebuchet MS" w:hAnsi="Trebuchet MS" w:cs="Tahoma"/>
          <w:color w:val="000000"/>
          <w:sz w:val="20"/>
          <w:szCs w:val="20"/>
          <w:lang w:val="en-US"/>
        </w:rPr>
        <w:t xml:space="preserve">Gibbs G. (1988). </w:t>
      </w:r>
      <w:r w:rsidRPr="00B601D8">
        <w:rPr>
          <w:rFonts w:ascii="Trebuchet MS" w:hAnsi="Trebuchet MS" w:cs="Tahoma"/>
          <w:i/>
          <w:color w:val="000000"/>
          <w:sz w:val="20"/>
          <w:szCs w:val="20"/>
          <w:lang w:val="en-US"/>
        </w:rPr>
        <w:t xml:space="preserve">Learning by </w:t>
      </w:r>
      <w:r w:rsidR="00B601D8">
        <w:rPr>
          <w:rFonts w:ascii="Trebuchet MS" w:hAnsi="Trebuchet MS" w:cs="Tahoma"/>
          <w:i/>
          <w:color w:val="000000"/>
          <w:sz w:val="20"/>
          <w:szCs w:val="20"/>
          <w:lang w:val="en-US"/>
        </w:rPr>
        <w:t>d</w:t>
      </w:r>
      <w:r w:rsidRPr="00B601D8">
        <w:rPr>
          <w:rFonts w:ascii="Trebuchet MS" w:hAnsi="Trebuchet MS" w:cs="Tahoma"/>
          <w:i/>
          <w:color w:val="000000"/>
          <w:sz w:val="20"/>
          <w:szCs w:val="20"/>
          <w:lang w:val="en-US"/>
        </w:rPr>
        <w:t xml:space="preserve">oing: A </w:t>
      </w:r>
      <w:r w:rsidR="00B601D8">
        <w:rPr>
          <w:rFonts w:ascii="Trebuchet MS" w:hAnsi="Trebuchet MS" w:cs="Tahoma"/>
          <w:i/>
          <w:color w:val="000000"/>
          <w:sz w:val="20"/>
          <w:szCs w:val="20"/>
          <w:lang w:val="en-US"/>
        </w:rPr>
        <w:t>g</w:t>
      </w:r>
      <w:r w:rsidRPr="00B601D8">
        <w:rPr>
          <w:rFonts w:ascii="Trebuchet MS" w:hAnsi="Trebuchet MS" w:cs="Tahoma"/>
          <w:i/>
          <w:color w:val="000000"/>
          <w:sz w:val="20"/>
          <w:szCs w:val="20"/>
          <w:lang w:val="en-US"/>
        </w:rPr>
        <w:t xml:space="preserve">uide to </w:t>
      </w:r>
      <w:r w:rsidR="00B601D8">
        <w:rPr>
          <w:rFonts w:ascii="Trebuchet MS" w:hAnsi="Trebuchet MS" w:cs="Tahoma"/>
          <w:i/>
          <w:color w:val="000000"/>
          <w:sz w:val="20"/>
          <w:szCs w:val="20"/>
          <w:lang w:val="en-US"/>
        </w:rPr>
        <w:t>t</w:t>
      </w:r>
      <w:r w:rsidRPr="00B601D8">
        <w:rPr>
          <w:rFonts w:ascii="Trebuchet MS" w:hAnsi="Trebuchet MS" w:cs="Tahoma"/>
          <w:i/>
          <w:color w:val="000000"/>
          <w:sz w:val="20"/>
          <w:szCs w:val="20"/>
          <w:lang w:val="en-US"/>
        </w:rPr>
        <w:t xml:space="preserve">eaching and </w:t>
      </w:r>
      <w:r w:rsidR="00B601D8">
        <w:rPr>
          <w:rFonts w:ascii="Trebuchet MS" w:hAnsi="Trebuchet MS" w:cs="Tahoma"/>
          <w:i/>
          <w:color w:val="000000"/>
          <w:sz w:val="20"/>
          <w:szCs w:val="20"/>
          <w:lang w:val="en-US"/>
        </w:rPr>
        <w:t>l</w:t>
      </w:r>
      <w:r w:rsidRPr="00B601D8">
        <w:rPr>
          <w:rFonts w:ascii="Trebuchet MS" w:hAnsi="Trebuchet MS" w:cs="Tahoma"/>
          <w:i/>
          <w:color w:val="000000"/>
          <w:sz w:val="20"/>
          <w:szCs w:val="20"/>
          <w:lang w:val="en-US"/>
        </w:rPr>
        <w:t xml:space="preserve">earning </w:t>
      </w:r>
      <w:r w:rsidR="00B601D8">
        <w:rPr>
          <w:rFonts w:ascii="Trebuchet MS" w:hAnsi="Trebuchet MS" w:cs="Tahoma"/>
          <w:i/>
          <w:color w:val="000000"/>
          <w:sz w:val="20"/>
          <w:szCs w:val="20"/>
          <w:lang w:val="en-US"/>
        </w:rPr>
        <w:t>m</w:t>
      </w:r>
      <w:r w:rsidRPr="00B601D8">
        <w:rPr>
          <w:rFonts w:ascii="Trebuchet MS" w:hAnsi="Trebuchet MS" w:cs="Tahoma"/>
          <w:i/>
          <w:color w:val="000000"/>
          <w:sz w:val="20"/>
          <w:szCs w:val="20"/>
          <w:lang w:val="en-US"/>
        </w:rPr>
        <w:t>ethods</w:t>
      </w:r>
      <w:r w:rsidRPr="00B601D8">
        <w:rPr>
          <w:rFonts w:ascii="Trebuchet MS" w:hAnsi="Trebuchet MS" w:cs="Tahoma"/>
          <w:color w:val="000000"/>
          <w:sz w:val="20"/>
          <w:szCs w:val="20"/>
          <w:lang w:val="en-US"/>
        </w:rPr>
        <w:t xml:space="preserve">. </w:t>
      </w:r>
    </w:p>
    <w:p w:rsidR="00B601D8" w:rsidRPr="00B601D8" w:rsidRDefault="00B601D8" w:rsidP="00B601D8">
      <w:pPr>
        <w:jc w:val="both"/>
        <w:rPr>
          <w:rFonts w:ascii="Trebuchet MS" w:hAnsi="Trebuchet MS" w:cs="Tahoma"/>
          <w:color w:val="000000"/>
          <w:sz w:val="20"/>
          <w:szCs w:val="20"/>
          <w:lang w:val="en-US"/>
        </w:rPr>
      </w:pPr>
    </w:p>
    <w:p w:rsidR="00075174" w:rsidRDefault="00370606" w:rsidP="00B601D8">
      <w:pPr>
        <w:jc w:val="both"/>
        <w:rPr>
          <w:rFonts w:ascii="Trebuchet MS" w:hAnsi="Trebuchet MS" w:cs="Tahoma"/>
          <w:i/>
          <w:color w:val="000000"/>
          <w:sz w:val="20"/>
          <w:szCs w:val="20"/>
          <w:lang w:val="en-US"/>
        </w:rPr>
      </w:pPr>
      <w:r w:rsidRPr="00B601D8">
        <w:rPr>
          <w:rFonts w:ascii="Trebuchet MS" w:hAnsi="Trebuchet MS" w:cs="Tahoma"/>
          <w:color w:val="000000"/>
          <w:sz w:val="20"/>
          <w:szCs w:val="20"/>
          <w:lang w:val="en-US"/>
        </w:rPr>
        <w:t xml:space="preserve">Johns C. (2000). </w:t>
      </w:r>
      <w:r w:rsidRPr="005A2FA6">
        <w:rPr>
          <w:rFonts w:ascii="Trebuchet MS" w:hAnsi="Trebuchet MS" w:cs="Tahoma"/>
          <w:i/>
          <w:color w:val="000000"/>
          <w:sz w:val="20"/>
          <w:szCs w:val="20"/>
          <w:lang w:val="en-US"/>
        </w:rPr>
        <w:t xml:space="preserve">Becoming a </w:t>
      </w:r>
      <w:r w:rsidR="005A2FA6">
        <w:rPr>
          <w:rFonts w:ascii="Trebuchet MS" w:hAnsi="Trebuchet MS" w:cs="Tahoma"/>
          <w:i/>
          <w:color w:val="000000"/>
          <w:sz w:val="20"/>
          <w:szCs w:val="20"/>
          <w:lang w:val="en-US"/>
        </w:rPr>
        <w:t>r</w:t>
      </w:r>
      <w:r w:rsidRPr="005A2FA6">
        <w:rPr>
          <w:rFonts w:ascii="Trebuchet MS" w:hAnsi="Trebuchet MS" w:cs="Tahoma"/>
          <w:i/>
          <w:color w:val="000000"/>
          <w:sz w:val="20"/>
          <w:szCs w:val="20"/>
          <w:lang w:val="en-US"/>
        </w:rPr>
        <w:t xml:space="preserve">eflective </w:t>
      </w:r>
      <w:r w:rsidR="005A2FA6">
        <w:rPr>
          <w:rFonts w:ascii="Trebuchet MS" w:hAnsi="Trebuchet MS" w:cs="Tahoma"/>
          <w:i/>
          <w:color w:val="000000"/>
          <w:sz w:val="20"/>
          <w:szCs w:val="20"/>
          <w:lang w:val="en-US"/>
        </w:rPr>
        <w:t>p</w:t>
      </w:r>
      <w:r w:rsidRPr="005A2FA6">
        <w:rPr>
          <w:rFonts w:ascii="Trebuchet MS" w:hAnsi="Trebuchet MS" w:cs="Tahoma"/>
          <w:i/>
          <w:color w:val="000000"/>
          <w:sz w:val="20"/>
          <w:szCs w:val="20"/>
          <w:lang w:val="en-US"/>
        </w:rPr>
        <w:t xml:space="preserve">ractitioner: </w:t>
      </w:r>
      <w:r w:rsidR="005A2FA6">
        <w:rPr>
          <w:rFonts w:ascii="Trebuchet MS" w:hAnsi="Trebuchet MS" w:cs="Tahoma"/>
          <w:i/>
          <w:color w:val="000000"/>
          <w:sz w:val="20"/>
          <w:szCs w:val="20"/>
          <w:lang w:val="en-US"/>
        </w:rPr>
        <w:t>A</w:t>
      </w:r>
      <w:r w:rsidRPr="005A2FA6">
        <w:rPr>
          <w:rFonts w:ascii="Trebuchet MS" w:hAnsi="Trebuchet MS" w:cs="Tahoma"/>
          <w:i/>
          <w:color w:val="000000"/>
          <w:sz w:val="20"/>
          <w:szCs w:val="20"/>
          <w:lang w:val="en-US"/>
        </w:rPr>
        <w:t xml:space="preserve"> </w:t>
      </w:r>
      <w:r w:rsidR="005A2FA6">
        <w:rPr>
          <w:rFonts w:ascii="Trebuchet MS" w:hAnsi="Trebuchet MS" w:cs="Tahoma"/>
          <w:i/>
          <w:color w:val="000000"/>
          <w:sz w:val="20"/>
          <w:szCs w:val="20"/>
          <w:lang w:val="en-US"/>
        </w:rPr>
        <w:t>r</w:t>
      </w:r>
      <w:r w:rsidRPr="005A2FA6">
        <w:rPr>
          <w:rFonts w:ascii="Trebuchet MS" w:hAnsi="Trebuchet MS" w:cs="Tahoma"/>
          <w:i/>
          <w:color w:val="000000"/>
          <w:sz w:val="20"/>
          <w:szCs w:val="20"/>
          <w:lang w:val="en-US"/>
        </w:rPr>
        <w:t xml:space="preserve">eflective and </w:t>
      </w:r>
      <w:r w:rsidR="005A2FA6">
        <w:rPr>
          <w:rFonts w:ascii="Trebuchet MS" w:hAnsi="Trebuchet MS" w:cs="Tahoma"/>
          <w:i/>
          <w:color w:val="000000"/>
          <w:sz w:val="20"/>
          <w:szCs w:val="20"/>
          <w:lang w:val="en-US"/>
        </w:rPr>
        <w:t>h</w:t>
      </w:r>
      <w:r w:rsidRPr="005A2FA6">
        <w:rPr>
          <w:rFonts w:ascii="Trebuchet MS" w:hAnsi="Trebuchet MS" w:cs="Tahoma"/>
          <w:i/>
          <w:color w:val="000000"/>
          <w:sz w:val="20"/>
          <w:szCs w:val="20"/>
          <w:lang w:val="en-US"/>
        </w:rPr>
        <w:t xml:space="preserve">olistic </w:t>
      </w:r>
      <w:r w:rsidR="005A2FA6">
        <w:rPr>
          <w:rFonts w:ascii="Trebuchet MS" w:hAnsi="Trebuchet MS" w:cs="Tahoma"/>
          <w:i/>
          <w:color w:val="000000"/>
          <w:sz w:val="20"/>
          <w:szCs w:val="20"/>
          <w:lang w:val="en-US"/>
        </w:rPr>
        <w:t>a</w:t>
      </w:r>
      <w:r w:rsidRPr="005A2FA6">
        <w:rPr>
          <w:rFonts w:ascii="Trebuchet MS" w:hAnsi="Trebuchet MS" w:cs="Tahoma"/>
          <w:i/>
          <w:color w:val="000000"/>
          <w:sz w:val="20"/>
          <w:szCs w:val="20"/>
          <w:lang w:val="en-US"/>
        </w:rPr>
        <w:t xml:space="preserve">pproach to </w:t>
      </w:r>
      <w:r w:rsidR="005A2FA6">
        <w:rPr>
          <w:rFonts w:ascii="Trebuchet MS" w:hAnsi="Trebuchet MS" w:cs="Tahoma"/>
          <w:i/>
          <w:color w:val="000000"/>
          <w:sz w:val="20"/>
          <w:szCs w:val="20"/>
          <w:lang w:val="en-US"/>
        </w:rPr>
        <w:t>c</w:t>
      </w:r>
      <w:r w:rsidRPr="005A2FA6">
        <w:rPr>
          <w:rFonts w:ascii="Trebuchet MS" w:hAnsi="Trebuchet MS" w:cs="Tahoma"/>
          <w:i/>
          <w:color w:val="000000"/>
          <w:sz w:val="20"/>
          <w:szCs w:val="20"/>
          <w:lang w:val="en-US"/>
        </w:rPr>
        <w:t xml:space="preserve">linical </w:t>
      </w:r>
    </w:p>
    <w:p w:rsidR="00370606" w:rsidRPr="005A2FA6" w:rsidRDefault="00075174" w:rsidP="00B601D8">
      <w:pPr>
        <w:jc w:val="both"/>
        <w:rPr>
          <w:rFonts w:ascii="Trebuchet MS" w:hAnsi="Trebuchet MS" w:cs="Tahoma"/>
          <w:i/>
          <w:color w:val="000000"/>
          <w:sz w:val="20"/>
          <w:szCs w:val="20"/>
          <w:lang w:val="en-US"/>
        </w:rPr>
      </w:pPr>
      <w:r>
        <w:rPr>
          <w:rFonts w:ascii="Trebuchet MS" w:hAnsi="Trebuchet MS" w:cs="Tahoma"/>
          <w:i/>
          <w:color w:val="000000"/>
          <w:sz w:val="20"/>
          <w:szCs w:val="20"/>
          <w:lang w:val="en-US"/>
        </w:rPr>
        <w:t xml:space="preserve">     </w:t>
      </w:r>
      <w:r w:rsidR="005A2FA6">
        <w:rPr>
          <w:rFonts w:ascii="Trebuchet MS" w:hAnsi="Trebuchet MS" w:cs="Tahoma"/>
          <w:i/>
          <w:color w:val="000000"/>
          <w:sz w:val="20"/>
          <w:szCs w:val="20"/>
          <w:lang w:val="en-US"/>
        </w:rPr>
        <w:t>n</w:t>
      </w:r>
      <w:r w:rsidR="00370606" w:rsidRPr="005A2FA6">
        <w:rPr>
          <w:rFonts w:ascii="Trebuchet MS" w:hAnsi="Trebuchet MS" w:cs="Tahoma"/>
          <w:i/>
          <w:color w:val="000000"/>
          <w:sz w:val="20"/>
          <w:szCs w:val="20"/>
          <w:lang w:val="en-US"/>
        </w:rPr>
        <w:t xml:space="preserve">ursing, </w:t>
      </w:r>
      <w:r w:rsidR="005A2FA6">
        <w:rPr>
          <w:rFonts w:ascii="Trebuchet MS" w:hAnsi="Trebuchet MS" w:cs="Tahoma"/>
          <w:i/>
          <w:color w:val="000000"/>
          <w:sz w:val="20"/>
          <w:szCs w:val="20"/>
          <w:lang w:val="en-US"/>
        </w:rPr>
        <w:t>p</w:t>
      </w:r>
      <w:r w:rsidR="00370606" w:rsidRPr="005A2FA6">
        <w:rPr>
          <w:rFonts w:ascii="Trebuchet MS" w:hAnsi="Trebuchet MS" w:cs="Tahoma"/>
          <w:i/>
          <w:color w:val="000000"/>
          <w:sz w:val="20"/>
          <w:szCs w:val="20"/>
          <w:lang w:val="en-US"/>
        </w:rPr>
        <w:t xml:space="preserve">ractice </w:t>
      </w:r>
      <w:r w:rsidR="005A2FA6">
        <w:rPr>
          <w:rFonts w:ascii="Trebuchet MS" w:hAnsi="Trebuchet MS" w:cs="Tahoma"/>
          <w:i/>
          <w:color w:val="000000"/>
          <w:sz w:val="20"/>
          <w:szCs w:val="20"/>
          <w:lang w:val="en-US"/>
        </w:rPr>
        <w:t>d</w:t>
      </w:r>
      <w:r w:rsidR="00370606" w:rsidRPr="005A2FA6">
        <w:rPr>
          <w:rFonts w:ascii="Trebuchet MS" w:hAnsi="Trebuchet MS" w:cs="Tahoma"/>
          <w:i/>
          <w:color w:val="000000"/>
          <w:sz w:val="20"/>
          <w:szCs w:val="20"/>
          <w:lang w:val="en-US"/>
        </w:rPr>
        <w:t xml:space="preserve">evelopment and </w:t>
      </w:r>
      <w:r w:rsidR="005A2FA6">
        <w:rPr>
          <w:rFonts w:ascii="Trebuchet MS" w:hAnsi="Trebuchet MS" w:cs="Tahoma"/>
          <w:i/>
          <w:color w:val="000000"/>
          <w:sz w:val="20"/>
          <w:szCs w:val="20"/>
          <w:lang w:val="en-US"/>
        </w:rPr>
        <w:t>c</w:t>
      </w:r>
      <w:r w:rsidR="00370606" w:rsidRPr="005A2FA6">
        <w:rPr>
          <w:rFonts w:ascii="Trebuchet MS" w:hAnsi="Trebuchet MS" w:cs="Tahoma"/>
          <w:i/>
          <w:color w:val="000000"/>
          <w:sz w:val="20"/>
          <w:szCs w:val="20"/>
          <w:lang w:val="en-US"/>
        </w:rPr>
        <w:t xml:space="preserve">linical </w:t>
      </w:r>
      <w:r w:rsidR="005A2FA6">
        <w:rPr>
          <w:rFonts w:ascii="Trebuchet MS" w:hAnsi="Trebuchet MS" w:cs="Tahoma"/>
          <w:i/>
          <w:color w:val="000000"/>
          <w:sz w:val="20"/>
          <w:szCs w:val="20"/>
          <w:lang w:val="en-US"/>
        </w:rPr>
        <w:t>s</w:t>
      </w:r>
      <w:r w:rsidR="00370606" w:rsidRPr="005A2FA6">
        <w:rPr>
          <w:rFonts w:ascii="Trebuchet MS" w:hAnsi="Trebuchet MS" w:cs="Tahoma"/>
          <w:i/>
          <w:color w:val="000000"/>
          <w:sz w:val="20"/>
          <w:szCs w:val="20"/>
          <w:lang w:val="en-US"/>
        </w:rPr>
        <w:t>upervision</w:t>
      </w:r>
      <w:r w:rsidR="00370606" w:rsidRPr="00075174">
        <w:rPr>
          <w:rFonts w:ascii="Trebuchet MS" w:hAnsi="Trebuchet MS" w:cs="Tahoma"/>
          <w:i/>
          <w:color w:val="000000"/>
          <w:sz w:val="20"/>
          <w:szCs w:val="20"/>
          <w:lang w:val="en-US"/>
        </w:rPr>
        <w:t>.</w:t>
      </w:r>
      <w:r w:rsidRPr="00075174">
        <w:rPr>
          <w:rFonts w:ascii="Trebuchet MS" w:hAnsi="Trebuchet MS"/>
          <w:color w:val="000000"/>
          <w:sz w:val="20"/>
          <w:szCs w:val="20"/>
        </w:rPr>
        <w:t xml:space="preserve"> Wiley-Blackwell</w:t>
      </w:r>
      <w:r>
        <w:rPr>
          <w:rFonts w:ascii="Trebuchet MS" w:hAnsi="Trebuchet MS"/>
          <w:color w:val="000000"/>
          <w:sz w:val="20"/>
          <w:szCs w:val="20"/>
        </w:rPr>
        <w:t>.</w:t>
      </w:r>
    </w:p>
    <w:p w:rsidR="00370606" w:rsidRPr="00B601D8" w:rsidRDefault="00370606" w:rsidP="00B601D8">
      <w:pPr>
        <w:jc w:val="both"/>
        <w:rPr>
          <w:rFonts w:ascii="Trebuchet MS" w:hAnsi="Trebuchet MS"/>
          <w:sz w:val="20"/>
          <w:szCs w:val="20"/>
        </w:rPr>
      </w:pPr>
    </w:p>
    <w:p w:rsidR="00225A09" w:rsidRDefault="00225A09" w:rsidP="00B601D8">
      <w:pPr>
        <w:jc w:val="both"/>
        <w:rPr>
          <w:rFonts w:ascii="Trebuchet MS" w:hAnsi="Trebuchet MS"/>
          <w:i/>
          <w:sz w:val="20"/>
          <w:szCs w:val="20"/>
        </w:rPr>
      </w:pPr>
      <w:r>
        <w:rPr>
          <w:rFonts w:ascii="Trebuchet MS" w:hAnsi="Trebuchet MS"/>
          <w:sz w:val="20"/>
          <w:szCs w:val="20"/>
        </w:rPr>
        <w:t>National Professional Development &amp; Recognition Programmes Working Party. (2004</w:t>
      </w:r>
      <w:r w:rsidRPr="00225A09">
        <w:rPr>
          <w:rFonts w:ascii="Trebuchet MS" w:hAnsi="Trebuchet MS"/>
          <w:i/>
          <w:sz w:val="20"/>
          <w:szCs w:val="20"/>
        </w:rPr>
        <w:t xml:space="preserve">). </w:t>
      </w:r>
      <w:r w:rsidR="00370606" w:rsidRPr="00225A09">
        <w:rPr>
          <w:rFonts w:ascii="Trebuchet MS" w:hAnsi="Trebuchet MS"/>
          <w:i/>
          <w:sz w:val="20"/>
          <w:szCs w:val="20"/>
        </w:rPr>
        <w:t xml:space="preserve">National </w:t>
      </w:r>
    </w:p>
    <w:p w:rsidR="00225A09" w:rsidRDefault="00225A09" w:rsidP="00B601D8">
      <w:pPr>
        <w:jc w:val="both"/>
        <w:rPr>
          <w:rFonts w:ascii="Trebuchet MS" w:hAnsi="Trebuchet MS"/>
          <w:i/>
          <w:sz w:val="20"/>
          <w:szCs w:val="20"/>
        </w:rPr>
      </w:pPr>
      <w:r>
        <w:rPr>
          <w:rFonts w:ascii="Trebuchet MS" w:hAnsi="Trebuchet MS"/>
          <w:i/>
          <w:sz w:val="20"/>
          <w:szCs w:val="20"/>
        </w:rPr>
        <w:t xml:space="preserve">     f</w:t>
      </w:r>
      <w:r w:rsidR="00370606" w:rsidRPr="00225A09">
        <w:rPr>
          <w:rFonts w:ascii="Trebuchet MS" w:hAnsi="Trebuchet MS"/>
          <w:i/>
          <w:sz w:val="20"/>
          <w:szCs w:val="20"/>
        </w:rPr>
        <w:t xml:space="preserve">ramework for </w:t>
      </w:r>
      <w:r>
        <w:rPr>
          <w:rFonts w:ascii="Trebuchet MS" w:hAnsi="Trebuchet MS"/>
          <w:i/>
          <w:sz w:val="20"/>
          <w:szCs w:val="20"/>
        </w:rPr>
        <w:t>n</w:t>
      </w:r>
      <w:r w:rsidR="00370606" w:rsidRPr="00225A09">
        <w:rPr>
          <w:rFonts w:ascii="Trebuchet MS" w:hAnsi="Trebuchet MS"/>
          <w:i/>
          <w:sz w:val="20"/>
          <w:szCs w:val="20"/>
        </w:rPr>
        <w:t xml:space="preserve">ursing </w:t>
      </w:r>
      <w:r>
        <w:rPr>
          <w:rFonts w:ascii="Trebuchet MS" w:hAnsi="Trebuchet MS"/>
          <w:i/>
          <w:sz w:val="20"/>
          <w:szCs w:val="20"/>
        </w:rPr>
        <w:t>p</w:t>
      </w:r>
      <w:r w:rsidR="00370606" w:rsidRPr="00225A09">
        <w:rPr>
          <w:rFonts w:ascii="Trebuchet MS" w:hAnsi="Trebuchet MS"/>
          <w:i/>
          <w:sz w:val="20"/>
          <w:szCs w:val="20"/>
        </w:rPr>
        <w:t xml:space="preserve">rofessional </w:t>
      </w:r>
      <w:r>
        <w:rPr>
          <w:rFonts w:ascii="Trebuchet MS" w:hAnsi="Trebuchet MS"/>
          <w:i/>
          <w:sz w:val="20"/>
          <w:szCs w:val="20"/>
        </w:rPr>
        <w:t>d</w:t>
      </w:r>
      <w:r w:rsidR="00370606" w:rsidRPr="00225A09">
        <w:rPr>
          <w:rFonts w:ascii="Trebuchet MS" w:hAnsi="Trebuchet MS"/>
          <w:i/>
          <w:sz w:val="20"/>
          <w:szCs w:val="20"/>
        </w:rPr>
        <w:t xml:space="preserve">evelopment &amp; </w:t>
      </w:r>
      <w:r>
        <w:rPr>
          <w:rFonts w:ascii="Trebuchet MS" w:hAnsi="Trebuchet MS"/>
          <w:i/>
          <w:sz w:val="20"/>
          <w:szCs w:val="20"/>
        </w:rPr>
        <w:t>r</w:t>
      </w:r>
      <w:r w:rsidR="00370606" w:rsidRPr="00225A09">
        <w:rPr>
          <w:rFonts w:ascii="Trebuchet MS" w:hAnsi="Trebuchet MS"/>
          <w:i/>
          <w:sz w:val="20"/>
          <w:szCs w:val="20"/>
        </w:rPr>
        <w:t xml:space="preserve">ecognition </w:t>
      </w:r>
      <w:r>
        <w:rPr>
          <w:rFonts w:ascii="Trebuchet MS" w:hAnsi="Trebuchet MS"/>
          <w:i/>
          <w:sz w:val="20"/>
          <w:szCs w:val="20"/>
        </w:rPr>
        <w:t>p</w:t>
      </w:r>
      <w:r w:rsidR="00370606" w:rsidRPr="00225A09">
        <w:rPr>
          <w:rFonts w:ascii="Trebuchet MS" w:hAnsi="Trebuchet MS"/>
          <w:i/>
          <w:sz w:val="20"/>
          <w:szCs w:val="20"/>
        </w:rPr>
        <w:t xml:space="preserve">rogrammes &amp; </w:t>
      </w:r>
      <w:r>
        <w:rPr>
          <w:rFonts w:ascii="Trebuchet MS" w:hAnsi="Trebuchet MS"/>
          <w:i/>
          <w:sz w:val="20"/>
          <w:szCs w:val="20"/>
        </w:rPr>
        <w:t>d</w:t>
      </w:r>
      <w:r w:rsidR="00370606" w:rsidRPr="00225A09">
        <w:rPr>
          <w:rFonts w:ascii="Trebuchet MS" w:hAnsi="Trebuchet MS"/>
          <w:i/>
          <w:sz w:val="20"/>
          <w:szCs w:val="20"/>
        </w:rPr>
        <w:t xml:space="preserve">esignated </w:t>
      </w:r>
      <w:r>
        <w:rPr>
          <w:rFonts w:ascii="Trebuchet MS" w:hAnsi="Trebuchet MS"/>
          <w:i/>
          <w:sz w:val="20"/>
          <w:szCs w:val="20"/>
        </w:rPr>
        <w:t>r</w:t>
      </w:r>
      <w:r w:rsidR="00370606" w:rsidRPr="00225A09">
        <w:rPr>
          <w:rFonts w:ascii="Trebuchet MS" w:hAnsi="Trebuchet MS"/>
          <w:i/>
          <w:sz w:val="20"/>
          <w:szCs w:val="20"/>
        </w:rPr>
        <w:t xml:space="preserve">ole </w:t>
      </w:r>
    </w:p>
    <w:p w:rsidR="00370606" w:rsidRPr="00B601D8" w:rsidRDefault="00225A09" w:rsidP="00B601D8">
      <w:pPr>
        <w:jc w:val="both"/>
        <w:rPr>
          <w:rFonts w:ascii="Trebuchet MS" w:hAnsi="Trebuchet MS"/>
          <w:sz w:val="20"/>
          <w:szCs w:val="20"/>
        </w:rPr>
      </w:pPr>
      <w:r>
        <w:rPr>
          <w:rFonts w:ascii="Trebuchet MS" w:hAnsi="Trebuchet MS"/>
          <w:i/>
          <w:sz w:val="20"/>
          <w:szCs w:val="20"/>
        </w:rPr>
        <w:t xml:space="preserve">     t</w:t>
      </w:r>
      <w:r w:rsidR="00370606" w:rsidRPr="00225A09">
        <w:rPr>
          <w:rFonts w:ascii="Trebuchet MS" w:hAnsi="Trebuchet MS"/>
          <w:i/>
          <w:sz w:val="20"/>
          <w:szCs w:val="20"/>
        </w:rPr>
        <w:t>itles</w:t>
      </w:r>
      <w:r>
        <w:rPr>
          <w:rFonts w:ascii="Trebuchet MS" w:hAnsi="Trebuchet MS"/>
          <w:i/>
          <w:sz w:val="20"/>
          <w:szCs w:val="20"/>
        </w:rPr>
        <w:t xml:space="preserve"> (reviewed and updated December 2005). </w:t>
      </w:r>
      <w:smartTag w:uri="urn:schemas-microsoft-com:office:smarttags" w:element="place">
        <w:smartTag w:uri="urn:schemas-microsoft-com:office:smarttags" w:element="country-region">
          <w:r>
            <w:rPr>
              <w:rFonts w:ascii="Trebuchet MS" w:hAnsi="Trebuchet MS"/>
              <w:sz w:val="20"/>
              <w:szCs w:val="20"/>
            </w:rPr>
            <w:t>New Zealand</w:t>
          </w:r>
        </w:smartTag>
      </w:smartTag>
      <w:r>
        <w:rPr>
          <w:rFonts w:ascii="Trebuchet MS" w:hAnsi="Trebuchet MS"/>
          <w:sz w:val="20"/>
          <w:szCs w:val="20"/>
        </w:rPr>
        <w:t>: Author.</w:t>
      </w:r>
    </w:p>
    <w:p w:rsidR="00370606" w:rsidRPr="00B601D8" w:rsidRDefault="00370606" w:rsidP="00B601D8">
      <w:pPr>
        <w:jc w:val="both"/>
        <w:rPr>
          <w:rFonts w:ascii="Trebuchet MS" w:hAnsi="Trebuchet MS"/>
          <w:sz w:val="20"/>
          <w:szCs w:val="20"/>
        </w:rPr>
      </w:pPr>
    </w:p>
    <w:p w:rsidR="00205A93" w:rsidRDefault="00370606" w:rsidP="00B601D8">
      <w:pPr>
        <w:jc w:val="both"/>
        <w:rPr>
          <w:rFonts w:ascii="Trebuchet MS" w:hAnsi="Trebuchet MS"/>
          <w:sz w:val="20"/>
          <w:szCs w:val="20"/>
        </w:rPr>
      </w:pPr>
      <w:r w:rsidRPr="00B601D8">
        <w:rPr>
          <w:rFonts w:ascii="Trebuchet MS" w:hAnsi="Trebuchet MS"/>
          <w:sz w:val="20"/>
          <w:szCs w:val="20"/>
        </w:rPr>
        <w:t xml:space="preserve">Nursing Council of </w:t>
      </w:r>
      <w:smartTag w:uri="urn:schemas-microsoft-com:office:smarttags" w:element="place">
        <w:smartTag w:uri="urn:schemas-microsoft-com:office:smarttags" w:element="country-region">
          <w:r w:rsidRPr="00B601D8">
            <w:rPr>
              <w:rFonts w:ascii="Trebuchet MS" w:hAnsi="Trebuchet MS"/>
              <w:sz w:val="20"/>
              <w:szCs w:val="20"/>
            </w:rPr>
            <w:t>New Zealand</w:t>
          </w:r>
        </w:smartTag>
      </w:smartTag>
      <w:r w:rsidRPr="00B601D8">
        <w:rPr>
          <w:rFonts w:ascii="Trebuchet MS" w:hAnsi="Trebuchet MS"/>
          <w:sz w:val="20"/>
          <w:szCs w:val="20"/>
        </w:rPr>
        <w:t>. (2007).</w:t>
      </w:r>
      <w:r w:rsidRPr="00205A93">
        <w:rPr>
          <w:rFonts w:ascii="Trebuchet MS" w:hAnsi="Trebuchet MS"/>
          <w:i/>
          <w:sz w:val="20"/>
          <w:szCs w:val="20"/>
        </w:rPr>
        <w:t>Competencies for registered nurses</w:t>
      </w:r>
      <w:r w:rsidRPr="00B601D8">
        <w:rPr>
          <w:rFonts w:ascii="Trebuchet MS" w:hAnsi="Trebuchet MS"/>
          <w:sz w:val="20"/>
          <w:szCs w:val="20"/>
        </w:rPr>
        <w:t>.</w:t>
      </w:r>
      <w:r w:rsidR="00205A93">
        <w:rPr>
          <w:rFonts w:ascii="Trebuchet MS" w:hAnsi="Trebuchet MS"/>
          <w:sz w:val="20"/>
          <w:szCs w:val="20"/>
        </w:rPr>
        <w:t xml:space="preserve"> Retrieved from </w:t>
      </w:r>
    </w:p>
    <w:p w:rsidR="00370606" w:rsidRPr="00C43A17" w:rsidRDefault="00205A93" w:rsidP="00B601D8">
      <w:pPr>
        <w:jc w:val="both"/>
        <w:rPr>
          <w:rFonts w:ascii="Trebuchet MS" w:hAnsi="Trebuchet MS"/>
          <w:sz w:val="20"/>
          <w:szCs w:val="20"/>
        </w:rPr>
      </w:pPr>
      <w:r w:rsidRPr="00C43A17">
        <w:rPr>
          <w:rFonts w:ascii="Trebuchet MS" w:hAnsi="Trebuchet MS"/>
          <w:sz w:val="20"/>
          <w:szCs w:val="20"/>
        </w:rPr>
        <w:t xml:space="preserve">     </w:t>
      </w:r>
      <w:hyperlink r:id="rId21" w:history="1">
        <w:r w:rsidR="00C43A17" w:rsidRPr="00C43A17">
          <w:rPr>
            <w:rStyle w:val="Hyperlink"/>
            <w:rFonts w:ascii="Trebuchet MS" w:hAnsi="Trebuchet MS"/>
            <w:sz w:val="20"/>
            <w:szCs w:val="20"/>
          </w:rPr>
          <w:t>http://www.nursingcouncil.org.nz/Nurses/Scopes-of-practice/Registered-nurse</w:t>
        </w:r>
      </w:hyperlink>
      <w:r w:rsidR="00C43A17" w:rsidRPr="00C43A17">
        <w:rPr>
          <w:rFonts w:ascii="Trebuchet MS" w:hAnsi="Trebuchet MS"/>
          <w:sz w:val="20"/>
          <w:szCs w:val="20"/>
        </w:rPr>
        <w:t xml:space="preserve"> </w:t>
      </w:r>
    </w:p>
    <w:p w:rsidR="00225A09" w:rsidRPr="00B601D8" w:rsidRDefault="00225A09" w:rsidP="00B601D8">
      <w:pPr>
        <w:jc w:val="both"/>
        <w:rPr>
          <w:rFonts w:ascii="Trebuchet MS" w:hAnsi="Trebuchet MS"/>
          <w:sz w:val="20"/>
          <w:szCs w:val="20"/>
          <w:lang w:val="en-US"/>
        </w:rPr>
      </w:pPr>
    </w:p>
    <w:p w:rsidR="00205A93" w:rsidRDefault="00370606" w:rsidP="00B601D8">
      <w:pPr>
        <w:jc w:val="both"/>
        <w:rPr>
          <w:rFonts w:ascii="Trebuchet MS" w:hAnsi="Trebuchet MS"/>
          <w:sz w:val="20"/>
          <w:szCs w:val="20"/>
          <w:lang w:val="en-US"/>
        </w:rPr>
      </w:pPr>
      <w:r w:rsidRPr="00B601D8">
        <w:rPr>
          <w:rFonts w:ascii="Trebuchet MS" w:hAnsi="Trebuchet MS"/>
          <w:sz w:val="20"/>
          <w:szCs w:val="20"/>
          <w:lang w:val="en-US"/>
        </w:rPr>
        <w:t xml:space="preserve">Nursing Council of </w:t>
      </w:r>
      <w:smartTag w:uri="urn:schemas-microsoft-com:office:smarttags" w:element="place">
        <w:smartTag w:uri="urn:schemas-microsoft-com:office:smarttags" w:element="country-region">
          <w:r w:rsidRPr="00B601D8">
            <w:rPr>
              <w:rFonts w:ascii="Trebuchet MS" w:hAnsi="Trebuchet MS"/>
              <w:sz w:val="20"/>
              <w:szCs w:val="20"/>
              <w:lang w:val="en-US"/>
            </w:rPr>
            <w:t>New Zealand</w:t>
          </w:r>
        </w:smartTag>
      </w:smartTag>
      <w:r w:rsidRPr="00B601D8">
        <w:rPr>
          <w:rFonts w:ascii="Trebuchet MS" w:hAnsi="Trebuchet MS"/>
          <w:sz w:val="20"/>
          <w:szCs w:val="20"/>
          <w:lang w:val="en-US"/>
        </w:rPr>
        <w:t xml:space="preserve">. (2010). </w:t>
      </w:r>
      <w:r w:rsidRPr="00205A93">
        <w:rPr>
          <w:rFonts w:ascii="Trebuchet MS" w:hAnsi="Trebuchet MS"/>
          <w:i/>
          <w:sz w:val="20"/>
          <w:szCs w:val="20"/>
          <w:lang w:val="en-US"/>
        </w:rPr>
        <w:t>Competencies for enrolled nurses.</w:t>
      </w:r>
      <w:r w:rsidR="00205A93">
        <w:rPr>
          <w:rFonts w:ascii="Trebuchet MS" w:hAnsi="Trebuchet MS"/>
          <w:i/>
          <w:sz w:val="20"/>
          <w:szCs w:val="20"/>
          <w:lang w:val="en-US"/>
        </w:rPr>
        <w:t xml:space="preserve"> </w:t>
      </w:r>
      <w:r w:rsidR="00205A93">
        <w:rPr>
          <w:rFonts w:ascii="Trebuchet MS" w:hAnsi="Trebuchet MS"/>
          <w:sz w:val="20"/>
          <w:szCs w:val="20"/>
          <w:lang w:val="en-US"/>
        </w:rPr>
        <w:t xml:space="preserve">Retrieved from </w:t>
      </w:r>
    </w:p>
    <w:p w:rsidR="00370606" w:rsidRPr="00C43A17" w:rsidRDefault="00205A93" w:rsidP="00B601D8">
      <w:pPr>
        <w:jc w:val="both"/>
        <w:rPr>
          <w:rFonts w:ascii="Trebuchet MS" w:hAnsi="Trebuchet MS"/>
          <w:sz w:val="20"/>
          <w:szCs w:val="20"/>
          <w:lang w:val="en-US"/>
        </w:rPr>
      </w:pPr>
      <w:r w:rsidRPr="00C43A17">
        <w:rPr>
          <w:rFonts w:ascii="Trebuchet MS" w:hAnsi="Trebuchet MS"/>
          <w:sz w:val="20"/>
          <w:szCs w:val="20"/>
          <w:lang w:val="en-US"/>
        </w:rPr>
        <w:t xml:space="preserve">     </w:t>
      </w:r>
      <w:hyperlink r:id="rId22" w:history="1">
        <w:r w:rsidR="00C43A17" w:rsidRPr="00C43A17">
          <w:rPr>
            <w:rStyle w:val="Hyperlink"/>
            <w:rFonts w:ascii="Trebuchet MS" w:hAnsi="Trebuchet MS"/>
            <w:sz w:val="20"/>
            <w:szCs w:val="20"/>
          </w:rPr>
          <w:t>http://www.nursingcouncil.org.nz/Nurses/Scopes-of-practice/Enrolled-nurse</w:t>
        </w:r>
      </w:hyperlink>
      <w:r w:rsidR="00C43A17" w:rsidRPr="00C43A17">
        <w:rPr>
          <w:rFonts w:ascii="Trebuchet MS" w:hAnsi="Trebuchet MS"/>
          <w:sz w:val="20"/>
          <w:szCs w:val="20"/>
        </w:rPr>
        <w:t xml:space="preserve"> </w:t>
      </w:r>
      <w:r w:rsidRPr="00C43A17">
        <w:rPr>
          <w:rFonts w:ascii="Trebuchet MS" w:hAnsi="Trebuchet MS"/>
          <w:sz w:val="20"/>
          <w:szCs w:val="20"/>
          <w:lang w:val="en-US"/>
        </w:rPr>
        <w:t xml:space="preserve"> </w:t>
      </w:r>
    </w:p>
    <w:p w:rsidR="00225A09" w:rsidRDefault="00225A09" w:rsidP="00B601D8">
      <w:pPr>
        <w:jc w:val="both"/>
        <w:rPr>
          <w:rFonts w:ascii="Trebuchet MS" w:hAnsi="Trebuchet MS"/>
          <w:sz w:val="20"/>
          <w:szCs w:val="20"/>
          <w:lang w:val="en-US"/>
        </w:rPr>
      </w:pPr>
    </w:p>
    <w:p w:rsidR="00AE5079" w:rsidRPr="00AE5079" w:rsidRDefault="00AE5079" w:rsidP="00B601D8">
      <w:pPr>
        <w:jc w:val="both"/>
        <w:rPr>
          <w:rFonts w:ascii="Trebuchet MS" w:hAnsi="Trebuchet MS"/>
          <w:sz w:val="20"/>
          <w:szCs w:val="20"/>
          <w:lang w:val="en-US"/>
        </w:rPr>
      </w:pPr>
      <w:r>
        <w:rPr>
          <w:rFonts w:ascii="Trebuchet MS" w:hAnsi="Trebuchet MS"/>
          <w:sz w:val="20"/>
          <w:szCs w:val="20"/>
          <w:lang w:val="en-US"/>
        </w:rPr>
        <w:t xml:space="preserve">Nursing Council of </w:t>
      </w:r>
      <w:smartTag w:uri="urn:schemas-microsoft-com:office:smarttags" w:element="place">
        <w:smartTag w:uri="urn:schemas-microsoft-com:office:smarttags" w:element="country-region">
          <w:r>
            <w:rPr>
              <w:rFonts w:ascii="Trebuchet MS" w:hAnsi="Trebuchet MS"/>
              <w:sz w:val="20"/>
              <w:szCs w:val="20"/>
              <w:lang w:val="en-US"/>
            </w:rPr>
            <w:t>New Zealand</w:t>
          </w:r>
        </w:smartTag>
      </w:smartTag>
      <w:r>
        <w:rPr>
          <w:rFonts w:ascii="Trebuchet MS" w:hAnsi="Trebuchet MS"/>
          <w:sz w:val="20"/>
          <w:szCs w:val="20"/>
          <w:lang w:val="en-US"/>
        </w:rPr>
        <w:t xml:space="preserve">. (2011). </w:t>
      </w:r>
      <w:r>
        <w:rPr>
          <w:rFonts w:ascii="Trebuchet MS" w:hAnsi="Trebuchet MS"/>
          <w:i/>
          <w:sz w:val="20"/>
          <w:szCs w:val="20"/>
          <w:lang w:val="en-US"/>
        </w:rPr>
        <w:t xml:space="preserve">Guidelines for competence assessment. </w:t>
      </w:r>
      <w:r>
        <w:rPr>
          <w:rFonts w:ascii="Trebuchet MS" w:hAnsi="Trebuchet MS"/>
          <w:sz w:val="20"/>
          <w:szCs w:val="20"/>
          <w:lang w:val="en-US"/>
        </w:rPr>
        <w:t>Retrieved from</w:t>
      </w:r>
    </w:p>
    <w:p w:rsidR="00225A09" w:rsidRPr="00C43A17" w:rsidRDefault="00AE5079" w:rsidP="00B601D8">
      <w:pPr>
        <w:jc w:val="both"/>
        <w:rPr>
          <w:rFonts w:ascii="Trebuchet MS" w:hAnsi="Trebuchet MS"/>
          <w:sz w:val="20"/>
          <w:szCs w:val="20"/>
        </w:rPr>
      </w:pPr>
      <w:r w:rsidRPr="00C43A17">
        <w:rPr>
          <w:rFonts w:ascii="Trebuchet MS" w:hAnsi="Trebuchet MS"/>
          <w:sz w:val="20"/>
          <w:szCs w:val="20"/>
        </w:rPr>
        <w:t xml:space="preserve">     </w:t>
      </w:r>
      <w:hyperlink r:id="rId23" w:history="1">
        <w:r w:rsidR="00C43A17" w:rsidRPr="00C43A17">
          <w:rPr>
            <w:rStyle w:val="Hyperlink"/>
            <w:rFonts w:ascii="Trebuchet MS" w:hAnsi="Trebuchet MS"/>
            <w:sz w:val="20"/>
            <w:szCs w:val="20"/>
          </w:rPr>
          <w:t>http://www.nursingcouncil.org.nz/Nurses/Continuing-competence/Competence-assessment</w:t>
        </w:r>
      </w:hyperlink>
      <w:r w:rsidR="00C43A17" w:rsidRPr="00C43A17">
        <w:rPr>
          <w:rFonts w:ascii="Trebuchet MS" w:hAnsi="Trebuchet MS"/>
          <w:sz w:val="20"/>
          <w:szCs w:val="20"/>
        </w:rPr>
        <w:t xml:space="preserve"> </w:t>
      </w:r>
    </w:p>
    <w:p w:rsidR="00AE5079" w:rsidRDefault="00AE5079" w:rsidP="00B601D8">
      <w:pPr>
        <w:jc w:val="both"/>
        <w:rPr>
          <w:rFonts w:ascii="Trebuchet MS" w:hAnsi="Trebuchet MS"/>
          <w:sz w:val="20"/>
          <w:szCs w:val="20"/>
          <w:lang w:val="en-US"/>
        </w:rPr>
      </w:pPr>
    </w:p>
    <w:p w:rsidR="00205A93" w:rsidRDefault="00370606" w:rsidP="00B601D8">
      <w:pPr>
        <w:jc w:val="both"/>
        <w:rPr>
          <w:rFonts w:ascii="Trebuchet MS" w:hAnsi="Trebuchet MS"/>
          <w:i/>
          <w:sz w:val="20"/>
          <w:szCs w:val="20"/>
          <w:lang w:val="en-US"/>
        </w:rPr>
      </w:pPr>
      <w:r w:rsidRPr="00B601D8">
        <w:rPr>
          <w:rFonts w:ascii="Trebuchet MS" w:hAnsi="Trebuchet MS"/>
          <w:sz w:val="20"/>
          <w:szCs w:val="20"/>
          <w:lang w:val="en-US"/>
        </w:rPr>
        <w:t xml:space="preserve">Nursing Council of </w:t>
      </w:r>
      <w:smartTag w:uri="urn:schemas-microsoft-com:office:smarttags" w:element="place">
        <w:smartTag w:uri="urn:schemas-microsoft-com:office:smarttags" w:element="country-region">
          <w:r w:rsidRPr="00B601D8">
            <w:rPr>
              <w:rFonts w:ascii="Trebuchet MS" w:hAnsi="Trebuchet MS"/>
              <w:sz w:val="20"/>
              <w:szCs w:val="20"/>
              <w:lang w:val="en-US"/>
            </w:rPr>
            <w:t>New Zealand</w:t>
          </w:r>
        </w:smartTag>
      </w:smartTag>
      <w:r w:rsidRPr="00B601D8">
        <w:rPr>
          <w:rFonts w:ascii="Trebuchet MS" w:hAnsi="Trebuchet MS"/>
          <w:sz w:val="20"/>
          <w:szCs w:val="20"/>
          <w:lang w:val="en-US"/>
        </w:rPr>
        <w:t xml:space="preserve">. (2011). </w:t>
      </w:r>
      <w:r w:rsidRPr="00205A93">
        <w:rPr>
          <w:rFonts w:ascii="Trebuchet MS" w:hAnsi="Trebuchet MS"/>
          <w:i/>
          <w:sz w:val="20"/>
          <w:szCs w:val="20"/>
          <w:lang w:val="en-US"/>
        </w:rPr>
        <w:t xml:space="preserve">Guidelines for cultural safety, the Treaty of Waitangi and </w:t>
      </w:r>
    </w:p>
    <w:p w:rsidR="00205A93" w:rsidRPr="00C43A17" w:rsidRDefault="00205A93" w:rsidP="00B601D8">
      <w:pPr>
        <w:jc w:val="both"/>
        <w:rPr>
          <w:rFonts w:ascii="Trebuchet MS" w:hAnsi="Trebuchet MS"/>
          <w:sz w:val="20"/>
          <w:szCs w:val="20"/>
        </w:rPr>
      </w:pPr>
      <w:r>
        <w:rPr>
          <w:rFonts w:ascii="Trebuchet MS" w:hAnsi="Trebuchet MS"/>
          <w:i/>
          <w:sz w:val="20"/>
          <w:szCs w:val="20"/>
          <w:lang w:val="en-US"/>
        </w:rPr>
        <w:t xml:space="preserve">   </w:t>
      </w:r>
      <w:r w:rsidRPr="00C43A17">
        <w:rPr>
          <w:rFonts w:ascii="Trebuchet MS" w:hAnsi="Trebuchet MS"/>
          <w:i/>
          <w:sz w:val="20"/>
          <w:szCs w:val="20"/>
          <w:lang w:val="en-US"/>
        </w:rPr>
        <w:t xml:space="preserve">  </w:t>
      </w:r>
      <w:r w:rsidR="00370606" w:rsidRPr="00C43A17">
        <w:rPr>
          <w:rFonts w:ascii="Trebuchet MS" w:hAnsi="Trebuchet MS"/>
          <w:i/>
          <w:sz w:val="20"/>
          <w:szCs w:val="20"/>
          <w:lang w:val="en-US"/>
        </w:rPr>
        <w:t>Maori health in nursing education and practice.</w:t>
      </w:r>
      <w:r w:rsidR="00370606" w:rsidRPr="00C43A17">
        <w:rPr>
          <w:rFonts w:ascii="Trebuchet MS" w:hAnsi="Trebuchet MS"/>
          <w:sz w:val="20"/>
          <w:szCs w:val="20"/>
        </w:rPr>
        <w:t xml:space="preserve"> </w:t>
      </w:r>
      <w:r w:rsidRPr="00C43A17">
        <w:rPr>
          <w:rFonts w:ascii="Trebuchet MS" w:hAnsi="Trebuchet MS"/>
          <w:sz w:val="20"/>
          <w:szCs w:val="20"/>
        </w:rPr>
        <w:t xml:space="preserve">Retrieved from </w:t>
      </w:r>
    </w:p>
    <w:p w:rsidR="00C43A17" w:rsidRPr="00C43A17" w:rsidRDefault="00205A93" w:rsidP="00B601D8">
      <w:pPr>
        <w:jc w:val="both"/>
        <w:rPr>
          <w:rFonts w:ascii="Trebuchet MS" w:hAnsi="Trebuchet MS"/>
          <w:sz w:val="20"/>
          <w:szCs w:val="20"/>
        </w:rPr>
      </w:pPr>
      <w:r w:rsidRPr="00C43A17">
        <w:rPr>
          <w:rFonts w:ascii="Trebuchet MS" w:hAnsi="Trebuchet MS"/>
          <w:sz w:val="20"/>
          <w:szCs w:val="20"/>
        </w:rPr>
        <w:t xml:space="preserve">     </w:t>
      </w:r>
      <w:hyperlink r:id="rId24" w:history="1">
        <w:r w:rsidR="00C43A17" w:rsidRPr="00C43A17">
          <w:rPr>
            <w:rStyle w:val="Hyperlink"/>
            <w:rFonts w:ascii="Trebuchet MS" w:hAnsi="Trebuchet MS"/>
            <w:sz w:val="20"/>
            <w:szCs w:val="20"/>
          </w:rPr>
          <w:t>http://www.nursingcouncil.org.nz/Publications/Standards-and-guidelines-for-nurses</w:t>
        </w:r>
      </w:hyperlink>
    </w:p>
    <w:p w:rsidR="00C43A17" w:rsidRDefault="00C43A17" w:rsidP="00B601D8">
      <w:pPr>
        <w:jc w:val="both"/>
      </w:pPr>
    </w:p>
    <w:p w:rsidR="007573E9" w:rsidRDefault="00370606" w:rsidP="00B601D8">
      <w:pPr>
        <w:jc w:val="both"/>
        <w:rPr>
          <w:rFonts w:ascii="Trebuchet MS" w:hAnsi="Trebuchet MS"/>
          <w:i/>
          <w:sz w:val="20"/>
          <w:szCs w:val="20"/>
        </w:rPr>
      </w:pPr>
      <w:r w:rsidRPr="00B601D8">
        <w:rPr>
          <w:rFonts w:ascii="Trebuchet MS" w:hAnsi="Trebuchet MS"/>
          <w:sz w:val="20"/>
          <w:szCs w:val="20"/>
        </w:rPr>
        <w:t>PDRP Evidential Requirements Working Party</w:t>
      </w:r>
      <w:r w:rsidR="007573E9">
        <w:rPr>
          <w:rFonts w:ascii="Trebuchet MS" w:hAnsi="Trebuchet MS"/>
          <w:sz w:val="20"/>
          <w:szCs w:val="20"/>
        </w:rPr>
        <w:t>.</w:t>
      </w:r>
      <w:r w:rsidRPr="00B601D8">
        <w:rPr>
          <w:rFonts w:ascii="Trebuchet MS" w:hAnsi="Trebuchet MS"/>
          <w:sz w:val="20"/>
          <w:szCs w:val="20"/>
        </w:rPr>
        <w:t xml:space="preserve"> (2009)</w:t>
      </w:r>
      <w:r w:rsidR="007573E9">
        <w:rPr>
          <w:rFonts w:ascii="Trebuchet MS" w:hAnsi="Trebuchet MS"/>
          <w:sz w:val="20"/>
          <w:szCs w:val="20"/>
        </w:rPr>
        <w:t xml:space="preserve">. </w:t>
      </w:r>
      <w:r w:rsidR="007573E9" w:rsidRPr="007573E9">
        <w:rPr>
          <w:rFonts w:ascii="Trebuchet MS" w:hAnsi="Trebuchet MS"/>
          <w:i/>
          <w:sz w:val="20"/>
          <w:szCs w:val="20"/>
        </w:rPr>
        <w:t xml:space="preserve">PDRP evidential requirements working party </w:t>
      </w:r>
    </w:p>
    <w:p w:rsidR="00370606" w:rsidRDefault="007573E9" w:rsidP="00B601D8">
      <w:pPr>
        <w:jc w:val="both"/>
        <w:rPr>
          <w:rFonts w:ascii="Trebuchet MS" w:hAnsi="Trebuchet MS"/>
          <w:sz w:val="20"/>
          <w:szCs w:val="20"/>
        </w:rPr>
      </w:pPr>
      <w:r>
        <w:rPr>
          <w:rFonts w:ascii="Trebuchet MS" w:hAnsi="Trebuchet MS"/>
          <w:i/>
          <w:sz w:val="20"/>
          <w:szCs w:val="20"/>
        </w:rPr>
        <w:t xml:space="preserve">     </w:t>
      </w:r>
      <w:r w:rsidRPr="007573E9">
        <w:rPr>
          <w:rFonts w:ascii="Trebuchet MS" w:hAnsi="Trebuchet MS"/>
          <w:i/>
          <w:sz w:val="20"/>
          <w:szCs w:val="20"/>
        </w:rPr>
        <w:t>report final.</w:t>
      </w:r>
      <w:r>
        <w:rPr>
          <w:rFonts w:ascii="Trebuchet MS" w:hAnsi="Trebuchet MS"/>
          <w:sz w:val="20"/>
          <w:szCs w:val="20"/>
        </w:rPr>
        <w:t xml:space="preserve"> </w:t>
      </w:r>
      <w:smartTag w:uri="urn:schemas-microsoft-com:office:smarttags" w:element="place">
        <w:smartTag w:uri="urn:schemas-microsoft-com:office:smarttags" w:element="country-region">
          <w:r>
            <w:rPr>
              <w:rFonts w:ascii="Trebuchet MS" w:hAnsi="Trebuchet MS"/>
              <w:sz w:val="20"/>
              <w:szCs w:val="20"/>
            </w:rPr>
            <w:t>New Zealand</w:t>
          </w:r>
        </w:smartTag>
      </w:smartTag>
      <w:r>
        <w:rPr>
          <w:rFonts w:ascii="Trebuchet MS" w:hAnsi="Trebuchet MS"/>
          <w:sz w:val="20"/>
          <w:szCs w:val="20"/>
        </w:rPr>
        <w:t>: Author.</w:t>
      </w:r>
    </w:p>
    <w:p w:rsidR="00225A09" w:rsidRPr="00B601D8" w:rsidRDefault="00225A09" w:rsidP="00B601D8">
      <w:pPr>
        <w:jc w:val="both"/>
        <w:rPr>
          <w:rFonts w:ascii="Trebuchet MS" w:hAnsi="Trebuchet MS"/>
          <w:sz w:val="20"/>
          <w:szCs w:val="20"/>
        </w:rPr>
      </w:pPr>
    </w:p>
    <w:p w:rsidR="0079355D" w:rsidRDefault="00370606" w:rsidP="00B601D8">
      <w:pPr>
        <w:jc w:val="both"/>
        <w:rPr>
          <w:rFonts w:ascii="Trebuchet MS" w:hAnsi="Trebuchet MS" w:cs="Tahoma"/>
          <w:i/>
          <w:color w:val="000000"/>
          <w:sz w:val="20"/>
          <w:szCs w:val="20"/>
          <w:lang w:val="en-US"/>
        </w:rPr>
      </w:pPr>
      <w:r w:rsidRPr="00B601D8">
        <w:rPr>
          <w:rFonts w:ascii="Trebuchet MS" w:hAnsi="Trebuchet MS" w:cs="Tahoma"/>
          <w:color w:val="000000"/>
          <w:sz w:val="20"/>
          <w:szCs w:val="20"/>
          <w:lang w:val="en-US"/>
        </w:rPr>
        <w:t xml:space="preserve">Rolfe G, Freshwater D, Jasper M. (2001). </w:t>
      </w:r>
      <w:r w:rsidRPr="00075174">
        <w:rPr>
          <w:rFonts w:ascii="Trebuchet MS" w:hAnsi="Trebuchet MS" w:cs="Tahoma"/>
          <w:i/>
          <w:color w:val="000000"/>
          <w:sz w:val="20"/>
          <w:szCs w:val="20"/>
          <w:lang w:val="en-US"/>
        </w:rPr>
        <w:t xml:space="preserve">Critical </w:t>
      </w:r>
      <w:r w:rsidR="00075174">
        <w:rPr>
          <w:rFonts w:ascii="Trebuchet MS" w:hAnsi="Trebuchet MS" w:cs="Tahoma"/>
          <w:i/>
          <w:color w:val="000000"/>
          <w:sz w:val="20"/>
          <w:szCs w:val="20"/>
          <w:lang w:val="en-US"/>
        </w:rPr>
        <w:t>r</w:t>
      </w:r>
      <w:r w:rsidRPr="00075174">
        <w:rPr>
          <w:rFonts w:ascii="Trebuchet MS" w:hAnsi="Trebuchet MS" w:cs="Tahoma"/>
          <w:i/>
          <w:color w:val="000000"/>
          <w:sz w:val="20"/>
          <w:szCs w:val="20"/>
          <w:lang w:val="en-US"/>
        </w:rPr>
        <w:t xml:space="preserve">eflection in </w:t>
      </w:r>
      <w:r w:rsidR="00075174">
        <w:rPr>
          <w:rFonts w:ascii="Trebuchet MS" w:hAnsi="Trebuchet MS" w:cs="Tahoma"/>
          <w:i/>
          <w:color w:val="000000"/>
          <w:sz w:val="20"/>
          <w:szCs w:val="20"/>
          <w:lang w:val="en-US"/>
        </w:rPr>
        <w:t>n</w:t>
      </w:r>
      <w:r w:rsidRPr="00075174">
        <w:rPr>
          <w:rFonts w:ascii="Trebuchet MS" w:hAnsi="Trebuchet MS" w:cs="Tahoma"/>
          <w:i/>
          <w:color w:val="000000"/>
          <w:sz w:val="20"/>
          <w:szCs w:val="20"/>
          <w:lang w:val="en-US"/>
        </w:rPr>
        <w:t xml:space="preserve">ursing and the </w:t>
      </w:r>
      <w:r w:rsidR="00075174">
        <w:rPr>
          <w:rFonts w:ascii="Trebuchet MS" w:hAnsi="Trebuchet MS" w:cs="Tahoma"/>
          <w:i/>
          <w:color w:val="000000"/>
          <w:sz w:val="20"/>
          <w:szCs w:val="20"/>
          <w:lang w:val="en-US"/>
        </w:rPr>
        <w:t>h</w:t>
      </w:r>
      <w:r w:rsidRPr="00075174">
        <w:rPr>
          <w:rFonts w:ascii="Trebuchet MS" w:hAnsi="Trebuchet MS" w:cs="Tahoma"/>
          <w:i/>
          <w:color w:val="000000"/>
          <w:sz w:val="20"/>
          <w:szCs w:val="20"/>
          <w:lang w:val="en-US"/>
        </w:rPr>
        <w:t xml:space="preserve">elping </w:t>
      </w:r>
      <w:r w:rsidR="00075174">
        <w:rPr>
          <w:rFonts w:ascii="Trebuchet MS" w:hAnsi="Trebuchet MS" w:cs="Tahoma"/>
          <w:i/>
          <w:color w:val="000000"/>
          <w:sz w:val="20"/>
          <w:szCs w:val="20"/>
          <w:lang w:val="en-US"/>
        </w:rPr>
        <w:t>p</w:t>
      </w:r>
      <w:r w:rsidRPr="00075174">
        <w:rPr>
          <w:rFonts w:ascii="Trebuchet MS" w:hAnsi="Trebuchet MS" w:cs="Tahoma"/>
          <w:i/>
          <w:color w:val="000000"/>
          <w:sz w:val="20"/>
          <w:szCs w:val="20"/>
          <w:lang w:val="en-US"/>
        </w:rPr>
        <w:t xml:space="preserve">rofessions: </w:t>
      </w:r>
      <w:r w:rsidR="00075174">
        <w:rPr>
          <w:rFonts w:ascii="Trebuchet MS" w:hAnsi="Trebuchet MS" w:cs="Tahoma"/>
          <w:i/>
          <w:color w:val="000000"/>
          <w:sz w:val="20"/>
          <w:szCs w:val="20"/>
          <w:lang w:val="en-US"/>
        </w:rPr>
        <w:t>A</w:t>
      </w:r>
      <w:r w:rsidRPr="00075174">
        <w:rPr>
          <w:rFonts w:ascii="Trebuchet MS" w:hAnsi="Trebuchet MS" w:cs="Tahoma"/>
          <w:i/>
          <w:color w:val="000000"/>
          <w:sz w:val="20"/>
          <w:szCs w:val="20"/>
          <w:lang w:val="en-US"/>
        </w:rPr>
        <w:t xml:space="preserve"> </w:t>
      </w:r>
      <w:r w:rsidR="0079355D">
        <w:rPr>
          <w:rFonts w:ascii="Trebuchet MS" w:hAnsi="Trebuchet MS" w:cs="Tahoma"/>
          <w:i/>
          <w:color w:val="000000"/>
          <w:sz w:val="20"/>
          <w:szCs w:val="20"/>
          <w:lang w:val="en-US"/>
        </w:rPr>
        <w:t xml:space="preserve"> </w:t>
      </w:r>
    </w:p>
    <w:p w:rsidR="00370606" w:rsidRPr="00B601D8" w:rsidRDefault="0079355D" w:rsidP="00B601D8">
      <w:pPr>
        <w:jc w:val="both"/>
        <w:rPr>
          <w:rFonts w:ascii="Trebuchet MS" w:hAnsi="Trebuchet MS" w:cs="Tahoma"/>
          <w:color w:val="000000"/>
          <w:sz w:val="20"/>
          <w:szCs w:val="20"/>
          <w:lang w:val="en-US"/>
        </w:rPr>
      </w:pPr>
      <w:r>
        <w:rPr>
          <w:rFonts w:ascii="Trebuchet MS" w:hAnsi="Trebuchet MS" w:cs="Tahoma"/>
          <w:i/>
          <w:color w:val="000000"/>
          <w:sz w:val="20"/>
          <w:szCs w:val="20"/>
          <w:lang w:val="en-US"/>
        </w:rPr>
        <w:t xml:space="preserve">     </w:t>
      </w:r>
      <w:r w:rsidR="00075174">
        <w:rPr>
          <w:rFonts w:ascii="Trebuchet MS" w:hAnsi="Trebuchet MS" w:cs="Tahoma"/>
          <w:i/>
          <w:color w:val="000000"/>
          <w:sz w:val="20"/>
          <w:szCs w:val="20"/>
          <w:lang w:val="en-US"/>
        </w:rPr>
        <w:t>u</w:t>
      </w:r>
      <w:r w:rsidR="00370606" w:rsidRPr="00075174">
        <w:rPr>
          <w:rFonts w:ascii="Trebuchet MS" w:hAnsi="Trebuchet MS" w:cs="Tahoma"/>
          <w:i/>
          <w:color w:val="000000"/>
          <w:sz w:val="20"/>
          <w:szCs w:val="20"/>
          <w:lang w:val="en-US"/>
        </w:rPr>
        <w:t xml:space="preserve">ser’s </w:t>
      </w:r>
      <w:r w:rsidR="00075174">
        <w:rPr>
          <w:rFonts w:ascii="Trebuchet MS" w:hAnsi="Trebuchet MS" w:cs="Tahoma"/>
          <w:i/>
          <w:color w:val="000000"/>
          <w:sz w:val="20"/>
          <w:szCs w:val="20"/>
          <w:lang w:val="en-US"/>
        </w:rPr>
        <w:t>g</w:t>
      </w:r>
      <w:r w:rsidR="00370606" w:rsidRPr="00075174">
        <w:rPr>
          <w:rFonts w:ascii="Trebuchet MS" w:hAnsi="Trebuchet MS" w:cs="Tahoma"/>
          <w:i/>
          <w:color w:val="000000"/>
          <w:sz w:val="20"/>
          <w:szCs w:val="20"/>
          <w:lang w:val="en-US"/>
        </w:rPr>
        <w:t>uide.</w:t>
      </w:r>
      <w:r w:rsidR="00075174" w:rsidRPr="00075174">
        <w:rPr>
          <w:rFonts w:ascii="Arial" w:hAnsi="Arial" w:cs="Arial"/>
          <w:sz w:val="20"/>
          <w:szCs w:val="20"/>
        </w:rPr>
        <w:t xml:space="preserve"> </w:t>
      </w:r>
      <w:smartTag w:uri="urn:schemas-microsoft-com:office:smarttags" w:element="place">
        <w:r w:rsidR="00075174" w:rsidRPr="00075174">
          <w:rPr>
            <w:rFonts w:ascii="Trebuchet MS" w:hAnsi="Trebuchet MS" w:cs="Arial"/>
            <w:sz w:val="20"/>
            <w:szCs w:val="20"/>
          </w:rPr>
          <w:t>Basingstoke</w:t>
        </w:r>
      </w:smartTag>
      <w:r w:rsidR="00075174" w:rsidRPr="00075174">
        <w:rPr>
          <w:rFonts w:ascii="Trebuchet MS" w:hAnsi="Trebuchet MS" w:cs="Arial"/>
          <w:sz w:val="20"/>
          <w:szCs w:val="20"/>
        </w:rPr>
        <w:t>: Palgrave Macmillan</w:t>
      </w:r>
      <w:r w:rsidR="00075174">
        <w:rPr>
          <w:rFonts w:ascii="Trebuchet MS" w:hAnsi="Trebuchet MS" w:cs="Arial"/>
          <w:sz w:val="20"/>
          <w:szCs w:val="20"/>
        </w:rPr>
        <w:t>.</w:t>
      </w:r>
    </w:p>
    <w:p w:rsidR="00370606" w:rsidRPr="00B601D8" w:rsidRDefault="00370606" w:rsidP="00B601D8">
      <w:pPr>
        <w:jc w:val="both"/>
        <w:rPr>
          <w:rFonts w:ascii="Trebuchet MS" w:hAnsi="Trebuchet MS" w:cs="Tahoma"/>
          <w:color w:val="000000"/>
          <w:sz w:val="20"/>
          <w:szCs w:val="20"/>
          <w:lang w:val="en-US"/>
        </w:rPr>
      </w:pPr>
    </w:p>
    <w:sectPr w:rsidR="00370606" w:rsidRPr="00B601D8" w:rsidSect="00BF2F02">
      <w:headerReference w:type="first" r:id="rId25"/>
      <w:pgSz w:w="11907" w:h="16834" w:code="9"/>
      <w:pgMar w:top="1418" w:right="1418" w:bottom="1418"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8A5" w:rsidRDefault="00B618A5">
      <w:r>
        <w:separator/>
      </w:r>
    </w:p>
  </w:endnote>
  <w:endnote w:type="continuationSeparator" w:id="0">
    <w:p w:rsidR="00B618A5" w:rsidRDefault="00B61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16"/>
        <w:szCs w:val="16"/>
      </w:rPr>
      <w:id w:val="-1679038461"/>
      <w:docPartObj>
        <w:docPartGallery w:val="Page Numbers (Bottom of Page)"/>
        <w:docPartUnique/>
      </w:docPartObj>
    </w:sdtPr>
    <w:sdtEndPr/>
    <w:sdtContent>
      <w:sdt>
        <w:sdtPr>
          <w:rPr>
            <w:rFonts w:asciiTheme="minorHAnsi" w:hAnsiTheme="minorHAnsi"/>
            <w:sz w:val="16"/>
            <w:szCs w:val="16"/>
          </w:rPr>
          <w:id w:val="601530877"/>
          <w:docPartObj>
            <w:docPartGallery w:val="Page Numbers (Top of Page)"/>
            <w:docPartUnique/>
          </w:docPartObj>
        </w:sdtPr>
        <w:sdtEndPr/>
        <w:sdtContent>
          <w:p w:rsidR="00B618A5" w:rsidRPr="00EA6BDA" w:rsidRDefault="00B618A5" w:rsidP="00EA6BDA">
            <w:pPr>
              <w:pStyle w:val="Footer"/>
              <w:pBdr>
                <w:top w:val="single" w:sz="4" w:space="1" w:color="auto"/>
              </w:pBdr>
              <w:rPr>
                <w:rFonts w:asciiTheme="minorHAnsi" w:hAnsiTheme="minorHAnsi"/>
                <w:sz w:val="16"/>
                <w:szCs w:val="16"/>
              </w:rPr>
            </w:pPr>
            <w:r w:rsidRPr="00E51290">
              <w:rPr>
                <w:rFonts w:asciiTheme="minorHAnsi" w:hAnsiTheme="minorHAnsi"/>
                <w:sz w:val="16"/>
                <w:szCs w:val="16"/>
              </w:rPr>
              <w:fldChar w:fldCharType="begin"/>
            </w:r>
            <w:r w:rsidRPr="00E51290">
              <w:rPr>
                <w:rFonts w:asciiTheme="minorHAnsi" w:hAnsiTheme="minorHAnsi"/>
                <w:sz w:val="16"/>
                <w:szCs w:val="16"/>
              </w:rPr>
              <w:instrText xml:space="preserve"> FILENAME \* MERGEFORMAT </w:instrText>
            </w:r>
            <w:r w:rsidRPr="00E51290">
              <w:rPr>
                <w:rFonts w:asciiTheme="minorHAnsi" w:hAnsiTheme="minorHAnsi"/>
                <w:sz w:val="16"/>
                <w:szCs w:val="16"/>
              </w:rPr>
              <w:fldChar w:fldCharType="separate"/>
            </w:r>
            <w:r w:rsidR="0088211E">
              <w:rPr>
                <w:rFonts w:asciiTheme="minorHAnsi" w:hAnsiTheme="minorHAnsi"/>
                <w:noProof/>
                <w:sz w:val="16"/>
                <w:szCs w:val="16"/>
              </w:rPr>
              <w:t>PDRP Information and Guidelines (2021)</w:t>
            </w:r>
            <w:r w:rsidRPr="00E51290">
              <w:rPr>
                <w:rFonts w:asciiTheme="minorHAnsi" w:hAnsiTheme="minorHAnsi"/>
                <w:sz w:val="16"/>
                <w:szCs w:val="16"/>
              </w:rPr>
              <w:fldChar w:fldCharType="end"/>
            </w:r>
            <w:r w:rsidRPr="00E51290">
              <w:rPr>
                <w:rFonts w:asciiTheme="minorHAnsi" w:hAnsiTheme="minorHAnsi"/>
                <w:sz w:val="16"/>
                <w:szCs w:val="16"/>
              </w:rPr>
              <w:tab/>
            </w:r>
            <w:r w:rsidRPr="00E51290">
              <w:rPr>
                <w:rFonts w:asciiTheme="minorHAnsi" w:hAnsiTheme="minorHAnsi"/>
                <w:sz w:val="16"/>
                <w:szCs w:val="16"/>
              </w:rPr>
              <w:tab/>
              <w:t xml:space="preserve">Page </w:t>
            </w:r>
            <w:r w:rsidRPr="00E51290">
              <w:rPr>
                <w:rFonts w:asciiTheme="minorHAnsi" w:hAnsiTheme="minorHAnsi"/>
                <w:b/>
                <w:bCs/>
                <w:sz w:val="16"/>
                <w:szCs w:val="16"/>
              </w:rPr>
              <w:fldChar w:fldCharType="begin"/>
            </w:r>
            <w:r w:rsidRPr="00E51290">
              <w:rPr>
                <w:rFonts w:asciiTheme="minorHAnsi" w:hAnsiTheme="minorHAnsi"/>
                <w:b/>
                <w:bCs/>
                <w:sz w:val="16"/>
                <w:szCs w:val="16"/>
              </w:rPr>
              <w:instrText xml:space="preserve"> PAGE </w:instrText>
            </w:r>
            <w:r w:rsidRPr="00E51290">
              <w:rPr>
                <w:rFonts w:asciiTheme="minorHAnsi" w:hAnsiTheme="minorHAnsi"/>
                <w:b/>
                <w:bCs/>
                <w:sz w:val="16"/>
                <w:szCs w:val="16"/>
              </w:rPr>
              <w:fldChar w:fldCharType="separate"/>
            </w:r>
            <w:r w:rsidR="0088211E">
              <w:rPr>
                <w:rFonts w:asciiTheme="minorHAnsi" w:hAnsiTheme="minorHAnsi"/>
                <w:b/>
                <w:bCs/>
                <w:noProof/>
                <w:sz w:val="16"/>
                <w:szCs w:val="16"/>
              </w:rPr>
              <w:t>2</w:t>
            </w:r>
            <w:r w:rsidRPr="00E51290">
              <w:rPr>
                <w:rFonts w:asciiTheme="minorHAnsi" w:hAnsiTheme="minorHAnsi"/>
                <w:b/>
                <w:bCs/>
                <w:sz w:val="16"/>
                <w:szCs w:val="16"/>
              </w:rPr>
              <w:fldChar w:fldCharType="end"/>
            </w:r>
            <w:r w:rsidRPr="00E51290">
              <w:rPr>
                <w:rFonts w:asciiTheme="minorHAnsi" w:hAnsiTheme="minorHAnsi"/>
                <w:sz w:val="16"/>
                <w:szCs w:val="16"/>
              </w:rPr>
              <w:t xml:space="preserve"> of </w:t>
            </w:r>
            <w:r w:rsidRPr="00E51290">
              <w:rPr>
                <w:rFonts w:asciiTheme="minorHAnsi" w:hAnsiTheme="minorHAnsi"/>
                <w:b/>
                <w:bCs/>
                <w:sz w:val="16"/>
                <w:szCs w:val="16"/>
              </w:rPr>
              <w:fldChar w:fldCharType="begin"/>
            </w:r>
            <w:r w:rsidRPr="00E51290">
              <w:rPr>
                <w:rFonts w:asciiTheme="minorHAnsi" w:hAnsiTheme="minorHAnsi"/>
                <w:b/>
                <w:bCs/>
                <w:sz w:val="16"/>
                <w:szCs w:val="16"/>
              </w:rPr>
              <w:instrText xml:space="preserve"> NUMPAGES  </w:instrText>
            </w:r>
            <w:r w:rsidRPr="00E51290">
              <w:rPr>
                <w:rFonts w:asciiTheme="minorHAnsi" w:hAnsiTheme="minorHAnsi"/>
                <w:b/>
                <w:bCs/>
                <w:sz w:val="16"/>
                <w:szCs w:val="16"/>
              </w:rPr>
              <w:fldChar w:fldCharType="separate"/>
            </w:r>
            <w:r w:rsidR="0088211E">
              <w:rPr>
                <w:rFonts w:asciiTheme="minorHAnsi" w:hAnsiTheme="minorHAnsi"/>
                <w:b/>
                <w:bCs/>
                <w:noProof/>
                <w:sz w:val="16"/>
                <w:szCs w:val="16"/>
              </w:rPr>
              <w:t>29</w:t>
            </w:r>
            <w:r w:rsidRPr="00E51290">
              <w:rPr>
                <w:rFonts w:asciiTheme="minorHAnsi" w:hAnsiTheme="minorHAnsi"/>
                <w:b/>
                <w:bCs/>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16"/>
        <w:szCs w:val="16"/>
      </w:rPr>
      <w:id w:val="596292842"/>
      <w:docPartObj>
        <w:docPartGallery w:val="Page Numbers (Bottom of Page)"/>
        <w:docPartUnique/>
      </w:docPartObj>
    </w:sdtPr>
    <w:sdtEndPr/>
    <w:sdtContent>
      <w:sdt>
        <w:sdtPr>
          <w:rPr>
            <w:rFonts w:asciiTheme="minorHAnsi" w:hAnsiTheme="minorHAnsi"/>
            <w:sz w:val="16"/>
            <w:szCs w:val="16"/>
          </w:rPr>
          <w:id w:val="-1705238520"/>
          <w:docPartObj>
            <w:docPartGallery w:val="Page Numbers (Top of Page)"/>
            <w:docPartUnique/>
          </w:docPartObj>
        </w:sdtPr>
        <w:sdtEndPr/>
        <w:sdtContent>
          <w:p w:rsidR="00B618A5" w:rsidRPr="00E51290" w:rsidRDefault="00B618A5" w:rsidP="00E51290">
            <w:pPr>
              <w:pStyle w:val="Footer"/>
              <w:pBdr>
                <w:top w:val="single" w:sz="4" w:space="1" w:color="auto"/>
              </w:pBdr>
              <w:rPr>
                <w:rFonts w:asciiTheme="minorHAnsi" w:hAnsiTheme="minorHAnsi"/>
                <w:sz w:val="16"/>
                <w:szCs w:val="16"/>
              </w:rPr>
            </w:pPr>
            <w:r w:rsidRPr="00E51290">
              <w:rPr>
                <w:rFonts w:asciiTheme="minorHAnsi" w:hAnsiTheme="minorHAnsi"/>
                <w:sz w:val="16"/>
                <w:szCs w:val="16"/>
              </w:rPr>
              <w:fldChar w:fldCharType="begin"/>
            </w:r>
            <w:r w:rsidRPr="00E51290">
              <w:rPr>
                <w:rFonts w:asciiTheme="minorHAnsi" w:hAnsiTheme="minorHAnsi"/>
                <w:sz w:val="16"/>
                <w:szCs w:val="16"/>
              </w:rPr>
              <w:instrText xml:space="preserve"> FILENAME \* MERGEFORMAT </w:instrText>
            </w:r>
            <w:r w:rsidRPr="00E51290">
              <w:rPr>
                <w:rFonts w:asciiTheme="minorHAnsi" w:hAnsiTheme="minorHAnsi"/>
                <w:sz w:val="16"/>
                <w:szCs w:val="16"/>
              </w:rPr>
              <w:fldChar w:fldCharType="separate"/>
            </w:r>
            <w:r w:rsidR="0088211E">
              <w:rPr>
                <w:rFonts w:asciiTheme="minorHAnsi" w:hAnsiTheme="minorHAnsi"/>
                <w:noProof/>
                <w:sz w:val="16"/>
                <w:szCs w:val="16"/>
              </w:rPr>
              <w:t>PDRP Information and Guidelines (2021)</w:t>
            </w:r>
            <w:r w:rsidRPr="00E51290">
              <w:rPr>
                <w:rFonts w:asciiTheme="minorHAnsi" w:hAnsiTheme="minorHAnsi"/>
                <w:sz w:val="16"/>
                <w:szCs w:val="16"/>
              </w:rPr>
              <w:fldChar w:fldCharType="end"/>
            </w:r>
            <w:r w:rsidRPr="00E51290">
              <w:rPr>
                <w:rFonts w:asciiTheme="minorHAnsi" w:hAnsiTheme="minorHAnsi"/>
                <w:sz w:val="16"/>
                <w:szCs w:val="16"/>
              </w:rPr>
              <w:tab/>
            </w:r>
            <w:r w:rsidRPr="00E51290">
              <w:rPr>
                <w:rFonts w:asciiTheme="minorHAnsi" w:hAnsiTheme="minorHAnsi"/>
                <w:sz w:val="16"/>
                <w:szCs w:val="16"/>
              </w:rPr>
              <w:tab/>
              <w:t xml:space="preserve">Page </w:t>
            </w:r>
            <w:r w:rsidRPr="00E51290">
              <w:rPr>
                <w:rFonts w:asciiTheme="minorHAnsi" w:hAnsiTheme="minorHAnsi"/>
                <w:b/>
                <w:bCs/>
                <w:sz w:val="16"/>
                <w:szCs w:val="16"/>
              </w:rPr>
              <w:fldChar w:fldCharType="begin"/>
            </w:r>
            <w:r w:rsidRPr="00E51290">
              <w:rPr>
                <w:rFonts w:asciiTheme="minorHAnsi" w:hAnsiTheme="minorHAnsi"/>
                <w:b/>
                <w:bCs/>
                <w:sz w:val="16"/>
                <w:szCs w:val="16"/>
              </w:rPr>
              <w:instrText xml:space="preserve"> PAGE </w:instrText>
            </w:r>
            <w:r w:rsidRPr="00E51290">
              <w:rPr>
                <w:rFonts w:asciiTheme="minorHAnsi" w:hAnsiTheme="minorHAnsi"/>
                <w:b/>
                <w:bCs/>
                <w:sz w:val="16"/>
                <w:szCs w:val="16"/>
              </w:rPr>
              <w:fldChar w:fldCharType="separate"/>
            </w:r>
            <w:r w:rsidR="0088211E">
              <w:rPr>
                <w:rFonts w:asciiTheme="minorHAnsi" w:hAnsiTheme="minorHAnsi"/>
                <w:b/>
                <w:bCs/>
                <w:noProof/>
                <w:sz w:val="16"/>
                <w:szCs w:val="16"/>
              </w:rPr>
              <w:t>1</w:t>
            </w:r>
            <w:r w:rsidRPr="00E51290">
              <w:rPr>
                <w:rFonts w:asciiTheme="minorHAnsi" w:hAnsiTheme="minorHAnsi"/>
                <w:b/>
                <w:bCs/>
                <w:sz w:val="16"/>
                <w:szCs w:val="16"/>
              </w:rPr>
              <w:fldChar w:fldCharType="end"/>
            </w:r>
            <w:r w:rsidRPr="00E51290">
              <w:rPr>
                <w:rFonts w:asciiTheme="minorHAnsi" w:hAnsiTheme="minorHAnsi"/>
                <w:sz w:val="16"/>
                <w:szCs w:val="16"/>
              </w:rPr>
              <w:t xml:space="preserve"> of </w:t>
            </w:r>
            <w:r w:rsidRPr="00E51290">
              <w:rPr>
                <w:rFonts w:asciiTheme="minorHAnsi" w:hAnsiTheme="minorHAnsi"/>
                <w:b/>
                <w:bCs/>
                <w:sz w:val="16"/>
                <w:szCs w:val="16"/>
              </w:rPr>
              <w:fldChar w:fldCharType="begin"/>
            </w:r>
            <w:r w:rsidRPr="00E51290">
              <w:rPr>
                <w:rFonts w:asciiTheme="minorHAnsi" w:hAnsiTheme="minorHAnsi"/>
                <w:b/>
                <w:bCs/>
                <w:sz w:val="16"/>
                <w:szCs w:val="16"/>
              </w:rPr>
              <w:instrText xml:space="preserve"> NUMPAGES  </w:instrText>
            </w:r>
            <w:r w:rsidRPr="00E51290">
              <w:rPr>
                <w:rFonts w:asciiTheme="minorHAnsi" w:hAnsiTheme="minorHAnsi"/>
                <w:b/>
                <w:bCs/>
                <w:sz w:val="16"/>
                <w:szCs w:val="16"/>
              </w:rPr>
              <w:fldChar w:fldCharType="separate"/>
            </w:r>
            <w:r w:rsidR="0088211E">
              <w:rPr>
                <w:rFonts w:asciiTheme="minorHAnsi" w:hAnsiTheme="minorHAnsi"/>
                <w:b/>
                <w:bCs/>
                <w:noProof/>
                <w:sz w:val="16"/>
                <w:szCs w:val="16"/>
              </w:rPr>
              <w:t>29</w:t>
            </w:r>
            <w:r w:rsidRPr="00E51290">
              <w:rPr>
                <w:rFonts w:asciiTheme="minorHAnsi" w:hAnsiTheme="minorHAnsi"/>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8A5" w:rsidRDefault="00B618A5">
      <w:r>
        <w:separator/>
      </w:r>
    </w:p>
  </w:footnote>
  <w:footnote w:type="continuationSeparator" w:id="0">
    <w:p w:rsidR="00B618A5" w:rsidRDefault="00B618A5">
      <w:r>
        <w:continuationSeparator/>
      </w:r>
    </w:p>
  </w:footnote>
  <w:footnote w:id="1">
    <w:p w:rsidR="00B618A5" w:rsidRPr="002C7D06" w:rsidRDefault="00B618A5">
      <w:pPr>
        <w:pStyle w:val="FootnoteText"/>
        <w:rPr>
          <w:rFonts w:ascii="Trebuchet MS" w:hAnsi="Trebuchet MS"/>
          <w:sz w:val="16"/>
          <w:szCs w:val="16"/>
        </w:rPr>
      </w:pPr>
      <w:r w:rsidRPr="002C7D06">
        <w:rPr>
          <w:rStyle w:val="FootnoteReference"/>
          <w:rFonts w:ascii="Trebuchet MS" w:hAnsi="Trebuchet MS"/>
          <w:sz w:val="16"/>
          <w:szCs w:val="16"/>
        </w:rPr>
        <w:footnoteRef/>
      </w:r>
      <w:r w:rsidRPr="002C7D06">
        <w:rPr>
          <w:rFonts w:ascii="Trebuchet MS" w:hAnsi="Trebuchet MS"/>
          <w:sz w:val="16"/>
          <w:szCs w:val="16"/>
        </w:rPr>
        <w:t xml:space="preserve"> National Framework for Nursing Professional Development &amp; Recognition Programmes &amp; Designated</w:t>
      </w:r>
      <w:r>
        <w:rPr>
          <w:rFonts w:ascii="Trebuchet MS" w:hAnsi="Trebuchet MS"/>
          <w:sz w:val="16"/>
          <w:szCs w:val="16"/>
        </w:rPr>
        <w:t xml:space="preserve"> Role Titles (2004</w:t>
      </w:r>
      <w:r w:rsidRPr="002C7D06">
        <w:rPr>
          <w:rFonts w:ascii="Trebuchet MS" w:hAnsi="Trebuchet MS"/>
          <w:sz w:val="16"/>
          <w:szCs w:val="16"/>
        </w:rPr>
        <w:t>).</w:t>
      </w:r>
    </w:p>
  </w:footnote>
  <w:footnote w:id="2">
    <w:p w:rsidR="00B618A5" w:rsidRPr="007A790C" w:rsidRDefault="00B618A5">
      <w:pPr>
        <w:pStyle w:val="FootnoteText"/>
        <w:rPr>
          <w:lang w:val="en-US"/>
        </w:rPr>
      </w:pPr>
      <w:r>
        <w:rPr>
          <w:rStyle w:val="FootnoteReference"/>
        </w:rPr>
        <w:footnoteRef/>
      </w:r>
      <w:r>
        <w:t xml:space="preserve"> </w:t>
      </w:r>
      <w:r w:rsidRPr="007948FC">
        <w:rPr>
          <w:rFonts w:ascii="Trebuchet MS" w:hAnsi="Trebuchet MS"/>
          <w:sz w:val="16"/>
          <w:szCs w:val="16"/>
        </w:rPr>
        <w:t>National Framework for Nursing Professional Development &amp; Recognition Programmes &amp; Designated Role Titles (200</w:t>
      </w:r>
      <w:r>
        <w:rPr>
          <w:rFonts w:ascii="Trebuchet MS" w:hAnsi="Trebuchet MS"/>
          <w:sz w:val="16"/>
          <w:szCs w:val="16"/>
        </w:rPr>
        <w:t>4</w:t>
      </w:r>
      <w:r w:rsidRPr="007948FC">
        <w:rPr>
          <w:rFonts w:ascii="Trebuchet MS" w:hAnsi="Trebuchet MS"/>
          <w:sz w:val="16"/>
          <w:szCs w:val="16"/>
        </w:rPr>
        <w:t>)</w:t>
      </w:r>
    </w:p>
  </w:footnote>
  <w:footnote w:id="3">
    <w:p w:rsidR="00B618A5" w:rsidRDefault="00B618A5">
      <w:pPr>
        <w:pStyle w:val="FootnoteText"/>
        <w:rPr>
          <w:rFonts w:ascii="Arial" w:hAnsi="Arial" w:cs="Arial"/>
          <w:sz w:val="18"/>
        </w:rPr>
      </w:pPr>
      <w:r w:rsidRPr="001464CC">
        <w:rPr>
          <w:rStyle w:val="FootnoteReference"/>
          <w:rFonts w:ascii="Trebuchet MS" w:hAnsi="Trebuchet MS" w:cs="Arial"/>
          <w:sz w:val="16"/>
          <w:szCs w:val="16"/>
        </w:rPr>
        <w:footnoteRef/>
      </w:r>
      <w:r w:rsidRPr="001464CC">
        <w:rPr>
          <w:rFonts w:ascii="Trebuchet MS" w:hAnsi="Trebuchet MS" w:cs="Arial"/>
          <w:sz w:val="16"/>
          <w:szCs w:val="16"/>
        </w:rPr>
        <w:t xml:space="preserve"> This term refers to patient, client, whanau, family, community, tangata whaiora.</w:t>
      </w:r>
    </w:p>
  </w:footnote>
  <w:footnote w:id="4">
    <w:p w:rsidR="00B618A5" w:rsidRPr="0074360A" w:rsidRDefault="00B618A5" w:rsidP="00CA34DD">
      <w:pPr>
        <w:pStyle w:val="FootnoteText"/>
        <w:rPr>
          <w:rFonts w:ascii="Trebuchet MS" w:hAnsi="Trebuchet MS"/>
          <w:sz w:val="16"/>
          <w:szCs w:val="16"/>
          <w:lang w:val="en-US"/>
        </w:rPr>
      </w:pPr>
      <w:r w:rsidRPr="0074360A">
        <w:rPr>
          <w:rStyle w:val="FootnoteReference"/>
          <w:rFonts w:ascii="Trebuchet MS" w:hAnsi="Trebuchet MS"/>
          <w:sz w:val="16"/>
          <w:szCs w:val="16"/>
        </w:rPr>
        <w:footnoteRef/>
      </w:r>
      <w:r w:rsidRPr="0074360A">
        <w:rPr>
          <w:rFonts w:ascii="Trebuchet MS" w:hAnsi="Trebuchet MS"/>
          <w:sz w:val="16"/>
          <w:szCs w:val="16"/>
        </w:rPr>
        <w:t xml:space="preserve"> </w:t>
      </w:r>
      <w:r w:rsidRPr="0074360A">
        <w:rPr>
          <w:rFonts w:ascii="Trebuchet MS" w:hAnsi="Trebuchet MS"/>
          <w:sz w:val="16"/>
          <w:szCs w:val="16"/>
          <w:lang w:val="en-US"/>
        </w:rPr>
        <w:t>District Health Boards / NZNO Nursing and Midwifery Multi-Em</w:t>
      </w:r>
      <w:r>
        <w:rPr>
          <w:rFonts w:ascii="Trebuchet MS" w:hAnsi="Trebuchet MS"/>
          <w:sz w:val="16"/>
          <w:szCs w:val="16"/>
          <w:lang w:val="en-US"/>
        </w:rPr>
        <w:t>ployer Collective Agreement (</w:t>
      </w:r>
      <w:r w:rsidR="00141C50">
        <w:rPr>
          <w:rFonts w:ascii="Trebuchet MS" w:hAnsi="Trebuchet MS"/>
          <w:sz w:val="16"/>
          <w:szCs w:val="16"/>
          <w:lang w:val="en-US"/>
        </w:rPr>
        <w:t>4 June 2018 – 31 July 2020)</w:t>
      </w:r>
      <w:r w:rsidRPr="0074360A">
        <w:rPr>
          <w:rFonts w:ascii="Trebuchet MS" w:hAnsi="Trebuchet MS"/>
          <w:sz w:val="16"/>
          <w:szCs w:val="16"/>
          <w:lang w:val="en-US"/>
        </w:rPr>
        <w:t>)</w:t>
      </w:r>
    </w:p>
  </w:footnote>
  <w:footnote w:id="5">
    <w:p w:rsidR="00B618A5" w:rsidRPr="00757AB0" w:rsidRDefault="00B618A5">
      <w:pPr>
        <w:pStyle w:val="FootnoteText"/>
        <w:rPr>
          <w:rFonts w:ascii="Trebuchet MS" w:hAnsi="Trebuchet MS"/>
          <w:sz w:val="16"/>
          <w:szCs w:val="16"/>
        </w:rPr>
      </w:pPr>
      <w:r w:rsidRPr="00757AB0">
        <w:rPr>
          <w:rStyle w:val="FootnoteReference"/>
          <w:rFonts w:ascii="Trebuchet MS" w:hAnsi="Trebuchet MS"/>
          <w:sz w:val="16"/>
          <w:szCs w:val="16"/>
        </w:rPr>
        <w:footnoteRef/>
      </w:r>
      <w:r w:rsidRPr="00757AB0">
        <w:rPr>
          <w:rFonts w:ascii="Trebuchet MS" w:hAnsi="Trebuchet MS"/>
          <w:sz w:val="16"/>
          <w:szCs w:val="16"/>
        </w:rPr>
        <w:t xml:space="preserve"> Andre, K. &amp; Heartfield, M. (2011). Nursing and midwifery portfolios: Evidence of continuing competence.</w:t>
      </w:r>
    </w:p>
  </w:footnote>
  <w:footnote w:id="6">
    <w:p w:rsidR="00B618A5" w:rsidRPr="006B1C71" w:rsidRDefault="00B618A5" w:rsidP="006B1C71">
      <w:pPr>
        <w:pStyle w:val="FootnoteText"/>
        <w:rPr>
          <w:rFonts w:ascii="Trebuchet MS" w:hAnsi="Trebuchet MS"/>
          <w:sz w:val="16"/>
          <w:szCs w:val="16"/>
        </w:rPr>
      </w:pPr>
      <w:r w:rsidRPr="006B1C71">
        <w:rPr>
          <w:rStyle w:val="FootnoteReference"/>
          <w:rFonts w:ascii="Trebuchet MS" w:hAnsi="Trebuchet MS"/>
          <w:sz w:val="16"/>
          <w:szCs w:val="16"/>
        </w:rPr>
        <w:footnoteRef/>
      </w:r>
      <w:r w:rsidRPr="006B1C71">
        <w:rPr>
          <w:rFonts w:ascii="Trebuchet MS" w:hAnsi="Trebuchet MS"/>
          <w:sz w:val="16"/>
          <w:szCs w:val="16"/>
        </w:rPr>
        <w:t xml:space="preserve"> PDRP Evidential Requirements Working Party Report (2009)</w:t>
      </w:r>
    </w:p>
  </w:footnote>
  <w:footnote w:id="7">
    <w:p w:rsidR="00B618A5" w:rsidRPr="006B1C71" w:rsidRDefault="00B618A5" w:rsidP="006B1C71">
      <w:pPr>
        <w:pStyle w:val="FootnoteText"/>
        <w:rPr>
          <w:rFonts w:ascii="Trebuchet MS" w:hAnsi="Trebuchet MS"/>
          <w:sz w:val="16"/>
          <w:szCs w:val="16"/>
          <w:lang w:val="en-US"/>
        </w:rPr>
      </w:pPr>
      <w:r w:rsidRPr="006B1C71">
        <w:rPr>
          <w:rStyle w:val="FootnoteReference"/>
          <w:rFonts w:ascii="Trebuchet MS" w:hAnsi="Trebuchet MS"/>
          <w:sz w:val="16"/>
          <w:szCs w:val="16"/>
        </w:rPr>
        <w:footnoteRef/>
      </w:r>
      <w:r w:rsidRPr="006B1C71">
        <w:rPr>
          <w:rFonts w:ascii="Trebuchet MS" w:hAnsi="Trebuchet MS"/>
          <w:sz w:val="16"/>
          <w:szCs w:val="16"/>
        </w:rPr>
        <w:t xml:space="preserve"> Nursing Council of </w:t>
      </w:r>
      <w:smartTag w:uri="urn:schemas-microsoft-com:office:smarttags" w:element="place">
        <w:smartTag w:uri="urn:schemas-microsoft-com:office:smarttags" w:element="country-region">
          <w:r w:rsidRPr="006B1C71">
            <w:rPr>
              <w:rFonts w:ascii="Trebuchet MS" w:hAnsi="Trebuchet MS"/>
              <w:sz w:val="16"/>
              <w:szCs w:val="16"/>
            </w:rPr>
            <w:t>New Zealand</w:t>
          </w:r>
        </w:smartTag>
      </w:smartTag>
      <w:r w:rsidRPr="006B1C71">
        <w:rPr>
          <w:rFonts w:ascii="Trebuchet MS" w:hAnsi="Trebuchet MS"/>
          <w:sz w:val="16"/>
          <w:szCs w:val="16"/>
        </w:rPr>
        <w:t>. (2007).Competencies for registered nurses.</w:t>
      </w:r>
    </w:p>
  </w:footnote>
  <w:footnote w:id="8">
    <w:p w:rsidR="00B618A5" w:rsidRPr="006B1C71" w:rsidRDefault="00B618A5" w:rsidP="006B1C71">
      <w:pPr>
        <w:pStyle w:val="FootnoteText"/>
        <w:rPr>
          <w:rFonts w:ascii="Trebuchet MS" w:hAnsi="Trebuchet MS"/>
          <w:sz w:val="16"/>
          <w:szCs w:val="16"/>
          <w:lang w:val="en-US"/>
        </w:rPr>
      </w:pPr>
      <w:r w:rsidRPr="006B1C71">
        <w:rPr>
          <w:rStyle w:val="FootnoteReference"/>
          <w:rFonts w:ascii="Trebuchet MS" w:hAnsi="Trebuchet MS"/>
          <w:sz w:val="16"/>
          <w:szCs w:val="16"/>
        </w:rPr>
        <w:footnoteRef/>
      </w:r>
      <w:r w:rsidRPr="006B1C71">
        <w:rPr>
          <w:rFonts w:ascii="Trebuchet MS" w:hAnsi="Trebuchet MS"/>
          <w:sz w:val="16"/>
          <w:szCs w:val="16"/>
        </w:rPr>
        <w:t xml:space="preserve"> </w:t>
      </w:r>
      <w:r w:rsidRPr="006B1C71">
        <w:rPr>
          <w:rFonts w:ascii="Trebuchet MS" w:hAnsi="Trebuchet MS"/>
          <w:sz w:val="16"/>
          <w:szCs w:val="16"/>
          <w:lang w:val="en-US"/>
        </w:rPr>
        <w:t xml:space="preserve">Nursing Council of </w:t>
      </w:r>
      <w:smartTag w:uri="urn:schemas-microsoft-com:office:smarttags" w:element="place">
        <w:smartTag w:uri="urn:schemas-microsoft-com:office:smarttags" w:element="country-region">
          <w:r w:rsidRPr="006B1C71">
            <w:rPr>
              <w:rFonts w:ascii="Trebuchet MS" w:hAnsi="Trebuchet MS"/>
              <w:sz w:val="16"/>
              <w:szCs w:val="16"/>
              <w:lang w:val="en-US"/>
            </w:rPr>
            <w:t>New Zealand</w:t>
          </w:r>
        </w:smartTag>
      </w:smartTag>
      <w:r w:rsidRPr="006B1C71">
        <w:rPr>
          <w:rFonts w:ascii="Trebuchet MS" w:hAnsi="Trebuchet MS"/>
          <w:sz w:val="16"/>
          <w:szCs w:val="16"/>
          <w:lang w:val="en-US"/>
        </w:rPr>
        <w:t>. (2010). Competencies for enrolled nurses.</w:t>
      </w:r>
    </w:p>
  </w:footnote>
  <w:footnote w:id="9">
    <w:p w:rsidR="00B618A5" w:rsidRPr="006B1C71" w:rsidRDefault="00B618A5" w:rsidP="006B1C71">
      <w:pPr>
        <w:pStyle w:val="FootnoteText"/>
        <w:rPr>
          <w:rFonts w:ascii="Trebuchet MS" w:hAnsi="Trebuchet MS"/>
          <w:sz w:val="16"/>
          <w:szCs w:val="16"/>
        </w:rPr>
      </w:pPr>
      <w:r w:rsidRPr="006B1C71">
        <w:rPr>
          <w:rStyle w:val="FootnoteReference"/>
          <w:rFonts w:ascii="Trebuchet MS" w:hAnsi="Trebuchet MS"/>
          <w:sz w:val="16"/>
          <w:szCs w:val="16"/>
        </w:rPr>
        <w:footnoteRef/>
      </w:r>
      <w:r w:rsidRPr="006B1C71">
        <w:rPr>
          <w:rFonts w:ascii="Trebuchet MS" w:hAnsi="Trebuchet MS"/>
          <w:sz w:val="16"/>
          <w:szCs w:val="16"/>
        </w:rPr>
        <w:t xml:space="preserve"> Andre, K. &amp; Heartfield, M. (2011). Nursing and midwifery portfolios: Evidence of continuing competence.</w:t>
      </w:r>
    </w:p>
  </w:footnote>
  <w:footnote w:id="10">
    <w:p w:rsidR="00B618A5" w:rsidRPr="006B1C71" w:rsidRDefault="00B618A5" w:rsidP="006B1C71">
      <w:pPr>
        <w:pStyle w:val="FootnoteText"/>
        <w:rPr>
          <w:lang w:val="en-US"/>
        </w:rPr>
      </w:pPr>
      <w:r w:rsidRPr="006B1C71">
        <w:rPr>
          <w:rStyle w:val="FootnoteReference"/>
          <w:rFonts w:ascii="Trebuchet MS" w:hAnsi="Trebuchet MS"/>
          <w:sz w:val="16"/>
          <w:szCs w:val="16"/>
        </w:rPr>
        <w:footnoteRef/>
      </w:r>
      <w:r w:rsidRPr="006B1C71">
        <w:rPr>
          <w:rFonts w:ascii="Trebuchet MS" w:hAnsi="Trebuchet MS"/>
          <w:sz w:val="16"/>
          <w:szCs w:val="16"/>
        </w:rPr>
        <w:t xml:space="preserve"> </w:t>
      </w:r>
      <w:r w:rsidRPr="006B1C71">
        <w:rPr>
          <w:rFonts w:ascii="Trebuchet MS" w:hAnsi="Trebuchet MS"/>
          <w:sz w:val="16"/>
          <w:szCs w:val="16"/>
          <w:lang w:val="en-US"/>
        </w:rPr>
        <w:t xml:space="preserve">Nursing Council of </w:t>
      </w:r>
      <w:smartTag w:uri="urn:schemas-microsoft-com:office:smarttags" w:element="place">
        <w:smartTag w:uri="urn:schemas-microsoft-com:office:smarttags" w:element="country-region">
          <w:r w:rsidRPr="006B1C71">
            <w:rPr>
              <w:rFonts w:ascii="Trebuchet MS" w:hAnsi="Trebuchet MS"/>
              <w:sz w:val="16"/>
              <w:szCs w:val="16"/>
              <w:lang w:val="en-US"/>
            </w:rPr>
            <w:t>New Zealand</w:t>
          </w:r>
        </w:smartTag>
      </w:smartTag>
      <w:r w:rsidRPr="006B1C71">
        <w:rPr>
          <w:rFonts w:ascii="Trebuchet MS" w:hAnsi="Trebuchet MS"/>
          <w:sz w:val="16"/>
          <w:szCs w:val="16"/>
          <w:lang w:val="en-US"/>
        </w:rPr>
        <w:t>. (2011).Guidelines for competence assessment.</w:t>
      </w:r>
    </w:p>
  </w:footnote>
  <w:footnote w:id="11">
    <w:p w:rsidR="00B618A5" w:rsidRPr="008506A7" w:rsidRDefault="00B618A5">
      <w:pPr>
        <w:pStyle w:val="FootnoteText"/>
        <w:rPr>
          <w:rFonts w:ascii="Trebuchet MS" w:hAnsi="Trebuchet MS"/>
          <w:sz w:val="16"/>
          <w:szCs w:val="16"/>
          <w:lang w:val="en-US"/>
        </w:rPr>
      </w:pPr>
      <w:r w:rsidRPr="008506A7">
        <w:rPr>
          <w:rStyle w:val="FootnoteReference"/>
          <w:rFonts w:ascii="Trebuchet MS" w:hAnsi="Trebuchet MS"/>
          <w:sz w:val="16"/>
          <w:szCs w:val="16"/>
        </w:rPr>
        <w:footnoteRef/>
      </w:r>
      <w:r w:rsidRPr="008506A7">
        <w:rPr>
          <w:rFonts w:ascii="Trebuchet MS" w:hAnsi="Trebuchet MS"/>
          <w:sz w:val="16"/>
          <w:szCs w:val="16"/>
        </w:rPr>
        <w:t xml:space="preserve"> </w:t>
      </w:r>
      <w:r w:rsidRPr="008506A7">
        <w:rPr>
          <w:rFonts w:ascii="Trebuchet MS" w:hAnsi="Trebuchet MS"/>
          <w:sz w:val="16"/>
          <w:szCs w:val="16"/>
          <w:lang w:val="en-US"/>
        </w:rPr>
        <w:t xml:space="preserve">Nursing Council of </w:t>
      </w:r>
      <w:smartTag w:uri="urn:schemas-microsoft-com:office:smarttags" w:element="place">
        <w:smartTag w:uri="urn:schemas-microsoft-com:office:smarttags" w:element="country-region">
          <w:r w:rsidRPr="008506A7">
            <w:rPr>
              <w:rFonts w:ascii="Trebuchet MS" w:hAnsi="Trebuchet MS"/>
              <w:sz w:val="16"/>
              <w:szCs w:val="16"/>
              <w:lang w:val="en-US"/>
            </w:rPr>
            <w:t>New Zealand</w:t>
          </w:r>
        </w:smartTag>
      </w:smartTag>
      <w:r w:rsidRPr="008506A7">
        <w:rPr>
          <w:rFonts w:ascii="Trebuchet MS" w:hAnsi="Trebuchet MS"/>
          <w:sz w:val="16"/>
          <w:szCs w:val="16"/>
          <w:lang w:val="en-US"/>
        </w:rPr>
        <w:t>. (2011). Guidelines for cultural safety, the Treaty of Waitangi and Maori health in nursing education and practice.</w:t>
      </w:r>
    </w:p>
  </w:footnote>
  <w:footnote w:id="12">
    <w:p w:rsidR="00B618A5" w:rsidRPr="00563909" w:rsidRDefault="00B618A5" w:rsidP="00563909">
      <w:pPr>
        <w:pStyle w:val="FootnoteText"/>
        <w:rPr>
          <w:rFonts w:ascii="Trebuchet MS" w:hAnsi="Trebuchet MS" w:cs="Arial"/>
          <w:sz w:val="16"/>
          <w:szCs w:val="16"/>
        </w:rPr>
      </w:pPr>
      <w:r w:rsidRPr="00563909">
        <w:rPr>
          <w:rStyle w:val="FootnoteReference"/>
          <w:rFonts w:ascii="Trebuchet MS" w:hAnsi="Trebuchet MS"/>
          <w:sz w:val="16"/>
          <w:szCs w:val="16"/>
        </w:rPr>
        <w:footnoteRef/>
      </w:r>
      <w:r w:rsidRPr="00563909">
        <w:rPr>
          <w:rFonts w:ascii="Trebuchet MS" w:hAnsi="Trebuchet MS"/>
          <w:sz w:val="16"/>
          <w:szCs w:val="16"/>
        </w:rPr>
        <w:t xml:space="preserve"> </w:t>
      </w:r>
      <w:r w:rsidRPr="00563909">
        <w:rPr>
          <w:rFonts w:ascii="Trebuchet MS" w:hAnsi="Trebuchet MS" w:cs="Arial"/>
          <w:sz w:val="16"/>
          <w:szCs w:val="16"/>
        </w:rPr>
        <w:t xml:space="preserve">This may be extended if there are extenuating circumstances, after consideration by the </w:t>
      </w:r>
      <w:r>
        <w:rPr>
          <w:rFonts w:ascii="Trebuchet MS" w:hAnsi="Trebuchet MS" w:cs="Arial"/>
          <w:sz w:val="16"/>
          <w:szCs w:val="16"/>
        </w:rPr>
        <w:t>Chief Nursing &amp; Midwifery Officer</w:t>
      </w:r>
      <w:r w:rsidRPr="00563909">
        <w:rPr>
          <w:rFonts w:ascii="Trebuchet MS" w:hAnsi="Trebuchet MS" w:cs="Arial"/>
          <w:sz w:val="16"/>
          <w:szCs w:val="16"/>
        </w:rPr>
        <w:t>.</w:t>
      </w:r>
    </w:p>
  </w:footnote>
  <w:footnote w:id="13">
    <w:p w:rsidR="00B618A5" w:rsidRPr="0035759A" w:rsidRDefault="00B618A5">
      <w:pPr>
        <w:pStyle w:val="FootnoteText"/>
        <w:rPr>
          <w:rFonts w:ascii="Trebuchet MS" w:hAnsi="Trebuchet MS"/>
          <w:sz w:val="16"/>
          <w:szCs w:val="16"/>
        </w:rPr>
      </w:pPr>
      <w:r w:rsidRPr="0035759A">
        <w:rPr>
          <w:rStyle w:val="FootnoteReference"/>
          <w:rFonts w:ascii="Trebuchet MS" w:hAnsi="Trebuchet MS"/>
          <w:sz w:val="16"/>
          <w:szCs w:val="16"/>
        </w:rPr>
        <w:footnoteRef/>
      </w:r>
      <w:r w:rsidRPr="0035759A">
        <w:rPr>
          <w:rFonts w:ascii="Trebuchet MS" w:hAnsi="Trebuchet MS"/>
          <w:sz w:val="16"/>
          <w:szCs w:val="16"/>
        </w:rPr>
        <w:t xml:space="preserve"> Nursing Council of </w:t>
      </w:r>
      <w:smartTag w:uri="urn:schemas-microsoft-com:office:smarttags" w:element="place">
        <w:smartTag w:uri="urn:schemas-microsoft-com:office:smarttags" w:element="country-region">
          <w:r w:rsidRPr="0035759A">
            <w:rPr>
              <w:rFonts w:ascii="Trebuchet MS" w:hAnsi="Trebuchet MS"/>
              <w:sz w:val="16"/>
              <w:szCs w:val="16"/>
            </w:rPr>
            <w:t>New Zealand</w:t>
          </w:r>
        </w:smartTag>
      </w:smartTag>
      <w:r w:rsidRPr="0035759A">
        <w:rPr>
          <w:rFonts w:ascii="Trebuchet MS" w:hAnsi="Trebuchet MS"/>
          <w:sz w:val="16"/>
          <w:szCs w:val="16"/>
        </w:rPr>
        <w:t xml:space="preserve">. (2007).Competencies for registered nurses. </w:t>
      </w:r>
    </w:p>
  </w:footnote>
  <w:footnote w:id="14">
    <w:p w:rsidR="00B618A5" w:rsidRPr="004D43AA" w:rsidRDefault="00B618A5" w:rsidP="00410F02">
      <w:pPr>
        <w:pStyle w:val="FootnoteText"/>
        <w:rPr>
          <w:rFonts w:ascii="Trebuchet MS" w:hAnsi="Trebuchet MS"/>
          <w:sz w:val="16"/>
          <w:szCs w:val="16"/>
          <w:lang w:val="en-US"/>
        </w:rPr>
      </w:pPr>
      <w:r w:rsidRPr="004D43AA">
        <w:rPr>
          <w:rStyle w:val="FootnoteReference"/>
          <w:rFonts w:ascii="Trebuchet MS" w:hAnsi="Trebuchet MS"/>
          <w:sz w:val="16"/>
          <w:szCs w:val="16"/>
        </w:rPr>
        <w:footnoteRef/>
      </w:r>
      <w:r w:rsidRPr="004D43AA">
        <w:rPr>
          <w:rFonts w:ascii="Trebuchet MS" w:hAnsi="Trebuchet MS"/>
          <w:sz w:val="16"/>
          <w:szCs w:val="16"/>
        </w:rPr>
        <w:t xml:space="preserve"> National Framework for Nursing Professional Development &amp; Recognition Programmes &amp; Designated Role Titles (2005)</w:t>
      </w:r>
    </w:p>
  </w:footnote>
  <w:footnote w:id="15">
    <w:p w:rsidR="00B618A5" w:rsidRPr="004D43AA" w:rsidRDefault="00B618A5" w:rsidP="00410F02">
      <w:pPr>
        <w:pStyle w:val="FootnoteText"/>
        <w:rPr>
          <w:rFonts w:ascii="Trebuchet MS" w:hAnsi="Trebuchet MS"/>
          <w:sz w:val="16"/>
          <w:szCs w:val="16"/>
          <w:lang w:val="en-US"/>
        </w:rPr>
      </w:pPr>
      <w:r w:rsidRPr="004D43AA">
        <w:rPr>
          <w:rStyle w:val="FootnoteReference"/>
          <w:rFonts w:ascii="Trebuchet MS" w:hAnsi="Trebuchet MS"/>
          <w:sz w:val="16"/>
          <w:szCs w:val="16"/>
        </w:rPr>
        <w:footnoteRef/>
      </w:r>
      <w:r w:rsidRPr="004D43AA">
        <w:rPr>
          <w:rFonts w:ascii="Trebuchet MS" w:hAnsi="Trebuchet MS"/>
          <w:sz w:val="16"/>
          <w:szCs w:val="16"/>
        </w:rPr>
        <w:t xml:space="preserve"> National Framework for Nursing Professional Development &amp; Recognition Programmes &amp; Designated Role Titles (2005)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8A5" w:rsidRPr="00751DF2" w:rsidRDefault="00B618A5">
    <w:pPr>
      <w:pStyle w:val="Head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8A5" w:rsidRPr="00383ACA" w:rsidRDefault="00B618A5" w:rsidP="00383ACA">
    <w:pPr>
      <w:pStyle w:val="Heade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8A5" w:rsidRPr="00745687" w:rsidRDefault="00B618A5" w:rsidP="00745687">
    <w:pPr>
      <w:pStyle w:val="Header"/>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1C2BC49"/>
    <w:multiLevelType w:val="hybridMultilevel"/>
    <w:tmpl w:val="4C70685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B4AD641"/>
    <w:multiLevelType w:val="hybridMultilevel"/>
    <w:tmpl w:val="927FDCA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952C90"/>
    <w:multiLevelType w:val="hybridMultilevel"/>
    <w:tmpl w:val="BBA66E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9386578"/>
    <w:multiLevelType w:val="hybridMultilevel"/>
    <w:tmpl w:val="F88CA84A"/>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AA1841"/>
    <w:multiLevelType w:val="hybridMultilevel"/>
    <w:tmpl w:val="48C40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9B1823"/>
    <w:multiLevelType w:val="hybridMultilevel"/>
    <w:tmpl w:val="5B206C78"/>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5B7E7A"/>
    <w:multiLevelType w:val="hybridMultilevel"/>
    <w:tmpl w:val="CC58E0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2E7E5E"/>
    <w:multiLevelType w:val="hybridMultilevel"/>
    <w:tmpl w:val="670238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2667892"/>
    <w:multiLevelType w:val="hybridMultilevel"/>
    <w:tmpl w:val="A80691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3B7066"/>
    <w:multiLevelType w:val="hybridMultilevel"/>
    <w:tmpl w:val="A08CC1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985D9A"/>
    <w:multiLevelType w:val="hybridMultilevel"/>
    <w:tmpl w:val="3948FA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4275E4A"/>
    <w:multiLevelType w:val="hybridMultilevel"/>
    <w:tmpl w:val="F07C8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A358E5"/>
    <w:multiLevelType w:val="hybridMultilevel"/>
    <w:tmpl w:val="1FE04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19331F"/>
    <w:multiLevelType w:val="hybridMultilevel"/>
    <w:tmpl w:val="D5FA75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AF14387"/>
    <w:multiLevelType w:val="hybridMultilevel"/>
    <w:tmpl w:val="BAA874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E847E0"/>
    <w:multiLevelType w:val="hybridMultilevel"/>
    <w:tmpl w:val="5C1E80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C1D37B8"/>
    <w:multiLevelType w:val="hybridMultilevel"/>
    <w:tmpl w:val="8A127F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1EF14CD5"/>
    <w:multiLevelType w:val="hybridMultilevel"/>
    <w:tmpl w:val="B00673CC"/>
    <w:lvl w:ilvl="0" w:tplc="00010409">
      <w:start w:val="1"/>
      <w:numFmt w:val="bullet"/>
      <w:lvlText w:val=""/>
      <w:lvlJc w:val="left"/>
      <w:pPr>
        <w:tabs>
          <w:tab w:val="num" w:pos="711"/>
        </w:tabs>
        <w:ind w:left="711" w:hanging="360"/>
      </w:pPr>
      <w:rPr>
        <w:rFonts w:ascii="Symbol" w:hAnsi="Symbol" w:hint="default"/>
      </w:rPr>
    </w:lvl>
    <w:lvl w:ilvl="1" w:tplc="0409000F">
      <w:start w:val="1"/>
      <w:numFmt w:val="decimal"/>
      <w:lvlText w:val="%2."/>
      <w:lvlJc w:val="left"/>
      <w:pPr>
        <w:tabs>
          <w:tab w:val="num" w:pos="1431"/>
        </w:tabs>
        <w:ind w:left="1431" w:hanging="360"/>
      </w:pPr>
      <w:rPr>
        <w:rFonts w:cs="Times New Roman" w:hint="default"/>
      </w:rPr>
    </w:lvl>
    <w:lvl w:ilvl="2" w:tplc="04090005" w:tentative="1">
      <w:start w:val="1"/>
      <w:numFmt w:val="bullet"/>
      <w:lvlText w:val=""/>
      <w:lvlJc w:val="left"/>
      <w:pPr>
        <w:tabs>
          <w:tab w:val="num" w:pos="2151"/>
        </w:tabs>
        <w:ind w:left="2151" w:hanging="360"/>
      </w:pPr>
      <w:rPr>
        <w:rFonts w:ascii="Wingdings" w:hAnsi="Wingdings" w:hint="default"/>
      </w:rPr>
    </w:lvl>
    <w:lvl w:ilvl="3" w:tplc="04090001" w:tentative="1">
      <w:start w:val="1"/>
      <w:numFmt w:val="bullet"/>
      <w:lvlText w:val=""/>
      <w:lvlJc w:val="left"/>
      <w:pPr>
        <w:tabs>
          <w:tab w:val="num" w:pos="2871"/>
        </w:tabs>
        <w:ind w:left="2871" w:hanging="360"/>
      </w:pPr>
      <w:rPr>
        <w:rFonts w:ascii="Symbol" w:hAnsi="Symbol" w:hint="default"/>
      </w:rPr>
    </w:lvl>
    <w:lvl w:ilvl="4" w:tplc="04090003" w:tentative="1">
      <w:start w:val="1"/>
      <w:numFmt w:val="bullet"/>
      <w:lvlText w:val="o"/>
      <w:lvlJc w:val="left"/>
      <w:pPr>
        <w:tabs>
          <w:tab w:val="num" w:pos="3591"/>
        </w:tabs>
        <w:ind w:left="3591" w:hanging="360"/>
      </w:pPr>
      <w:rPr>
        <w:rFonts w:ascii="Courier New" w:hAnsi="Courier New" w:hint="default"/>
      </w:rPr>
    </w:lvl>
    <w:lvl w:ilvl="5" w:tplc="04090005" w:tentative="1">
      <w:start w:val="1"/>
      <w:numFmt w:val="bullet"/>
      <w:lvlText w:val=""/>
      <w:lvlJc w:val="left"/>
      <w:pPr>
        <w:tabs>
          <w:tab w:val="num" w:pos="4311"/>
        </w:tabs>
        <w:ind w:left="4311" w:hanging="360"/>
      </w:pPr>
      <w:rPr>
        <w:rFonts w:ascii="Wingdings" w:hAnsi="Wingdings" w:hint="default"/>
      </w:rPr>
    </w:lvl>
    <w:lvl w:ilvl="6" w:tplc="04090001" w:tentative="1">
      <w:start w:val="1"/>
      <w:numFmt w:val="bullet"/>
      <w:lvlText w:val=""/>
      <w:lvlJc w:val="left"/>
      <w:pPr>
        <w:tabs>
          <w:tab w:val="num" w:pos="5031"/>
        </w:tabs>
        <w:ind w:left="5031" w:hanging="360"/>
      </w:pPr>
      <w:rPr>
        <w:rFonts w:ascii="Symbol" w:hAnsi="Symbol" w:hint="default"/>
      </w:rPr>
    </w:lvl>
    <w:lvl w:ilvl="7" w:tplc="04090003" w:tentative="1">
      <w:start w:val="1"/>
      <w:numFmt w:val="bullet"/>
      <w:lvlText w:val="o"/>
      <w:lvlJc w:val="left"/>
      <w:pPr>
        <w:tabs>
          <w:tab w:val="num" w:pos="5751"/>
        </w:tabs>
        <w:ind w:left="5751" w:hanging="360"/>
      </w:pPr>
      <w:rPr>
        <w:rFonts w:ascii="Courier New" w:hAnsi="Courier New" w:hint="default"/>
      </w:rPr>
    </w:lvl>
    <w:lvl w:ilvl="8" w:tplc="04090005" w:tentative="1">
      <w:start w:val="1"/>
      <w:numFmt w:val="bullet"/>
      <w:lvlText w:val=""/>
      <w:lvlJc w:val="left"/>
      <w:pPr>
        <w:tabs>
          <w:tab w:val="num" w:pos="6471"/>
        </w:tabs>
        <w:ind w:left="6471" w:hanging="360"/>
      </w:pPr>
      <w:rPr>
        <w:rFonts w:ascii="Wingdings" w:hAnsi="Wingdings" w:hint="default"/>
      </w:rPr>
    </w:lvl>
  </w:abstractNum>
  <w:abstractNum w:abstractNumId="18" w15:restartNumberingAfterBreak="0">
    <w:nsid w:val="1FC572D2"/>
    <w:multiLevelType w:val="hybridMultilevel"/>
    <w:tmpl w:val="61487E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0F50F6A"/>
    <w:multiLevelType w:val="hybridMultilevel"/>
    <w:tmpl w:val="23364B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0740EA"/>
    <w:multiLevelType w:val="hybridMultilevel"/>
    <w:tmpl w:val="3ABA3EF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17F44AF"/>
    <w:multiLevelType w:val="hybridMultilevel"/>
    <w:tmpl w:val="597071AE"/>
    <w:lvl w:ilvl="0" w:tplc="04090001">
      <w:start w:val="1"/>
      <w:numFmt w:val="bullet"/>
      <w:lvlText w:val=""/>
      <w:lvlJc w:val="left"/>
      <w:pPr>
        <w:tabs>
          <w:tab w:val="num" w:pos="1935"/>
        </w:tabs>
        <w:ind w:left="1935" w:hanging="360"/>
      </w:pPr>
      <w:rPr>
        <w:rFonts w:ascii="Symbol" w:hAnsi="Symbol" w:hint="default"/>
      </w:rPr>
    </w:lvl>
    <w:lvl w:ilvl="1" w:tplc="04090003" w:tentative="1">
      <w:start w:val="1"/>
      <w:numFmt w:val="bullet"/>
      <w:lvlText w:val="o"/>
      <w:lvlJc w:val="left"/>
      <w:pPr>
        <w:tabs>
          <w:tab w:val="num" w:pos="2655"/>
        </w:tabs>
        <w:ind w:left="2655" w:hanging="360"/>
      </w:pPr>
      <w:rPr>
        <w:rFonts w:ascii="Courier New" w:hAnsi="Courier New" w:cs="Courier New" w:hint="default"/>
      </w:rPr>
    </w:lvl>
    <w:lvl w:ilvl="2" w:tplc="04090005" w:tentative="1">
      <w:start w:val="1"/>
      <w:numFmt w:val="bullet"/>
      <w:lvlText w:val=""/>
      <w:lvlJc w:val="left"/>
      <w:pPr>
        <w:tabs>
          <w:tab w:val="num" w:pos="3375"/>
        </w:tabs>
        <w:ind w:left="3375" w:hanging="360"/>
      </w:pPr>
      <w:rPr>
        <w:rFonts w:ascii="Wingdings" w:hAnsi="Wingdings" w:hint="default"/>
      </w:rPr>
    </w:lvl>
    <w:lvl w:ilvl="3" w:tplc="04090001" w:tentative="1">
      <w:start w:val="1"/>
      <w:numFmt w:val="bullet"/>
      <w:lvlText w:val=""/>
      <w:lvlJc w:val="left"/>
      <w:pPr>
        <w:tabs>
          <w:tab w:val="num" w:pos="4095"/>
        </w:tabs>
        <w:ind w:left="4095" w:hanging="360"/>
      </w:pPr>
      <w:rPr>
        <w:rFonts w:ascii="Symbol" w:hAnsi="Symbol" w:hint="default"/>
      </w:rPr>
    </w:lvl>
    <w:lvl w:ilvl="4" w:tplc="04090003" w:tentative="1">
      <w:start w:val="1"/>
      <w:numFmt w:val="bullet"/>
      <w:lvlText w:val="o"/>
      <w:lvlJc w:val="left"/>
      <w:pPr>
        <w:tabs>
          <w:tab w:val="num" w:pos="4815"/>
        </w:tabs>
        <w:ind w:left="4815" w:hanging="360"/>
      </w:pPr>
      <w:rPr>
        <w:rFonts w:ascii="Courier New" w:hAnsi="Courier New" w:cs="Courier New" w:hint="default"/>
      </w:rPr>
    </w:lvl>
    <w:lvl w:ilvl="5" w:tplc="04090005" w:tentative="1">
      <w:start w:val="1"/>
      <w:numFmt w:val="bullet"/>
      <w:lvlText w:val=""/>
      <w:lvlJc w:val="left"/>
      <w:pPr>
        <w:tabs>
          <w:tab w:val="num" w:pos="5535"/>
        </w:tabs>
        <w:ind w:left="5535" w:hanging="360"/>
      </w:pPr>
      <w:rPr>
        <w:rFonts w:ascii="Wingdings" w:hAnsi="Wingdings" w:hint="default"/>
      </w:rPr>
    </w:lvl>
    <w:lvl w:ilvl="6" w:tplc="04090001" w:tentative="1">
      <w:start w:val="1"/>
      <w:numFmt w:val="bullet"/>
      <w:lvlText w:val=""/>
      <w:lvlJc w:val="left"/>
      <w:pPr>
        <w:tabs>
          <w:tab w:val="num" w:pos="6255"/>
        </w:tabs>
        <w:ind w:left="6255" w:hanging="360"/>
      </w:pPr>
      <w:rPr>
        <w:rFonts w:ascii="Symbol" w:hAnsi="Symbol" w:hint="default"/>
      </w:rPr>
    </w:lvl>
    <w:lvl w:ilvl="7" w:tplc="04090003" w:tentative="1">
      <w:start w:val="1"/>
      <w:numFmt w:val="bullet"/>
      <w:lvlText w:val="o"/>
      <w:lvlJc w:val="left"/>
      <w:pPr>
        <w:tabs>
          <w:tab w:val="num" w:pos="6975"/>
        </w:tabs>
        <w:ind w:left="6975" w:hanging="360"/>
      </w:pPr>
      <w:rPr>
        <w:rFonts w:ascii="Courier New" w:hAnsi="Courier New" w:cs="Courier New" w:hint="default"/>
      </w:rPr>
    </w:lvl>
    <w:lvl w:ilvl="8" w:tplc="04090005" w:tentative="1">
      <w:start w:val="1"/>
      <w:numFmt w:val="bullet"/>
      <w:lvlText w:val=""/>
      <w:lvlJc w:val="left"/>
      <w:pPr>
        <w:tabs>
          <w:tab w:val="num" w:pos="7695"/>
        </w:tabs>
        <w:ind w:left="7695" w:hanging="360"/>
      </w:pPr>
      <w:rPr>
        <w:rFonts w:ascii="Wingdings" w:hAnsi="Wingdings" w:hint="default"/>
      </w:rPr>
    </w:lvl>
  </w:abstractNum>
  <w:abstractNum w:abstractNumId="22" w15:restartNumberingAfterBreak="0">
    <w:nsid w:val="25502B1D"/>
    <w:multiLevelType w:val="hybridMultilevel"/>
    <w:tmpl w:val="8A00B0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25A907F4"/>
    <w:multiLevelType w:val="hybridMultilevel"/>
    <w:tmpl w:val="42E0182A"/>
    <w:lvl w:ilvl="0" w:tplc="269C8F8E">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C3369ED"/>
    <w:multiLevelType w:val="hybridMultilevel"/>
    <w:tmpl w:val="F850C0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2CCF454A"/>
    <w:multiLevelType w:val="hybridMultilevel"/>
    <w:tmpl w:val="C50A9DCC"/>
    <w:lvl w:ilvl="0" w:tplc="269C8F8E">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DAE2D83"/>
    <w:multiLevelType w:val="singleLevel"/>
    <w:tmpl w:val="ADFE83E4"/>
    <w:lvl w:ilvl="0">
      <w:start w:val="1"/>
      <w:numFmt w:val="decimal"/>
      <w:lvlText w:val="%1."/>
      <w:legacy w:legacy="1" w:legacySpace="0" w:legacyIndent="360"/>
      <w:lvlJc w:val="left"/>
      <w:pPr>
        <w:ind w:left="360" w:hanging="360"/>
      </w:pPr>
    </w:lvl>
  </w:abstractNum>
  <w:abstractNum w:abstractNumId="27" w15:restartNumberingAfterBreak="0">
    <w:nsid w:val="2E6D44FB"/>
    <w:multiLevelType w:val="hybridMultilevel"/>
    <w:tmpl w:val="138093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2EB17D68"/>
    <w:multiLevelType w:val="hybridMultilevel"/>
    <w:tmpl w:val="91D2A6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302E0A2E"/>
    <w:multiLevelType w:val="hybridMultilevel"/>
    <w:tmpl w:val="94F4F4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315A741C"/>
    <w:multiLevelType w:val="hybridMultilevel"/>
    <w:tmpl w:val="3D94E8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7D93A6C"/>
    <w:multiLevelType w:val="hybridMultilevel"/>
    <w:tmpl w:val="161C9230"/>
    <w:lvl w:ilvl="0" w:tplc="269C8F8E">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9930D69"/>
    <w:multiLevelType w:val="hybridMultilevel"/>
    <w:tmpl w:val="5A0869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A3D700E"/>
    <w:multiLevelType w:val="hybridMultilevel"/>
    <w:tmpl w:val="575E42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E0E6272"/>
    <w:multiLevelType w:val="singleLevel"/>
    <w:tmpl w:val="46B6254C"/>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43F679F8"/>
    <w:multiLevelType w:val="hybridMultilevel"/>
    <w:tmpl w:val="CFFC95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444F59C0"/>
    <w:multiLevelType w:val="hybridMultilevel"/>
    <w:tmpl w:val="A9D24D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45255230"/>
    <w:multiLevelType w:val="hybridMultilevel"/>
    <w:tmpl w:val="91E43F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52C674A"/>
    <w:multiLevelType w:val="hybridMultilevel"/>
    <w:tmpl w:val="9E36ED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5EA62AA"/>
    <w:multiLevelType w:val="singleLevel"/>
    <w:tmpl w:val="70B08602"/>
    <w:lvl w:ilvl="0">
      <w:start w:val="1"/>
      <w:numFmt w:val="bullet"/>
      <w:pStyle w:val="Bullet"/>
      <w:lvlText w:val=""/>
      <w:lvlJc w:val="left"/>
      <w:pPr>
        <w:tabs>
          <w:tab w:val="num" w:pos="360"/>
        </w:tabs>
        <w:ind w:left="360" w:hanging="360"/>
      </w:pPr>
      <w:rPr>
        <w:rFonts w:ascii="Wingdings" w:hAnsi="Wingdings" w:hint="default"/>
      </w:rPr>
    </w:lvl>
  </w:abstractNum>
  <w:abstractNum w:abstractNumId="40" w15:restartNumberingAfterBreak="0">
    <w:nsid w:val="4886047A"/>
    <w:multiLevelType w:val="hybridMultilevel"/>
    <w:tmpl w:val="BDDADB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A310B1D"/>
    <w:multiLevelType w:val="hybridMultilevel"/>
    <w:tmpl w:val="02362B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C2F6759"/>
    <w:multiLevelType w:val="hybridMultilevel"/>
    <w:tmpl w:val="2682A6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4E0B34D0"/>
    <w:multiLevelType w:val="hybridMultilevel"/>
    <w:tmpl w:val="B3D463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52025E2E"/>
    <w:multiLevelType w:val="hybridMultilevel"/>
    <w:tmpl w:val="9EB41074"/>
    <w:lvl w:ilvl="0" w:tplc="269C8F8E">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35655F5"/>
    <w:multiLevelType w:val="hybridMultilevel"/>
    <w:tmpl w:val="BA5E5C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4AA54CF"/>
    <w:multiLevelType w:val="hybridMultilevel"/>
    <w:tmpl w:val="8C3A30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5816D1B"/>
    <w:multiLevelType w:val="hybridMultilevel"/>
    <w:tmpl w:val="AE58FA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B103264"/>
    <w:multiLevelType w:val="hybridMultilevel"/>
    <w:tmpl w:val="DF7AE7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9" w15:restartNumberingAfterBreak="0">
    <w:nsid w:val="5C5D1BAA"/>
    <w:multiLevelType w:val="hybridMultilevel"/>
    <w:tmpl w:val="F9A828F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5EA0659C"/>
    <w:multiLevelType w:val="hybridMultilevel"/>
    <w:tmpl w:val="DADE1E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1" w15:restartNumberingAfterBreak="0">
    <w:nsid w:val="5FF46DBD"/>
    <w:multiLevelType w:val="hybridMultilevel"/>
    <w:tmpl w:val="84D2E4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2FD4FE2"/>
    <w:multiLevelType w:val="hybridMultilevel"/>
    <w:tmpl w:val="B220E3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4C65743"/>
    <w:multiLevelType w:val="hybridMultilevel"/>
    <w:tmpl w:val="BC8849D8"/>
    <w:lvl w:ilvl="0" w:tplc="269C8F8E">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66F747A"/>
    <w:multiLevelType w:val="hybridMultilevel"/>
    <w:tmpl w:val="5C58075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5" w15:restartNumberingAfterBreak="0">
    <w:nsid w:val="695072A7"/>
    <w:multiLevelType w:val="hybridMultilevel"/>
    <w:tmpl w:val="E71A58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C83210D"/>
    <w:multiLevelType w:val="hybridMultilevel"/>
    <w:tmpl w:val="4ABED3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7" w15:restartNumberingAfterBreak="0">
    <w:nsid w:val="6CA3764E"/>
    <w:multiLevelType w:val="hybridMultilevel"/>
    <w:tmpl w:val="A9800F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8" w15:restartNumberingAfterBreak="0">
    <w:nsid w:val="6D011E9A"/>
    <w:multiLevelType w:val="hybridMultilevel"/>
    <w:tmpl w:val="458A43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D477F47"/>
    <w:multiLevelType w:val="hybridMultilevel"/>
    <w:tmpl w:val="1E307F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6EDF340F"/>
    <w:multiLevelType w:val="hybridMultilevel"/>
    <w:tmpl w:val="8D22D002"/>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61" w15:restartNumberingAfterBreak="0">
    <w:nsid w:val="6FDE78CF"/>
    <w:multiLevelType w:val="hybridMultilevel"/>
    <w:tmpl w:val="D2EEAF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1F92C73"/>
    <w:multiLevelType w:val="hybridMultilevel"/>
    <w:tmpl w:val="ED661120"/>
    <w:lvl w:ilvl="0" w:tplc="269C8F8E">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2FE3C48"/>
    <w:multiLevelType w:val="hybridMultilevel"/>
    <w:tmpl w:val="9DEC13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4" w15:restartNumberingAfterBreak="0">
    <w:nsid w:val="77C16CED"/>
    <w:multiLevelType w:val="hybridMultilevel"/>
    <w:tmpl w:val="2C807C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ADC21E8"/>
    <w:multiLevelType w:val="hybridMultilevel"/>
    <w:tmpl w:val="16E837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6" w15:restartNumberingAfterBreak="0">
    <w:nsid w:val="7C552621"/>
    <w:multiLevelType w:val="hybridMultilevel"/>
    <w:tmpl w:val="E13EAC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EEC7B7B"/>
    <w:multiLevelType w:val="hybridMultilevel"/>
    <w:tmpl w:val="4404CB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8" w15:restartNumberingAfterBreak="0">
    <w:nsid w:val="7F8D285D"/>
    <w:multiLevelType w:val="hybridMultilevel"/>
    <w:tmpl w:val="575E017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34"/>
  </w:num>
  <w:num w:numId="2">
    <w:abstractNumId w:val="39"/>
  </w:num>
  <w:num w:numId="3">
    <w:abstractNumId w:val="26"/>
  </w:num>
  <w:num w:numId="4">
    <w:abstractNumId w:val="6"/>
  </w:num>
  <w:num w:numId="5">
    <w:abstractNumId w:val="49"/>
  </w:num>
  <w:num w:numId="6">
    <w:abstractNumId w:val="3"/>
  </w:num>
  <w:num w:numId="7">
    <w:abstractNumId w:val="68"/>
  </w:num>
  <w:num w:numId="8">
    <w:abstractNumId w:val="19"/>
  </w:num>
  <w:num w:numId="9">
    <w:abstractNumId w:val="21"/>
  </w:num>
  <w:num w:numId="10">
    <w:abstractNumId w:val="55"/>
  </w:num>
  <w:num w:numId="11">
    <w:abstractNumId w:val="8"/>
  </w:num>
  <w:num w:numId="12">
    <w:abstractNumId w:val="20"/>
  </w:num>
  <w:num w:numId="13">
    <w:abstractNumId w:val="38"/>
  </w:num>
  <w:num w:numId="14">
    <w:abstractNumId w:val="64"/>
  </w:num>
  <w:num w:numId="15">
    <w:abstractNumId w:val="12"/>
  </w:num>
  <w:num w:numId="16">
    <w:abstractNumId w:val="41"/>
  </w:num>
  <w:num w:numId="17">
    <w:abstractNumId w:val="40"/>
  </w:num>
  <w:num w:numId="18">
    <w:abstractNumId w:val="47"/>
  </w:num>
  <w:num w:numId="19">
    <w:abstractNumId w:val="66"/>
  </w:num>
  <w:num w:numId="20">
    <w:abstractNumId w:val="32"/>
  </w:num>
  <w:num w:numId="21">
    <w:abstractNumId w:val="4"/>
  </w:num>
  <w:num w:numId="22">
    <w:abstractNumId w:val="30"/>
  </w:num>
  <w:num w:numId="23">
    <w:abstractNumId w:val="5"/>
  </w:num>
  <w:num w:numId="24">
    <w:abstractNumId w:val="11"/>
  </w:num>
  <w:num w:numId="25">
    <w:abstractNumId w:val="14"/>
  </w:num>
  <w:num w:numId="26">
    <w:abstractNumId w:val="18"/>
  </w:num>
  <w:num w:numId="27">
    <w:abstractNumId w:val="58"/>
  </w:num>
  <w:num w:numId="28">
    <w:abstractNumId w:val="46"/>
  </w:num>
  <w:num w:numId="29">
    <w:abstractNumId w:val="9"/>
  </w:num>
  <w:num w:numId="30">
    <w:abstractNumId w:val="37"/>
  </w:num>
  <w:num w:numId="31">
    <w:abstractNumId w:val="33"/>
  </w:num>
  <w:num w:numId="32">
    <w:abstractNumId w:val="15"/>
  </w:num>
  <w:num w:numId="33">
    <w:abstractNumId w:val="13"/>
  </w:num>
  <w:num w:numId="34">
    <w:abstractNumId w:val="63"/>
  </w:num>
  <w:num w:numId="35">
    <w:abstractNumId w:val="54"/>
  </w:num>
  <w:num w:numId="36">
    <w:abstractNumId w:val="65"/>
  </w:num>
  <w:num w:numId="37">
    <w:abstractNumId w:val="22"/>
  </w:num>
  <w:num w:numId="38">
    <w:abstractNumId w:val="42"/>
  </w:num>
  <w:num w:numId="39">
    <w:abstractNumId w:val="35"/>
  </w:num>
  <w:num w:numId="40">
    <w:abstractNumId w:val="36"/>
  </w:num>
  <w:num w:numId="41">
    <w:abstractNumId w:val="29"/>
  </w:num>
  <w:num w:numId="42">
    <w:abstractNumId w:val="50"/>
  </w:num>
  <w:num w:numId="43">
    <w:abstractNumId w:val="60"/>
  </w:num>
  <w:num w:numId="44">
    <w:abstractNumId w:val="28"/>
  </w:num>
  <w:num w:numId="45">
    <w:abstractNumId w:val="17"/>
  </w:num>
  <w:num w:numId="46">
    <w:abstractNumId w:val="7"/>
  </w:num>
  <w:num w:numId="47">
    <w:abstractNumId w:val="57"/>
  </w:num>
  <w:num w:numId="48">
    <w:abstractNumId w:val="10"/>
  </w:num>
  <w:num w:numId="49">
    <w:abstractNumId w:val="59"/>
  </w:num>
  <w:num w:numId="50">
    <w:abstractNumId w:val="31"/>
  </w:num>
  <w:num w:numId="51">
    <w:abstractNumId w:val="44"/>
  </w:num>
  <w:num w:numId="52">
    <w:abstractNumId w:val="25"/>
  </w:num>
  <w:num w:numId="53">
    <w:abstractNumId w:val="51"/>
  </w:num>
  <w:num w:numId="54">
    <w:abstractNumId w:val="52"/>
  </w:num>
  <w:num w:numId="55">
    <w:abstractNumId w:val="53"/>
  </w:num>
  <w:num w:numId="56">
    <w:abstractNumId w:val="23"/>
  </w:num>
  <w:num w:numId="57">
    <w:abstractNumId w:val="62"/>
  </w:num>
  <w:num w:numId="58">
    <w:abstractNumId w:val="43"/>
  </w:num>
  <w:num w:numId="59">
    <w:abstractNumId w:val="56"/>
  </w:num>
  <w:num w:numId="60">
    <w:abstractNumId w:val="67"/>
  </w:num>
  <w:num w:numId="61">
    <w:abstractNumId w:val="45"/>
  </w:num>
  <w:num w:numId="62">
    <w:abstractNumId w:val="61"/>
  </w:num>
  <w:num w:numId="63">
    <w:abstractNumId w:val="24"/>
  </w:num>
  <w:num w:numId="64">
    <w:abstractNumId w:val="48"/>
  </w:num>
  <w:num w:numId="65">
    <w:abstractNumId w:val="27"/>
  </w:num>
  <w:num w:numId="66">
    <w:abstractNumId w:val="2"/>
  </w:num>
  <w:num w:numId="67">
    <w:abstractNumId w:val="1"/>
  </w:num>
  <w:num w:numId="68">
    <w:abstractNumId w:val="16"/>
  </w:num>
  <w:num w:numId="69">
    <w:abstractNumId w:val="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ctiveWritingStyle w:appName="MSWord" w:lang="en-NZ"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6" w:nlCheck="1" w:checkStyle="1"/>
  <w:activeWritingStyle w:appName="MSWord" w:lang="en-NZ" w:vendorID="64" w:dllVersion="4096" w:nlCheck="1" w:checkStyle="0"/>
  <w:activeWritingStyle w:appName="MSWord" w:lang="en-US" w:vendorID="64" w:dllVersion="4096" w:nlCheck="1" w:checkStyle="0"/>
  <w:activeWritingStyle w:appName="MSWord" w:lang="en-NZ"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252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AD1"/>
    <w:rsid w:val="00012EE7"/>
    <w:rsid w:val="00013BA8"/>
    <w:rsid w:val="000154DF"/>
    <w:rsid w:val="00015504"/>
    <w:rsid w:val="00025F87"/>
    <w:rsid w:val="000336AA"/>
    <w:rsid w:val="0003757C"/>
    <w:rsid w:val="000407DA"/>
    <w:rsid w:val="00041A5B"/>
    <w:rsid w:val="00042513"/>
    <w:rsid w:val="00043B80"/>
    <w:rsid w:val="00045236"/>
    <w:rsid w:val="00047FD2"/>
    <w:rsid w:val="0005135A"/>
    <w:rsid w:val="000526A0"/>
    <w:rsid w:val="00053B8D"/>
    <w:rsid w:val="00054693"/>
    <w:rsid w:val="00062873"/>
    <w:rsid w:val="00067076"/>
    <w:rsid w:val="00071DD4"/>
    <w:rsid w:val="000721B4"/>
    <w:rsid w:val="00073E29"/>
    <w:rsid w:val="000741E5"/>
    <w:rsid w:val="00075174"/>
    <w:rsid w:val="0008401E"/>
    <w:rsid w:val="0009269A"/>
    <w:rsid w:val="000A2453"/>
    <w:rsid w:val="000B0BC6"/>
    <w:rsid w:val="000B19FD"/>
    <w:rsid w:val="000B75AF"/>
    <w:rsid w:val="000C0BE0"/>
    <w:rsid w:val="000C4CC7"/>
    <w:rsid w:val="000D34B0"/>
    <w:rsid w:val="000D462F"/>
    <w:rsid w:val="000D57B4"/>
    <w:rsid w:val="000E0AED"/>
    <w:rsid w:val="000E2E38"/>
    <w:rsid w:val="000E4B46"/>
    <w:rsid w:val="000E7AEE"/>
    <w:rsid w:val="000F4586"/>
    <w:rsid w:val="000F46B9"/>
    <w:rsid w:val="001032DD"/>
    <w:rsid w:val="00107A40"/>
    <w:rsid w:val="00110290"/>
    <w:rsid w:val="0011332F"/>
    <w:rsid w:val="00124125"/>
    <w:rsid w:val="00126378"/>
    <w:rsid w:val="001277BE"/>
    <w:rsid w:val="001309DB"/>
    <w:rsid w:val="00134526"/>
    <w:rsid w:val="00135D13"/>
    <w:rsid w:val="00136EF1"/>
    <w:rsid w:val="00141C50"/>
    <w:rsid w:val="00142000"/>
    <w:rsid w:val="001464CC"/>
    <w:rsid w:val="00146811"/>
    <w:rsid w:val="001468F4"/>
    <w:rsid w:val="001474A8"/>
    <w:rsid w:val="00150525"/>
    <w:rsid w:val="001507E0"/>
    <w:rsid w:val="0015681C"/>
    <w:rsid w:val="001631AB"/>
    <w:rsid w:val="001637F9"/>
    <w:rsid w:val="001640F5"/>
    <w:rsid w:val="001643E9"/>
    <w:rsid w:val="001664F5"/>
    <w:rsid w:val="0016773B"/>
    <w:rsid w:val="001772FB"/>
    <w:rsid w:val="00193D49"/>
    <w:rsid w:val="00193DE6"/>
    <w:rsid w:val="0019480A"/>
    <w:rsid w:val="00197877"/>
    <w:rsid w:val="001A1D63"/>
    <w:rsid w:val="001B00DA"/>
    <w:rsid w:val="001B03C6"/>
    <w:rsid w:val="001B26E9"/>
    <w:rsid w:val="001B6C4A"/>
    <w:rsid w:val="001D2EDA"/>
    <w:rsid w:val="001E1C39"/>
    <w:rsid w:val="001F3A8C"/>
    <w:rsid w:val="001F5614"/>
    <w:rsid w:val="00203064"/>
    <w:rsid w:val="002041BC"/>
    <w:rsid w:val="00205A93"/>
    <w:rsid w:val="00214045"/>
    <w:rsid w:val="002145EA"/>
    <w:rsid w:val="002146BF"/>
    <w:rsid w:val="00221A26"/>
    <w:rsid w:val="002225FF"/>
    <w:rsid w:val="00225A09"/>
    <w:rsid w:val="00225EF5"/>
    <w:rsid w:val="00241AF4"/>
    <w:rsid w:val="00241CB0"/>
    <w:rsid w:val="00244073"/>
    <w:rsid w:val="00244365"/>
    <w:rsid w:val="00244AF9"/>
    <w:rsid w:val="00247F6B"/>
    <w:rsid w:val="00250954"/>
    <w:rsid w:val="002653AC"/>
    <w:rsid w:val="002667A2"/>
    <w:rsid w:val="002732A4"/>
    <w:rsid w:val="002743DA"/>
    <w:rsid w:val="002849DD"/>
    <w:rsid w:val="002872E5"/>
    <w:rsid w:val="00292433"/>
    <w:rsid w:val="0029393C"/>
    <w:rsid w:val="002A0832"/>
    <w:rsid w:val="002A2384"/>
    <w:rsid w:val="002A349D"/>
    <w:rsid w:val="002A4AB2"/>
    <w:rsid w:val="002A7825"/>
    <w:rsid w:val="002C1590"/>
    <w:rsid w:val="002C164A"/>
    <w:rsid w:val="002C2DEE"/>
    <w:rsid w:val="002C4640"/>
    <w:rsid w:val="002C4B3C"/>
    <w:rsid w:val="002C5C96"/>
    <w:rsid w:val="002C7203"/>
    <w:rsid w:val="002C7D06"/>
    <w:rsid w:val="002D2679"/>
    <w:rsid w:val="002D4C22"/>
    <w:rsid w:val="002D60E1"/>
    <w:rsid w:val="002D78CC"/>
    <w:rsid w:val="002E711F"/>
    <w:rsid w:val="002E717A"/>
    <w:rsid w:val="002F45BE"/>
    <w:rsid w:val="003005A0"/>
    <w:rsid w:val="0030473B"/>
    <w:rsid w:val="00327296"/>
    <w:rsid w:val="003356F6"/>
    <w:rsid w:val="00353FDF"/>
    <w:rsid w:val="00355698"/>
    <w:rsid w:val="0035671E"/>
    <w:rsid w:val="003567E3"/>
    <w:rsid w:val="0035759A"/>
    <w:rsid w:val="00360E57"/>
    <w:rsid w:val="0036244B"/>
    <w:rsid w:val="00370606"/>
    <w:rsid w:val="00371E8C"/>
    <w:rsid w:val="003836BB"/>
    <w:rsid w:val="003837DA"/>
    <w:rsid w:val="00383ACA"/>
    <w:rsid w:val="00385A7D"/>
    <w:rsid w:val="00386835"/>
    <w:rsid w:val="00390648"/>
    <w:rsid w:val="00391EFB"/>
    <w:rsid w:val="003965EC"/>
    <w:rsid w:val="00396FD6"/>
    <w:rsid w:val="003A0136"/>
    <w:rsid w:val="003A09D7"/>
    <w:rsid w:val="003A3BFC"/>
    <w:rsid w:val="003A510D"/>
    <w:rsid w:val="003B39C8"/>
    <w:rsid w:val="003C263A"/>
    <w:rsid w:val="003D0C1B"/>
    <w:rsid w:val="003D24ED"/>
    <w:rsid w:val="003D5344"/>
    <w:rsid w:val="003E238C"/>
    <w:rsid w:val="003E4893"/>
    <w:rsid w:val="003E56FB"/>
    <w:rsid w:val="003E5EB6"/>
    <w:rsid w:val="003F0820"/>
    <w:rsid w:val="004074A5"/>
    <w:rsid w:val="00410540"/>
    <w:rsid w:val="00410D4A"/>
    <w:rsid w:val="00410F02"/>
    <w:rsid w:val="0041339D"/>
    <w:rsid w:val="00417A82"/>
    <w:rsid w:val="0042143D"/>
    <w:rsid w:val="004234EE"/>
    <w:rsid w:val="004236AD"/>
    <w:rsid w:val="00431060"/>
    <w:rsid w:val="00432819"/>
    <w:rsid w:val="00441FF9"/>
    <w:rsid w:val="00446020"/>
    <w:rsid w:val="00447F4D"/>
    <w:rsid w:val="00453D37"/>
    <w:rsid w:val="00453DF2"/>
    <w:rsid w:val="00454104"/>
    <w:rsid w:val="004545E9"/>
    <w:rsid w:val="004554CE"/>
    <w:rsid w:val="00456857"/>
    <w:rsid w:val="0046075C"/>
    <w:rsid w:val="00461FD9"/>
    <w:rsid w:val="00463B8A"/>
    <w:rsid w:val="0046787F"/>
    <w:rsid w:val="0047285C"/>
    <w:rsid w:val="004734DB"/>
    <w:rsid w:val="0048353B"/>
    <w:rsid w:val="00486877"/>
    <w:rsid w:val="004918C0"/>
    <w:rsid w:val="004955CB"/>
    <w:rsid w:val="004960D8"/>
    <w:rsid w:val="004A2B87"/>
    <w:rsid w:val="004A2D01"/>
    <w:rsid w:val="004B0CCB"/>
    <w:rsid w:val="004C166E"/>
    <w:rsid w:val="004C36A5"/>
    <w:rsid w:val="004C775B"/>
    <w:rsid w:val="004D1EB3"/>
    <w:rsid w:val="004D42DC"/>
    <w:rsid w:val="004D43AA"/>
    <w:rsid w:val="004E337B"/>
    <w:rsid w:val="004E4701"/>
    <w:rsid w:val="004E54DB"/>
    <w:rsid w:val="004E755C"/>
    <w:rsid w:val="004E7765"/>
    <w:rsid w:val="004E7A66"/>
    <w:rsid w:val="004F7C7E"/>
    <w:rsid w:val="00510EFE"/>
    <w:rsid w:val="00511680"/>
    <w:rsid w:val="00513B63"/>
    <w:rsid w:val="00514C09"/>
    <w:rsid w:val="00516253"/>
    <w:rsid w:val="0052597E"/>
    <w:rsid w:val="0053047C"/>
    <w:rsid w:val="00533841"/>
    <w:rsid w:val="005379A9"/>
    <w:rsid w:val="00537B40"/>
    <w:rsid w:val="00540C7C"/>
    <w:rsid w:val="0054193B"/>
    <w:rsid w:val="005458E6"/>
    <w:rsid w:val="00552C79"/>
    <w:rsid w:val="00552E5A"/>
    <w:rsid w:val="00553CF5"/>
    <w:rsid w:val="0055434E"/>
    <w:rsid w:val="005552F6"/>
    <w:rsid w:val="00561996"/>
    <w:rsid w:val="005619A3"/>
    <w:rsid w:val="00563909"/>
    <w:rsid w:val="005652E7"/>
    <w:rsid w:val="005659C4"/>
    <w:rsid w:val="005664E3"/>
    <w:rsid w:val="00570A6F"/>
    <w:rsid w:val="00575920"/>
    <w:rsid w:val="0058194E"/>
    <w:rsid w:val="005873C8"/>
    <w:rsid w:val="00593863"/>
    <w:rsid w:val="00596099"/>
    <w:rsid w:val="005969E9"/>
    <w:rsid w:val="005A2FA6"/>
    <w:rsid w:val="005A5CB8"/>
    <w:rsid w:val="005A5D79"/>
    <w:rsid w:val="005B4B5B"/>
    <w:rsid w:val="005B64D1"/>
    <w:rsid w:val="005C035A"/>
    <w:rsid w:val="005C17CB"/>
    <w:rsid w:val="005C64C3"/>
    <w:rsid w:val="005C78A9"/>
    <w:rsid w:val="005D208A"/>
    <w:rsid w:val="005D3763"/>
    <w:rsid w:val="005F1939"/>
    <w:rsid w:val="005F6043"/>
    <w:rsid w:val="005F6949"/>
    <w:rsid w:val="00601855"/>
    <w:rsid w:val="0060623C"/>
    <w:rsid w:val="00606F32"/>
    <w:rsid w:val="0061379F"/>
    <w:rsid w:val="00615573"/>
    <w:rsid w:val="0061672B"/>
    <w:rsid w:val="00624E01"/>
    <w:rsid w:val="00634904"/>
    <w:rsid w:val="00643073"/>
    <w:rsid w:val="00647A44"/>
    <w:rsid w:val="0065018B"/>
    <w:rsid w:val="00650FBF"/>
    <w:rsid w:val="00652212"/>
    <w:rsid w:val="006544AC"/>
    <w:rsid w:val="0065700B"/>
    <w:rsid w:val="00657B75"/>
    <w:rsid w:val="00665207"/>
    <w:rsid w:val="00665E16"/>
    <w:rsid w:val="006664DA"/>
    <w:rsid w:val="006704AE"/>
    <w:rsid w:val="006811B3"/>
    <w:rsid w:val="0068240A"/>
    <w:rsid w:val="00685B03"/>
    <w:rsid w:val="00687186"/>
    <w:rsid w:val="006963FF"/>
    <w:rsid w:val="006A5FE5"/>
    <w:rsid w:val="006B1C71"/>
    <w:rsid w:val="006B2A75"/>
    <w:rsid w:val="006B4789"/>
    <w:rsid w:val="006B5505"/>
    <w:rsid w:val="006C0B84"/>
    <w:rsid w:val="006C3546"/>
    <w:rsid w:val="006E517A"/>
    <w:rsid w:val="006E6725"/>
    <w:rsid w:val="006F015D"/>
    <w:rsid w:val="006F4EE0"/>
    <w:rsid w:val="006F6DA1"/>
    <w:rsid w:val="00703947"/>
    <w:rsid w:val="007039DB"/>
    <w:rsid w:val="00710DC7"/>
    <w:rsid w:val="00714C80"/>
    <w:rsid w:val="00726CA3"/>
    <w:rsid w:val="007325D9"/>
    <w:rsid w:val="00732CCB"/>
    <w:rsid w:val="007370D4"/>
    <w:rsid w:val="00737F55"/>
    <w:rsid w:val="00740A37"/>
    <w:rsid w:val="0074360A"/>
    <w:rsid w:val="00745687"/>
    <w:rsid w:val="00745728"/>
    <w:rsid w:val="00751DF2"/>
    <w:rsid w:val="00755405"/>
    <w:rsid w:val="007573E9"/>
    <w:rsid w:val="00757AB0"/>
    <w:rsid w:val="007609A5"/>
    <w:rsid w:val="0076189E"/>
    <w:rsid w:val="00770E39"/>
    <w:rsid w:val="00782A75"/>
    <w:rsid w:val="0078496C"/>
    <w:rsid w:val="00787EF4"/>
    <w:rsid w:val="0079355D"/>
    <w:rsid w:val="00796D41"/>
    <w:rsid w:val="007A05E0"/>
    <w:rsid w:val="007A0F50"/>
    <w:rsid w:val="007A3A8B"/>
    <w:rsid w:val="007A51B9"/>
    <w:rsid w:val="007A790C"/>
    <w:rsid w:val="007B1B77"/>
    <w:rsid w:val="007B254F"/>
    <w:rsid w:val="007B3CFA"/>
    <w:rsid w:val="007B7BDA"/>
    <w:rsid w:val="007C01F2"/>
    <w:rsid w:val="007C03CA"/>
    <w:rsid w:val="007C2325"/>
    <w:rsid w:val="007D115E"/>
    <w:rsid w:val="007D1500"/>
    <w:rsid w:val="007E0F29"/>
    <w:rsid w:val="007E1BCE"/>
    <w:rsid w:val="007E2C28"/>
    <w:rsid w:val="007E334A"/>
    <w:rsid w:val="007E493E"/>
    <w:rsid w:val="007E689D"/>
    <w:rsid w:val="00800F5B"/>
    <w:rsid w:val="00804164"/>
    <w:rsid w:val="00817226"/>
    <w:rsid w:val="00817DBC"/>
    <w:rsid w:val="0082019C"/>
    <w:rsid w:val="00822593"/>
    <w:rsid w:val="00824867"/>
    <w:rsid w:val="00827505"/>
    <w:rsid w:val="00830156"/>
    <w:rsid w:val="008303BA"/>
    <w:rsid w:val="0083293F"/>
    <w:rsid w:val="00833926"/>
    <w:rsid w:val="00841CB5"/>
    <w:rsid w:val="008506A7"/>
    <w:rsid w:val="00850E4A"/>
    <w:rsid w:val="0086028E"/>
    <w:rsid w:val="00866645"/>
    <w:rsid w:val="0086747C"/>
    <w:rsid w:val="008716FE"/>
    <w:rsid w:val="008721EB"/>
    <w:rsid w:val="00872FDE"/>
    <w:rsid w:val="00875728"/>
    <w:rsid w:val="0088211E"/>
    <w:rsid w:val="008843B7"/>
    <w:rsid w:val="00884C6E"/>
    <w:rsid w:val="008948F7"/>
    <w:rsid w:val="00896266"/>
    <w:rsid w:val="008A10C2"/>
    <w:rsid w:val="008A1104"/>
    <w:rsid w:val="008A40D9"/>
    <w:rsid w:val="008A4D39"/>
    <w:rsid w:val="008A6027"/>
    <w:rsid w:val="008A6EA4"/>
    <w:rsid w:val="008B690D"/>
    <w:rsid w:val="008C0B8F"/>
    <w:rsid w:val="008D2757"/>
    <w:rsid w:val="008D45FC"/>
    <w:rsid w:val="008D5221"/>
    <w:rsid w:val="008E4071"/>
    <w:rsid w:val="008F1408"/>
    <w:rsid w:val="008F20F4"/>
    <w:rsid w:val="009102F7"/>
    <w:rsid w:val="00912389"/>
    <w:rsid w:val="0091458C"/>
    <w:rsid w:val="0091553A"/>
    <w:rsid w:val="00923E90"/>
    <w:rsid w:val="00925C12"/>
    <w:rsid w:val="00930236"/>
    <w:rsid w:val="0093164B"/>
    <w:rsid w:val="00934338"/>
    <w:rsid w:val="009345D9"/>
    <w:rsid w:val="00936B5E"/>
    <w:rsid w:val="00937D9C"/>
    <w:rsid w:val="0094005E"/>
    <w:rsid w:val="00942E7A"/>
    <w:rsid w:val="00943B1E"/>
    <w:rsid w:val="00943FE6"/>
    <w:rsid w:val="00944FE7"/>
    <w:rsid w:val="009479B5"/>
    <w:rsid w:val="009557BF"/>
    <w:rsid w:val="00957BDF"/>
    <w:rsid w:val="0096076E"/>
    <w:rsid w:val="00961BB9"/>
    <w:rsid w:val="009642CE"/>
    <w:rsid w:val="0096747F"/>
    <w:rsid w:val="009744F8"/>
    <w:rsid w:val="00976711"/>
    <w:rsid w:val="00980594"/>
    <w:rsid w:val="00982B3C"/>
    <w:rsid w:val="00987898"/>
    <w:rsid w:val="0099123D"/>
    <w:rsid w:val="00995D53"/>
    <w:rsid w:val="00997FFD"/>
    <w:rsid w:val="009A4DE3"/>
    <w:rsid w:val="009B265F"/>
    <w:rsid w:val="009B38CD"/>
    <w:rsid w:val="009B6031"/>
    <w:rsid w:val="009C09A3"/>
    <w:rsid w:val="009C20E0"/>
    <w:rsid w:val="009C4066"/>
    <w:rsid w:val="009C5836"/>
    <w:rsid w:val="009D10E1"/>
    <w:rsid w:val="009D16B8"/>
    <w:rsid w:val="009D1F05"/>
    <w:rsid w:val="009D7C94"/>
    <w:rsid w:val="009E3366"/>
    <w:rsid w:val="009F2A83"/>
    <w:rsid w:val="009F448A"/>
    <w:rsid w:val="009F6968"/>
    <w:rsid w:val="009F6B2A"/>
    <w:rsid w:val="00A064FF"/>
    <w:rsid w:val="00A12E9C"/>
    <w:rsid w:val="00A13387"/>
    <w:rsid w:val="00A13914"/>
    <w:rsid w:val="00A1422E"/>
    <w:rsid w:val="00A15E38"/>
    <w:rsid w:val="00A2727E"/>
    <w:rsid w:val="00A279A4"/>
    <w:rsid w:val="00A306CF"/>
    <w:rsid w:val="00A325DF"/>
    <w:rsid w:val="00A36383"/>
    <w:rsid w:val="00A37405"/>
    <w:rsid w:val="00A41505"/>
    <w:rsid w:val="00A43386"/>
    <w:rsid w:val="00A44169"/>
    <w:rsid w:val="00A47BDF"/>
    <w:rsid w:val="00A5381B"/>
    <w:rsid w:val="00A730C0"/>
    <w:rsid w:val="00A91E2B"/>
    <w:rsid w:val="00A94EFC"/>
    <w:rsid w:val="00AA2056"/>
    <w:rsid w:val="00AA35DA"/>
    <w:rsid w:val="00AA3FEF"/>
    <w:rsid w:val="00AA7376"/>
    <w:rsid w:val="00AB04F1"/>
    <w:rsid w:val="00AB23CD"/>
    <w:rsid w:val="00AB25BA"/>
    <w:rsid w:val="00AC171D"/>
    <w:rsid w:val="00AC19E7"/>
    <w:rsid w:val="00AC593A"/>
    <w:rsid w:val="00AC5B38"/>
    <w:rsid w:val="00AD50AF"/>
    <w:rsid w:val="00AD514A"/>
    <w:rsid w:val="00AD6903"/>
    <w:rsid w:val="00AD7F73"/>
    <w:rsid w:val="00AE1044"/>
    <w:rsid w:val="00AE2110"/>
    <w:rsid w:val="00AE2A3F"/>
    <w:rsid w:val="00AE3515"/>
    <w:rsid w:val="00AE40FE"/>
    <w:rsid w:val="00AE5079"/>
    <w:rsid w:val="00AE5BB7"/>
    <w:rsid w:val="00AE7DE4"/>
    <w:rsid w:val="00AE7E17"/>
    <w:rsid w:val="00AF253E"/>
    <w:rsid w:val="00B0353A"/>
    <w:rsid w:val="00B04D8C"/>
    <w:rsid w:val="00B0524D"/>
    <w:rsid w:val="00B07F7A"/>
    <w:rsid w:val="00B11298"/>
    <w:rsid w:val="00B11721"/>
    <w:rsid w:val="00B16913"/>
    <w:rsid w:val="00B37421"/>
    <w:rsid w:val="00B407DE"/>
    <w:rsid w:val="00B4238C"/>
    <w:rsid w:val="00B45230"/>
    <w:rsid w:val="00B5064E"/>
    <w:rsid w:val="00B557BE"/>
    <w:rsid w:val="00B57E4E"/>
    <w:rsid w:val="00B601D8"/>
    <w:rsid w:val="00B60C40"/>
    <w:rsid w:val="00B618A5"/>
    <w:rsid w:val="00B65BDC"/>
    <w:rsid w:val="00B66DBF"/>
    <w:rsid w:val="00B66E04"/>
    <w:rsid w:val="00B70F66"/>
    <w:rsid w:val="00B74B6A"/>
    <w:rsid w:val="00B74D11"/>
    <w:rsid w:val="00B80796"/>
    <w:rsid w:val="00B81E56"/>
    <w:rsid w:val="00B82FA1"/>
    <w:rsid w:val="00B83EAF"/>
    <w:rsid w:val="00B852BC"/>
    <w:rsid w:val="00B86579"/>
    <w:rsid w:val="00B86A9A"/>
    <w:rsid w:val="00B9124E"/>
    <w:rsid w:val="00B967C9"/>
    <w:rsid w:val="00B97CDB"/>
    <w:rsid w:val="00BA31E2"/>
    <w:rsid w:val="00BA37A4"/>
    <w:rsid w:val="00BA5889"/>
    <w:rsid w:val="00BA62FB"/>
    <w:rsid w:val="00BA708D"/>
    <w:rsid w:val="00BB016B"/>
    <w:rsid w:val="00BB0EE7"/>
    <w:rsid w:val="00BB4267"/>
    <w:rsid w:val="00BC196A"/>
    <w:rsid w:val="00BC351F"/>
    <w:rsid w:val="00BC40F8"/>
    <w:rsid w:val="00BC4E33"/>
    <w:rsid w:val="00BD0277"/>
    <w:rsid w:val="00BD04AA"/>
    <w:rsid w:val="00BD3FCD"/>
    <w:rsid w:val="00BD572A"/>
    <w:rsid w:val="00BD7394"/>
    <w:rsid w:val="00BE276E"/>
    <w:rsid w:val="00BF2F02"/>
    <w:rsid w:val="00C01851"/>
    <w:rsid w:val="00C0226A"/>
    <w:rsid w:val="00C02D03"/>
    <w:rsid w:val="00C036A9"/>
    <w:rsid w:val="00C03C94"/>
    <w:rsid w:val="00C07689"/>
    <w:rsid w:val="00C10F72"/>
    <w:rsid w:val="00C13CF5"/>
    <w:rsid w:val="00C161BF"/>
    <w:rsid w:val="00C252F9"/>
    <w:rsid w:val="00C2769D"/>
    <w:rsid w:val="00C34BAB"/>
    <w:rsid w:val="00C35484"/>
    <w:rsid w:val="00C43A17"/>
    <w:rsid w:val="00C47D32"/>
    <w:rsid w:val="00C60D4E"/>
    <w:rsid w:val="00C64B5B"/>
    <w:rsid w:val="00C65D8B"/>
    <w:rsid w:val="00C7039F"/>
    <w:rsid w:val="00C71879"/>
    <w:rsid w:val="00C80C92"/>
    <w:rsid w:val="00C81F9C"/>
    <w:rsid w:val="00C85069"/>
    <w:rsid w:val="00C85D7A"/>
    <w:rsid w:val="00C90AAB"/>
    <w:rsid w:val="00C9493D"/>
    <w:rsid w:val="00CA34DD"/>
    <w:rsid w:val="00CA3EF8"/>
    <w:rsid w:val="00CA5494"/>
    <w:rsid w:val="00CA7CAA"/>
    <w:rsid w:val="00CB1E76"/>
    <w:rsid w:val="00CB4D02"/>
    <w:rsid w:val="00CB5F1B"/>
    <w:rsid w:val="00CB6272"/>
    <w:rsid w:val="00CC503B"/>
    <w:rsid w:val="00CD2609"/>
    <w:rsid w:val="00CD55EA"/>
    <w:rsid w:val="00CD58D8"/>
    <w:rsid w:val="00CE170C"/>
    <w:rsid w:val="00CE1B1E"/>
    <w:rsid w:val="00CE2377"/>
    <w:rsid w:val="00CF3894"/>
    <w:rsid w:val="00CF7540"/>
    <w:rsid w:val="00D02992"/>
    <w:rsid w:val="00D03217"/>
    <w:rsid w:val="00D06154"/>
    <w:rsid w:val="00D061D6"/>
    <w:rsid w:val="00D116A6"/>
    <w:rsid w:val="00D14BEC"/>
    <w:rsid w:val="00D164A2"/>
    <w:rsid w:val="00D16F50"/>
    <w:rsid w:val="00D22BF8"/>
    <w:rsid w:val="00D2469E"/>
    <w:rsid w:val="00D24C58"/>
    <w:rsid w:val="00D30B4A"/>
    <w:rsid w:val="00D31BE7"/>
    <w:rsid w:val="00D31CC9"/>
    <w:rsid w:val="00D32BC3"/>
    <w:rsid w:val="00D37DE1"/>
    <w:rsid w:val="00D42095"/>
    <w:rsid w:val="00D42F9D"/>
    <w:rsid w:val="00D47E8F"/>
    <w:rsid w:val="00D514E9"/>
    <w:rsid w:val="00D568B5"/>
    <w:rsid w:val="00D57111"/>
    <w:rsid w:val="00D61FBA"/>
    <w:rsid w:val="00D630FB"/>
    <w:rsid w:val="00D63C37"/>
    <w:rsid w:val="00D701AD"/>
    <w:rsid w:val="00D705DA"/>
    <w:rsid w:val="00D74285"/>
    <w:rsid w:val="00D86491"/>
    <w:rsid w:val="00D9799F"/>
    <w:rsid w:val="00DA4B40"/>
    <w:rsid w:val="00DA4EC5"/>
    <w:rsid w:val="00DA5C39"/>
    <w:rsid w:val="00DA7D37"/>
    <w:rsid w:val="00DB6993"/>
    <w:rsid w:val="00DC15E4"/>
    <w:rsid w:val="00DC494C"/>
    <w:rsid w:val="00DD0746"/>
    <w:rsid w:val="00DD0AEA"/>
    <w:rsid w:val="00DD69BD"/>
    <w:rsid w:val="00DD7E74"/>
    <w:rsid w:val="00DE1516"/>
    <w:rsid w:val="00DF4195"/>
    <w:rsid w:val="00DF54CA"/>
    <w:rsid w:val="00DF562C"/>
    <w:rsid w:val="00DF6945"/>
    <w:rsid w:val="00E001B9"/>
    <w:rsid w:val="00E02923"/>
    <w:rsid w:val="00E0347B"/>
    <w:rsid w:val="00E04A8C"/>
    <w:rsid w:val="00E17069"/>
    <w:rsid w:val="00E201DB"/>
    <w:rsid w:val="00E267E6"/>
    <w:rsid w:val="00E342D7"/>
    <w:rsid w:val="00E353BA"/>
    <w:rsid w:val="00E37D8F"/>
    <w:rsid w:val="00E37F40"/>
    <w:rsid w:val="00E46F58"/>
    <w:rsid w:val="00E51151"/>
    <w:rsid w:val="00E51290"/>
    <w:rsid w:val="00E513FF"/>
    <w:rsid w:val="00E52CB8"/>
    <w:rsid w:val="00E64FC3"/>
    <w:rsid w:val="00E6530D"/>
    <w:rsid w:val="00E65878"/>
    <w:rsid w:val="00E66AE4"/>
    <w:rsid w:val="00E72314"/>
    <w:rsid w:val="00E84E3F"/>
    <w:rsid w:val="00E85E54"/>
    <w:rsid w:val="00E86411"/>
    <w:rsid w:val="00E86BA8"/>
    <w:rsid w:val="00E9178B"/>
    <w:rsid w:val="00E94D17"/>
    <w:rsid w:val="00EA2C76"/>
    <w:rsid w:val="00EA2D3B"/>
    <w:rsid w:val="00EA4E8F"/>
    <w:rsid w:val="00EA6BDA"/>
    <w:rsid w:val="00EB27DE"/>
    <w:rsid w:val="00EB2AD1"/>
    <w:rsid w:val="00EB2EE8"/>
    <w:rsid w:val="00EB66F4"/>
    <w:rsid w:val="00EB7D01"/>
    <w:rsid w:val="00EC08AF"/>
    <w:rsid w:val="00EC6BFA"/>
    <w:rsid w:val="00EC6CDB"/>
    <w:rsid w:val="00EC7768"/>
    <w:rsid w:val="00ED1DA0"/>
    <w:rsid w:val="00EE0508"/>
    <w:rsid w:val="00EE35E7"/>
    <w:rsid w:val="00EE48C3"/>
    <w:rsid w:val="00EE49DF"/>
    <w:rsid w:val="00EF3B34"/>
    <w:rsid w:val="00EF4D08"/>
    <w:rsid w:val="00EF7B03"/>
    <w:rsid w:val="00F05F07"/>
    <w:rsid w:val="00F169E8"/>
    <w:rsid w:val="00F178B5"/>
    <w:rsid w:val="00F205B9"/>
    <w:rsid w:val="00F20D46"/>
    <w:rsid w:val="00F315C0"/>
    <w:rsid w:val="00F45012"/>
    <w:rsid w:val="00F546E5"/>
    <w:rsid w:val="00F56D63"/>
    <w:rsid w:val="00F657CF"/>
    <w:rsid w:val="00F73D9E"/>
    <w:rsid w:val="00F74EE0"/>
    <w:rsid w:val="00F7588A"/>
    <w:rsid w:val="00F816B8"/>
    <w:rsid w:val="00F853F7"/>
    <w:rsid w:val="00F863C5"/>
    <w:rsid w:val="00F875B7"/>
    <w:rsid w:val="00F91084"/>
    <w:rsid w:val="00F96FBD"/>
    <w:rsid w:val="00FA16DB"/>
    <w:rsid w:val="00FA1781"/>
    <w:rsid w:val="00FA4085"/>
    <w:rsid w:val="00FA4722"/>
    <w:rsid w:val="00FB3690"/>
    <w:rsid w:val="00FB373D"/>
    <w:rsid w:val="00FB445C"/>
    <w:rsid w:val="00FC113E"/>
    <w:rsid w:val="00FC125C"/>
    <w:rsid w:val="00FC22B6"/>
    <w:rsid w:val="00FC2902"/>
    <w:rsid w:val="00FC5809"/>
    <w:rsid w:val="00FD2917"/>
    <w:rsid w:val="00FD6191"/>
    <w:rsid w:val="00FE69CD"/>
    <w:rsid w:val="00FF0C41"/>
    <w:rsid w:val="00FF2152"/>
    <w:rsid w:val="00FF36B6"/>
    <w:rsid w:val="00FF3F9C"/>
    <w:rsid w:val="00FF4393"/>
    <w:rsid w:val="00FF49E2"/>
    <w:rsid w:val="00FF607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ockticker"/>
  <w:smartTagType w:namespaceuri="urn:schemas-microsoft-com:office:smarttags" w:name="place"/>
  <w:smartTagType w:namespaceuri="urn:schemas-microsoft-com:office:smarttags" w:name="country-region"/>
  <w:shapeDefaults>
    <o:shapedefaults v:ext="edit" spidmax="22529" fillcolor="white">
      <v:fill color="white"/>
    </o:shapedefaults>
    <o:shapelayout v:ext="edit">
      <o:idmap v:ext="edit" data="1"/>
    </o:shapelayout>
  </w:shapeDefaults>
  <w:decimalSymbol w:val="."/>
  <w:listSeparator w:val=","/>
  <w15:chartTrackingRefBased/>
  <w15:docId w15:val="{233D73A4-80F9-4D29-8E17-1843981BB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uiPriority="99" w:qFormat="1"/>
    <w:lsdException w:name="Emphasis" w:qFormat="1"/>
    <w:lsdException w:name="Normal (Web)" w:uiPriority="99"/>
    <w:lsdException w:name="HTML Cite"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606"/>
    <w:rPr>
      <w:sz w:val="24"/>
      <w:szCs w:val="24"/>
      <w:lang w:eastAsia="en-US"/>
    </w:rPr>
  </w:style>
  <w:style w:type="paragraph" w:styleId="Heading1">
    <w:name w:val="heading 1"/>
    <w:basedOn w:val="Normal"/>
    <w:next w:val="Normal"/>
    <w:qFormat/>
    <w:pPr>
      <w:keepNext/>
      <w:overflowPunct w:val="0"/>
      <w:autoSpaceDE w:val="0"/>
      <w:autoSpaceDN w:val="0"/>
      <w:adjustRightInd w:val="0"/>
      <w:ind w:left="1080"/>
      <w:jc w:val="center"/>
      <w:textAlignment w:val="baseline"/>
      <w:outlineLvl w:val="0"/>
    </w:pPr>
    <w:rPr>
      <w:b/>
      <w:sz w:val="28"/>
      <w:szCs w:val="20"/>
    </w:rPr>
  </w:style>
  <w:style w:type="paragraph" w:styleId="Heading2">
    <w:name w:val="heading 2"/>
    <w:basedOn w:val="Normal"/>
    <w:next w:val="Normal"/>
    <w:qFormat/>
    <w:pPr>
      <w:keepNext/>
      <w:overflowPunct w:val="0"/>
      <w:autoSpaceDE w:val="0"/>
      <w:autoSpaceDN w:val="0"/>
      <w:adjustRightInd w:val="0"/>
      <w:ind w:left="360" w:hanging="360"/>
      <w:jc w:val="center"/>
      <w:textAlignment w:val="baseline"/>
      <w:outlineLvl w:val="1"/>
    </w:pPr>
    <w:rPr>
      <w:b/>
      <w:sz w:val="28"/>
      <w:szCs w:val="20"/>
    </w:rPr>
  </w:style>
  <w:style w:type="paragraph" w:styleId="Heading3">
    <w:name w:val="heading 3"/>
    <w:basedOn w:val="Normal"/>
    <w:next w:val="Normal"/>
    <w:qFormat/>
    <w:pPr>
      <w:keepNext/>
      <w:numPr>
        <w:ilvl w:val="12"/>
      </w:numPr>
      <w:outlineLvl w:val="2"/>
    </w:pPr>
    <w:rPr>
      <w:rFonts w:ascii="Arial" w:hAnsi="Arial"/>
      <w:b/>
      <w:sz w:val="22"/>
    </w:rPr>
  </w:style>
  <w:style w:type="paragraph" w:styleId="Heading4">
    <w:name w:val="heading 4"/>
    <w:basedOn w:val="Normal"/>
    <w:next w:val="Normal"/>
    <w:qFormat/>
    <w:pPr>
      <w:keepNext/>
      <w:numPr>
        <w:ilvl w:val="12"/>
      </w:numPr>
      <w:jc w:val="center"/>
      <w:outlineLvl w:val="3"/>
    </w:pPr>
    <w:rPr>
      <w:rFonts w:ascii="Arial" w:hAnsi="Arial"/>
      <w:b/>
      <w:sz w:val="22"/>
    </w:rPr>
  </w:style>
  <w:style w:type="paragraph" w:styleId="Heading5">
    <w:name w:val="heading 5"/>
    <w:basedOn w:val="Normal"/>
    <w:next w:val="Normal"/>
    <w:qFormat/>
    <w:pPr>
      <w:keepNext/>
      <w:pBdr>
        <w:top w:val="double" w:sz="6" w:space="0" w:color="auto"/>
        <w:left w:val="double" w:sz="6" w:space="5" w:color="auto"/>
        <w:bottom w:val="double" w:sz="6" w:space="1" w:color="auto"/>
        <w:right w:val="double" w:sz="6" w:space="4" w:color="auto"/>
      </w:pBdr>
      <w:shd w:val="clear" w:color="auto" w:fill="C0C0C0"/>
      <w:ind w:left="720" w:firstLine="720"/>
      <w:jc w:val="center"/>
      <w:outlineLvl w:val="4"/>
    </w:pPr>
    <w:rPr>
      <w:rFonts w:ascii="Arial" w:hAnsi="Arial" w:cs="Arial"/>
      <w:b/>
      <w:sz w:val="20"/>
    </w:rPr>
  </w:style>
  <w:style w:type="paragraph" w:styleId="Heading6">
    <w:name w:val="heading 6"/>
    <w:basedOn w:val="Normal"/>
    <w:next w:val="Normal"/>
    <w:qFormat/>
    <w:pPr>
      <w:keepNext/>
      <w:numPr>
        <w:ilvl w:val="12"/>
      </w:numPr>
      <w:jc w:val="center"/>
      <w:outlineLvl w:val="5"/>
    </w:pPr>
    <w:rPr>
      <w:rFonts w:ascii="Arial" w:hAnsi="Arial" w:cs="Arial"/>
      <w:b/>
      <w:sz w:val="20"/>
    </w:rPr>
  </w:style>
  <w:style w:type="paragraph" w:styleId="Heading7">
    <w:name w:val="heading 7"/>
    <w:basedOn w:val="Normal"/>
    <w:next w:val="Normal"/>
    <w:qFormat/>
    <w:pPr>
      <w:keepNext/>
      <w:overflowPunct w:val="0"/>
      <w:autoSpaceDE w:val="0"/>
      <w:autoSpaceDN w:val="0"/>
      <w:adjustRightInd w:val="0"/>
      <w:jc w:val="both"/>
      <w:textAlignment w:val="baseline"/>
      <w:outlineLvl w:val="6"/>
    </w:pPr>
    <w:rPr>
      <w:b/>
      <w:sz w:val="32"/>
      <w:szCs w:val="20"/>
    </w:rPr>
  </w:style>
  <w:style w:type="paragraph" w:styleId="Heading8">
    <w:name w:val="heading 8"/>
    <w:basedOn w:val="Normal"/>
    <w:next w:val="Normal"/>
    <w:qFormat/>
    <w:pPr>
      <w:keepNext/>
      <w:overflowPunct w:val="0"/>
      <w:autoSpaceDE w:val="0"/>
      <w:autoSpaceDN w:val="0"/>
      <w:adjustRightInd w:val="0"/>
      <w:jc w:val="both"/>
      <w:textAlignment w:val="baseline"/>
      <w:outlineLvl w:val="7"/>
    </w:pPr>
    <w:rPr>
      <w:b/>
      <w:sz w:val="28"/>
      <w:szCs w:val="20"/>
    </w:rPr>
  </w:style>
  <w:style w:type="paragraph" w:styleId="Heading9">
    <w:name w:val="heading 9"/>
    <w:basedOn w:val="Normal"/>
    <w:next w:val="Normal"/>
    <w:qFormat/>
    <w:pPr>
      <w:keepNext/>
      <w:pBdr>
        <w:top w:val="double" w:sz="6" w:space="1" w:color="auto"/>
        <w:left w:val="double" w:sz="6" w:space="1" w:color="auto"/>
        <w:bottom w:val="double" w:sz="6" w:space="1" w:color="auto"/>
        <w:right w:val="double" w:sz="6" w:space="1" w:color="auto"/>
      </w:pBdr>
      <w:shd w:val="pct10" w:color="auto" w:fill="auto"/>
      <w:overflowPunct w:val="0"/>
      <w:autoSpaceDE w:val="0"/>
      <w:autoSpaceDN w:val="0"/>
      <w:adjustRightInd w:val="0"/>
      <w:ind w:right="101"/>
      <w:jc w:val="center"/>
      <w:textAlignment w:val="baseline"/>
      <w:outlineLvl w:val="8"/>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overflowPunct w:val="0"/>
      <w:autoSpaceDE w:val="0"/>
      <w:autoSpaceDN w:val="0"/>
      <w:adjustRightInd w:val="0"/>
      <w:jc w:val="both"/>
      <w:textAlignment w:val="baseline"/>
    </w:pPr>
    <w:rPr>
      <w:sz w:val="28"/>
      <w:szCs w:val="20"/>
    </w:rPr>
  </w:style>
  <w:style w:type="paragraph" w:styleId="BodyTextIndent2">
    <w:name w:val="Body Text Indent 2"/>
    <w:basedOn w:val="Normal"/>
    <w:pPr>
      <w:tabs>
        <w:tab w:val="left" w:pos="2580"/>
      </w:tabs>
      <w:overflowPunct w:val="0"/>
      <w:autoSpaceDE w:val="0"/>
      <w:autoSpaceDN w:val="0"/>
      <w:adjustRightInd w:val="0"/>
      <w:ind w:left="1560" w:hanging="1560"/>
      <w:jc w:val="both"/>
      <w:textAlignment w:val="baseline"/>
    </w:pPr>
    <w:rPr>
      <w:sz w:val="28"/>
      <w:szCs w:val="20"/>
    </w:rPr>
  </w:style>
  <w:style w:type="paragraph" w:styleId="BodyText2">
    <w:name w:val="Body Text 2"/>
    <w:basedOn w:val="Normal"/>
    <w:pPr>
      <w:tabs>
        <w:tab w:val="left" w:pos="720"/>
        <w:tab w:val="left" w:pos="1800"/>
      </w:tabs>
      <w:overflowPunct w:val="0"/>
      <w:autoSpaceDE w:val="0"/>
      <w:autoSpaceDN w:val="0"/>
      <w:adjustRightInd w:val="0"/>
      <w:ind w:left="720"/>
      <w:jc w:val="both"/>
      <w:textAlignment w:val="baseline"/>
    </w:pPr>
    <w:rPr>
      <w:rFonts w:ascii="Comic Sans MS" w:hAnsi="Comic Sans MS"/>
      <w:sz w:val="28"/>
      <w:szCs w:val="20"/>
    </w:rPr>
  </w:style>
  <w:style w:type="paragraph" w:styleId="BodyTextIndent3">
    <w:name w:val="Body Text Indent 3"/>
    <w:basedOn w:val="Normal"/>
    <w:pPr>
      <w:overflowPunct w:val="0"/>
      <w:autoSpaceDE w:val="0"/>
      <w:autoSpaceDN w:val="0"/>
      <w:adjustRightInd w:val="0"/>
      <w:ind w:left="1418" w:hanging="360"/>
      <w:jc w:val="both"/>
      <w:textAlignment w:val="baseline"/>
    </w:pPr>
    <w:rPr>
      <w:sz w:val="28"/>
      <w:szCs w:val="20"/>
    </w:rPr>
  </w:style>
  <w:style w:type="paragraph" w:styleId="Subtitle">
    <w:name w:val="Subtitle"/>
    <w:basedOn w:val="Normal"/>
    <w:qFormat/>
    <w:pPr>
      <w:overflowPunct w:val="0"/>
      <w:autoSpaceDE w:val="0"/>
      <w:autoSpaceDN w:val="0"/>
      <w:adjustRightInd w:val="0"/>
      <w:spacing w:after="60"/>
      <w:jc w:val="center"/>
      <w:textAlignment w:val="baseline"/>
    </w:pPr>
    <w:rPr>
      <w:rFonts w:ascii="Arial" w:hAnsi="Arial"/>
      <w:i/>
      <w:szCs w:val="20"/>
    </w:rPr>
  </w:style>
  <w:style w:type="paragraph" w:styleId="Header">
    <w:name w:val="header"/>
    <w:basedOn w:val="Normal"/>
    <w:link w:val="HeaderChar"/>
    <w:pPr>
      <w:tabs>
        <w:tab w:val="center" w:pos="4320"/>
        <w:tab w:val="right" w:pos="8640"/>
      </w:tabs>
      <w:overflowPunct w:val="0"/>
      <w:autoSpaceDE w:val="0"/>
      <w:autoSpaceDN w:val="0"/>
      <w:adjustRightInd w:val="0"/>
      <w:textAlignment w:val="baseline"/>
    </w:pPr>
    <w:rPr>
      <w:szCs w:val="20"/>
    </w:rPr>
  </w:style>
  <w:style w:type="paragraph" w:styleId="BlockText">
    <w:name w:val="Block Text"/>
    <w:basedOn w:val="Normal"/>
    <w:pPr>
      <w:pBdr>
        <w:top w:val="double" w:sz="6" w:space="1" w:color="auto"/>
        <w:left w:val="double" w:sz="6" w:space="1" w:color="auto"/>
        <w:bottom w:val="double" w:sz="6" w:space="1" w:color="auto"/>
        <w:right w:val="double" w:sz="6" w:space="1" w:color="auto"/>
      </w:pBdr>
      <w:overflowPunct w:val="0"/>
      <w:autoSpaceDE w:val="0"/>
      <w:autoSpaceDN w:val="0"/>
      <w:adjustRightInd w:val="0"/>
      <w:ind w:left="1440" w:right="1001" w:hanging="360"/>
      <w:jc w:val="center"/>
      <w:textAlignment w:val="baseline"/>
    </w:pPr>
    <w:rPr>
      <w:rFonts w:ascii="Comic Sans MS" w:hAnsi="Comic Sans MS"/>
      <w:b/>
      <w:sz w:val="36"/>
      <w:szCs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overflowPunct w:val="0"/>
      <w:autoSpaceDE w:val="0"/>
      <w:autoSpaceDN w:val="0"/>
      <w:adjustRightInd w:val="0"/>
      <w:textAlignment w:val="baseline"/>
    </w:pPr>
    <w:rPr>
      <w:sz w:val="20"/>
      <w:szCs w:val="20"/>
    </w:rPr>
  </w:style>
  <w:style w:type="paragraph" w:customStyle="1" w:styleId="p30">
    <w:name w:val="p30"/>
    <w:basedOn w:val="Normal"/>
    <w:pPr>
      <w:widowControl w:val="0"/>
      <w:autoSpaceDE w:val="0"/>
      <w:autoSpaceDN w:val="0"/>
      <w:spacing w:line="240" w:lineRule="atLeast"/>
      <w:jc w:val="both"/>
    </w:pPr>
    <w:rPr>
      <w:lang w:val="en-US"/>
    </w:rPr>
  </w:style>
  <w:style w:type="character" w:styleId="FootnoteReference">
    <w:name w:val="footnote reference"/>
    <w:semiHidden/>
    <w:rPr>
      <w:vertAlign w:val="superscript"/>
    </w:rPr>
  </w:style>
  <w:style w:type="character" w:styleId="Hyperlink">
    <w:name w:val="Hyperlink"/>
    <w:uiPriority w:val="99"/>
    <w:rPr>
      <w:color w:val="0000FF"/>
      <w:u w:val="single"/>
    </w:rPr>
  </w:style>
  <w:style w:type="paragraph" w:styleId="FootnoteText">
    <w:name w:val="footnote text"/>
    <w:basedOn w:val="Normal"/>
    <w:link w:val="FootnoteTextChar"/>
    <w:semiHidden/>
    <w:rPr>
      <w:sz w:val="20"/>
    </w:rPr>
  </w:style>
  <w:style w:type="paragraph" w:styleId="BodyText">
    <w:name w:val="Body Text"/>
    <w:basedOn w:val="Normal"/>
    <w:rPr>
      <w:rFonts w:ascii="Arial" w:hAnsi="Arial"/>
      <w:sz w:val="22"/>
    </w:rPr>
  </w:style>
  <w:style w:type="paragraph" w:styleId="BodyTextIndent">
    <w:name w:val="Body Text Indent"/>
    <w:basedOn w:val="Normal"/>
    <w:pPr>
      <w:numPr>
        <w:ilvl w:val="12"/>
      </w:numPr>
      <w:ind w:left="720" w:hanging="720"/>
      <w:jc w:val="both"/>
    </w:pPr>
    <w:rPr>
      <w:rFonts w:ascii="Arial" w:hAnsi="Arial"/>
      <w:sz w:val="22"/>
    </w:rPr>
  </w:style>
  <w:style w:type="paragraph" w:customStyle="1" w:styleId="Bullet">
    <w:name w:val="Bullet"/>
    <w:pPr>
      <w:numPr>
        <w:numId w:val="2"/>
      </w:numPr>
      <w:spacing w:before="60" w:after="60"/>
    </w:pPr>
    <w:rPr>
      <w:rFonts w:ascii="Tahoma" w:hAnsi="Tahoma"/>
      <w:noProof/>
      <w:sz w:val="16"/>
      <w:lang w:val="en-US" w:eastAsia="en-US"/>
    </w:rPr>
  </w:style>
  <w:style w:type="paragraph" w:styleId="Title">
    <w:name w:val="Title"/>
    <w:basedOn w:val="Normal"/>
    <w:qFormat/>
    <w:pPr>
      <w:jc w:val="center"/>
    </w:pPr>
    <w:rPr>
      <w:rFonts w:ascii="Arial" w:hAnsi="Arial" w:cs="Arial"/>
      <w:b/>
      <w:bCs/>
      <w:sz w:val="22"/>
    </w:rPr>
  </w:style>
  <w:style w:type="character" w:styleId="FollowedHyperlink">
    <w:name w:val="FollowedHyperlink"/>
    <w:rPr>
      <w:color w:val="800080"/>
      <w:u w:val="single"/>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lang w:val="en-AU"/>
    </w:rPr>
  </w:style>
  <w:style w:type="character" w:styleId="Strong">
    <w:name w:val="Strong"/>
    <w:uiPriority w:val="99"/>
    <w:qFormat/>
    <w:rsid w:val="00F45012"/>
    <w:rPr>
      <w:b/>
      <w:bCs/>
    </w:rPr>
  </w:style>
  <w:style w:type="table" w:styleId="TableGrid">
    <w:name w:val="Table Grid"/>
    <w:basedOn w:val="TableNormal"/>
    <w:rsid w:val="00BD3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rsid w:val="002C5C96"/>
    <w:pPr>
      <w:ind w:left="480"/>
    </w:pPr>
    <w:rPr>
      <w:rFonts w:ascii="Trebuchet MS" w:hAnsi="Trebuchet MS"/>
      <w:sz w:val="20"/>
    </w:rPr>
  </w:style>
  <w:style w:type="paragraph" w:styleId="TOC1">
    <w:name w:val="toc 1"/>
    <w:basedOn w:val="Normal"/>
    <w:next w:val="Normal"/>
    <w:autoRedefine/>
    <w:uiPriority w:val="39"/>
    <w:rsid w:val="00976711"/>
    <w:pPr>
      <w:tabs>
        <w:tab w:val="right" w:leader="dot" w:pos="9061"/>
      </w:tabs>
    </w:pPr>
    <w:rPr>
      <w:rFonts w:ascii="Trebuchet MS" w:hAnsi="Trebuchet MS"/>
    </w:rPr>
  </w:style>
  <w:style w:type="paragraph" w:styleId="TOC2">
    <w:name w:val="toc 2"/>
    <w:basedOn w:val="Normal"/>
    <w:next w:val="Normal"/>
    <w:autoRedefine/>
    <w:uiPriority w:val="39"/>
    <w:rsid w:val="00FF4393"/>
    <w:pPr>
      <w:ind w:left="482"/>
    </w:pPr>
    <w:rPr>
      <w:rFonts w:ascii="Trebuchet MS" w:hAnsi="Trebuchet MS"/>
      <w:sz w:val="22"/>
    </w:rPr>
  </w:style>
  <w:style w:type="paragraph" w:styleId="BalloonText">
    <w:name w:val="Balloon Text"/>
    <w:basedOn w:val="Normal"/>
    <w:semiHidden/>
    <w:rsid w:val="00D86491"/>
    <w:rPr>
      <w:rFonts w:ascii="Tahoma" w:hAnsi="Tahoma" w:cs="Tahoma"/>
      <w:sz w:val="16"/>
      <w:szCs w:val="16"/>
    </w:rPr>
  </w:style>
  <w:style w:type="character" w:customStyle="1" w:styleId="HeaderChar">
    <w:name w:val="Header Char"/>
    <w:link w:val="Header"/>
    <w:semiHidden/>
    <w:rsid w:val="003E4893"/>
    <w:rPr>
      <w:sz w:val="24"/>
      <w:lang w:val="en-NZ" w:eastAsia="en-US" w:bidi="ar-SA"/>
    </w:rPr>
  </w:style>
  <w:style w:type="paragraph" w:customStyle="1" w:styleId="DefinitionTerm">
    <w:name w:val="Definition Term"/>
    <w:basedOn w:val="Normal"/>
    <w:next w:val="DefinitionList"/>
    <w:rsid w:val="002D60E1"/>
    <w:pPr>
      <w:autoSpaceDE w:val="0"/>
      <w:autoSpaceDN w:val="0"/>
      <w:adjustRightInd w:val="0"/>
    </w:pPr>
  </w:style>
  <w:style w:type="paragraph" w:customStyle="1" w:styleId="DefinitionList">
    <w:name w:val="Definition List"/>
    <w:basedOn w:val="Normal"/>
    <w:next w:val="DefinitionTerm"/>
    <w:rsid w:val="002D60E1"/>
    <w:pPr>
      <w:autoSpaceDE w:val="0"/>
      <w:autoSpaceDN w:val="0"/>
      <w:adjustRightInd w:val="0"/>
      <w:ind w:left="360"/>
    </w:pPr>
  </w:style>
  <w:style w:type="paragraph" w:customStyle="1" w:styleId="H6">
    <w:name w:val="H6"/>
    <w:basedOn w:val="Normal"/>
    <w:next w:val="Normal"/>
    <w:rsid w:val="002D60E1"/>
    <w:pPr>
      <w:keepNext/>
      <w:autoSpaceDE w:val="0"/>
      <w:autoSpaceDN w:val="0"/>
      <w:adjustRightInd w:val="0"/>
      <w:spacing w:before="100" w:after="100"/>
      <w:outlineLvl w:val="6"/>
    </w:pPr>
    <w:rPr>
      <w:b/>
      <w:bCs/>
      <w:sz w:val="16"/>
      <w:szCs w:val="16"/>
    </w:rPr>
  </w:style>
  <w:style w:type="paragraph" w:customStyle="1" w:styleId="CharCharCharChar">
    <w:name w:val="Char Char Char Char"/>
    <w:basedOn w:val="Normal"/>
    <w:rsid w:val="00A41505"/>
    <w:pPr>
      <w:spacing w:after="160" w:line="240" w:lineRule="exact"/>
    </w:pPr>
    <w:rPr>
      <w:rFonts w:ascii="Arial" w:hAnsi="Arial"/>
      <w:sz w:val="20"/>
      <w:szCs w:val="20"/>
      <w:lang w:val="en-US"/>
    </w:rPr>
  </w:style>
  <w:style w:type="character" w:customStyle="1" w:styleId="style121">
    <w:name w:val="style121"/>
    <w:rsid w:val="00327296"/>
    <w:rPr>
      <w:rFonts w:ascii="Arial" w:hAnsi="Arial" w:cs="Arial" w:hint="default"/>
      <w:color w:val="000000"/>
    </w:rPr>
  </w:style>
  <w:style w:type="paragraph" w:customStyle="1" w:styleId="Default">
    <w:name w:val="Default"/>
    <w:rsid w:val="00353FDF"/>
    <w:pPr>
      <w:autoSpaceDE w:val="0"/>
      <w:autoSpaceDN w:val="0"/>
      <w:adjustRightInd w:val="0"/>
    </w:pPr>
    <w:rPr>
      <w:rFonts w:ascii="Arial" w:hAnsi="Arial" w:cs="Arial"/>
      <w:color w:val="000000"/>
      <w:sz w:val="24"/>
      <w:szCs w:val="24"/>
      <w:lang w:val="en-US" w:eastAsia="en-US"/>
    </w:rPr>
  </w:style>
  <w:style w:type="character" w:styleId="HTMLCite">
    <w:name w:val="HTML Cite"/>
    <w:uiPriority w:val="99"/>
    <w:rsid w:val="00D61FBA"/>
    <w:rPr>
      <w:rFonts w:cs="Times New Roman"/>
      <w:i/>
      <w:iCs/>
      <w:sz w:val="17"/>
      <w:szCs w:val="17"/>
    </w:rPr>
  </w:style>
  <w:style w:type="character" w:customStyle="1" w:styleId="FootnoteTextChar">
    <w:name w:val="Footnote Text Char"/>
    <w:link w:val="FootnoteText"/>
    <w:semiHidden/>
    <w:locked/>
    <w:rsid w:val="00E84E3F"/>
    <w:rPr>
      <w:szCs w:val="24"/>
      <w:lang w:val="en-NZ" w:eastAsia="en-US" w:bidi="ar-SA"/>
    </w:rPr>
  </w:style>
  <w:style w:type="paragraph" w:styleId="ListParagraph">
    <w:name w:val="List Paragraph"/>
    <w:basedOn w:val="Normal"/>
    <w:uiPriority w:val="34"/>
    <w:qFormat/>
    <w:rsid w:val="00E85E54"/>
    <w:pPr>
      <w:ind w:left="720"/>
      <w:contextualSpacing/>
    </w:pPr>
  </w:style>
  <w:style w:type="character" w:customStyle="1" w:styleId="FooterChar">
    <w:name w:val="Footer Char"/>
    <w:basedOn w:val="DefaultParagraphFont"/>
    <w:link w:val="Footer"/>
    <w:uiPriority w:val="99"/>
    <w:rsid w:val="00E5129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488888">
      <w:bodyDiv w:val="1"/>
      <w:marLeft w:val="0"/>
      <w:marRight w:val="0"/>
      <w:marTop w:val="0"/>
      <w:marBottom w:val="0"/>
      <w:divBdr>
        <w:top w:val="none" w:sz="0" w:space="0" w:color="auto"/>
        <w:left w:val="none" w:sz="0" w:space="0" w:color="auto"/>
        <w:bottom w:val="none" w:sz="0" w:space="0" w:color="auto"/>
        <w:right w:val="none" w:sz="0" w:space="0" w:color="auto"/>
      </w:divBdr>
      <w:divsChild>
        <w:div w:id="492113842">
          <w:marLeft w:val="0"/>
          <w:marRight w:val="0"/>
          <w:marTop w:val="0"/>
          <w:marBottom w:val="0"/>
          <w:divBdr>
            <w:top w:val="none" w:sz="0" w:space="0" w:color="auto"/>
            <w:left w:val="none" w:sz="0" w:space="0" w:color="auto"/>
            <w:bottom w:val="none" w:sz="0" w:space="0" w:color="auto"/>
            <w:right w:val="none" w:sz="0" w:space="0" w:color="auto"/>
          </w:divBdr>
          <w:divsChild>
            <w:div w:id="171842386">
              <w:marLeft w:val="0"/>
              <w:marRight w:val="0"/>
              <w:marTop w:val="0"/>
              <w:marBottom w:val="0"/>
              <w:divBdr>
                <w:top w:val="none" w:sz="0" w:space="0" w:color="auto"/>
                <w:left w:val="none" w:sz="0" w:space="0" w:color="auto"/>
                <w:bottom w:val="none" w:sz="0" w:space="0" w:color="auto"/>
                <w:right w:val="none" w:sz="0" w:space="0" w:color="auto"/>
              </w:divBdr>
              <w:divsChild>
                <w:div w:id="380639210">
                  <w:marLeft w:val="0"/>
                  <w:marRight w:val="0"/>
                  <w:marTop w:val="0"/>
                  <w:marBottom w:val="0"/>
                  <w:divBdr>
                    <w:top w:val="none" w:sz="0" w:space="0" w:color="auto"/>
                    <w:left w:val="none" w:sz="0" w:space="0" w:color="auto"/>
                    <w:bottom w:val="none" w:sz="0" w:space="0" w:color="auto"/>
                    <w:right w:val="none" w:sz="0" w:space="0" w:color="auto"/>
                  </w:divBdr>
                  <w:divsChild>
                    <w:div w:id="155997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969636">
      <w:bodyDiv w:val="1"/>
      <w:marLeft w:val="0"/>
      <w:marRight w:val="0"/>
      <w:marTop w:val="0"/>
      <w:marBottom w:val="0"/>
      <w:divBdr>
        <w:top w:val="none" w:sz="0" w:space="0" w:color="auto"/>
        <w:left w:val="none" w:sz="0" w:space="0" w:color="auto"/>
        <w:bottom w:val="none" w:sz="0" w:space="0" w:color="auto"/>
        <w:right w:val="none" w:sz="0" w:space="0" w:color="auto"/>
      </w:divBdr>
    </w:div>
    <w:div w:id="969088825">
      <w:bodyDiv w:val="1"/>
      <w:marLeft w:val="0"/>
      <w:marRight w:val="0"/>
      <w:marTop w:val="0"/>
      <w:marBottom w:val="0"/>
      <w:divBdr>
        <w:top w:val="none" w:sz="0" w:space="0" w:color="auto"/>
        <w:left w:val="none" w:sz="0" w:space="0" w:color="auto"/>
        <w:bottom w:val="none" w:sz="0" w:space="0" w:color="auto"/>
        <w:right w:val="none" w:sz="0" w:space="0" w:color="auto"/>
      </w:divBdr>
    </w:div>
    <w:div w:id="1179931072">
      <w:bodyDiv w:val="1"/>
      <w:marLeft w:val="0"/>
      <w:marRight w:val="0"/>
      <w:marTop w:val="0"/>
      <w:marBottom w:val="0"/>
      <w:divBdr>
        <w:top w:val="none" w:sz="0" w:space="0" w:color="auto"/>
        <w:left w:val="none" w:sz="0" w:space="0" w:color="auto"/>
        <w:bottom w:val="none" w:sz="0" w:space="0" w:color="auto"/>
        <w:right w:val="none" w:sz="0" w:space="0" w:color="auto"/>
      </w:divBdr>
    </w:div>
    <w:div w:id="202547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waitangi-tribunal.govt.nz/" TargetMode="External"/><Relationship Id="rId18" Type="http://schemas.openxmlformats.org/officeDocument/2006/relationships/hyperlink" Target="http://www.nursingcouncil.org.nz"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nursingcouncil.org.nz/Nurses/Scopes-of-practice/Registered-nurse" TargetMode="External"/><Relationship Id="rId7" Type="http://schemas.openxmlformats.org/officeDocument/2006/relationships/endnotes" Target="endnotes.xml"/><Relationship Id="rId12" Type="http://schemas.openxmlformats.org/officeDocument/2006/relationships/hyperlink" Target="http://www.maorihealth.govt.nz/" TargetMode="External"/><Relationship Id="rId17" Type="http://schemas.openxmlformats.org/officeDocument/2006/relationships/hyperlink" Target="http://www.maorihealth.govt.nz/moh.nsf/fa3e60120be90f70cc25719100711ad4/01621d4836ed64c5cc2571bd006827ad?OpenDocument"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waitangi-tribunal.govt.nz/treaty/english.asp"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rsingcouncil.org.nz/Publications/Standards-and-guidelines-for-nurses" TargetMode="External"/><Relationship Id="rId24" Type="http://schemas.openxmlformats.org/officeDocument/2006/relationships/hyperlink" Target="http://www.nursingcouncil.org.nz/Publications/Standards-and-guidelines-for-nurses" TargetMode="External"/><Relationship Id="rId5" Type="http://schemas.openxmlformats.org/officeDocument/2006/relationships/webSettings" Target="webSettings.xml"/><Relationship Id="rId15" Type="http://schemas.openxmlformats.org/officeDocument/2006/relationships/hyperlink" Target="http://www.waitangi-tribunal.govt.nz/treaty/maori.asp" TargetMode="External"/><Relationship Id="rId23" Type="http://schemas.openxmlformats.org/officeDocument/2006/relationships/hyperlink" Target="http://www.nursingcouncil.org.nz/Nurses/Continuing-competence/Competence-assessment" TargetMode="External"/><Relationship Id="rId10" Type="http://schemas.openxmlformats.org/officeDocument/2006/relationships/footer" Target="footer2.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waitangi-tribunal.govt.nz/treaty/" TargetMode="External"/><Relationship Id="rId22" Type="http://schemas.openxmlformats.org/officeDocument/2006/relationships/hyperlink" Target="http://www.nursingcouncil.org.nz/Nurses/Scopes-of-practice/Enrolled-nurs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56745-E8F1-4BA9-9400-A9D11A2FB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3672DA53</Template>
  <TotalTime>76</TotalTime>
  <Pages>29</Pages>
  <Words>9192</Words>
  <Characters>52396</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TABLE OF CONTENTS</vt:lpstr>
    </vt:vector>
  </TitlesOfParts>
  <Company>Healthcare Hawke's Bay</Company>
  <LinksUpToDate>false</LinksUpToDate>
  <CharactersWithSpaces>61466</CharactersWithSpaces>
  <SharedDoc>false</SharedDoc>
  <HLinks>
    <vt:vector size="420" baseType="variant">
      <vt:variant>
        <vt:i4>3342449</vt:i4>
      </vt:variant>
      <vt:variant>
        <vt:i4>360</vt:i4>
      </vt:variant>
      <vt:variant>
        <vt:i4>0</vt:i4>
      </vt:variant>
      <vt:variant>
        <vt:i4>5</vt:i4>
      </vt:variant>
      <vt:variant>
        <vt:lpwstr>http://www.nursingcouncil.org.nz/download/97/cultural-safety11.pdf</vt:lpwstr>
      </vt:variant>
      <vt:variant>
        <vt:lpwstr/>
      </vt:variant>
      <vt:variant>
        <vt:i4>3735655</vt:i4>
      </vt:variant>
      <vt:variant>
        <vt:i4>357</vt:i4>
      </vt:variant>
      <vt:variant>
        <vt:i4>0</vt:i4>
      </vt:variant>
      <vt:variant>
        <vt:i4>5</vt:i4>
      </vt:variant>
      <vt:variant>
        <vt:lpwstr>http://www.nursingcouncil.org.nz/download/234/comp-assess-feb11.pdf</vt:lpwstr>
      </vt:variant>
      <vt:variant>
        <vt:lpwstr/>
      </vt:variant>
      <vt:variant>
        <vt:i4>5242963</vt:i4>
      </vt:variant>
      <vt:variant>
        <vt:i4>354</vt:i4>
      </vt:variant>
      <vt:variant>
        <vt:i4>0</vt:i4>
      </vt:variant>
      <vt:variant>
        <vt:i4>5</vt:i4>
      </vt:variant>
      <vt:variant>
        <vt:lpwstr>http://www.nursingcouncil.org.nz/download/76/en-competencies-april10.pdf</vt:lpwstr>
      </vt:variant>
      <vt:variant>
        <vt:lpwstr/>
      </vt:variant>
      <vt:variant>
        <vt:i4>852048</vt:i4>
      </vt:variant>
      <vt:variant>
        <vt:i4>351</vt:i4>
      </vt:variant>
      <vt:variant>
        <vt:i4>0</vt:i4>
      </vt:variant>
      <vt:variant>
        <vt:i4>5</vt:i4>
      </vt:variant>
      <vt:variant>
        <vt:lpwstr>http://www.nursingcouncil.org.nz/download/73/rn-comp.pdf</vt:lpwstr>
      </vt:variant>
      <vt:variant>
        <vt:lpwstr/>
      </vt:variant>
      <vt:variant>
        <vt:i4>4325445</vt:i4>
      </vt:variant>
      <vt:variant>
        <vt:i4>348</vt:i4>
      </vt:variant>
      <vt:variant>
        <vt:i4>0</vt:i4>
      </vt:variant>
      <vt:variant>
        <vt:i4>5</vt:i4>
      </vt:variant>
      <vt:variant>
        <vt:lpwstr>http://www.cdhb.govt.nz/pdrp/documents/Word/POSTGRADUATE-EQUIVALENCY-APPLICATION-FORM.doc</vt:lpwstr>
      </vt:variant>
      <vt:variant>
        <vt:lpwstr/>
      </vt:variant>
      <vt:variant>
        <vt:i4>3342375</vt:i4>
      </vt:variant>
      <vt:variant>
        <vt:i4>342</vt:i4>
      </vt:variant>
      <vt:variant>
        <vt:i4>0</vt:i4>
      </vt:variant>
      <vt:variant>
        <vt:i4>5</vt:i4>
      </vt:variant>
      <vt:variant>
        <vt:lpwstr>http://www.joannabriggs.edu.au/</vt:lpwstr>
      </vt:variant>
      <vt:variant>
        <vt:lpwstr/>
      </vt:variant>
      <vt:variant>
        <vt:i4>1769564</vt:i4>
      </vt:variant>
      <vt:variant>
        <vt:i4>339</vt:i4>
      </vt:variant>
      <vt:variant>
        <vt:i4>0</vt:i4>
      </vt:variant>
      <vt:variant>
        <vt:i4>5</vt:i4>
      </vt:variant>
      <vt:variant>
        <vt:lpwstr>http://www.frogrecruitment.co.nz/Your+Career/Career+Search+Advice++Tips/Cover+Letter+CV+and+Interview+Tips/SAMPLE+CV+FORMAT.html</vt:lpwstr>
      </vt:variant>
      <vt:variant>
        <vt:lpwstr/>
      </vt:variant>
      <vt:variant>
        <vt:i4>720970</vt:i4>
      </vt:variant>
      <vt:variant>
        <vt:i4>336</vt:i4>
      </vt:variant>
      <vt:variant>
        <vt:i4>0</vt:i4>
      </vt:variant>
      <vt:variant>
        <vt:i4>5</vt:i4>
      </vt:variant>
      <vt:variant>
        <vt:lpwstr>http://www.hrdevelopment.co.nz/2010/08/tips-for-a-winning-cv/</vt:lpwstr>
      </vt:variant>
      <vt:variant>
        <vt:lpwstr/>
      </vt:variant>
      <vt:variant>
        <vt:i4>3735673</vt:i4>
      </vt:variant>
      <vt:variant>
        <vt:i4>333</vt:i4>
      </vt:variant>
      <vt:variant>
        <vt:i4>0</vt:i4>
      </vt:variant>
      <vt:variant>
        <vt:i4>5</vt:i4>
      </vt:variant>
      <vt:variant>
        <vt:lpwstr>http://jobs.nz.hudson.com/node.asp?kwd=tips-to-get-started</vt:lpwstr>
      </vt:variant>
      <vt:variant>
        <vt:lpwstr/>
      </vt:variant>
      <vt:variant>
        <vt:i4>5177437</vt:i4>
      </vt:variant>
      <vt:variant>
        <vt:i4>330</vt:i4>
      </vt:variant>
      <vt:variant>
        <vt:i4>0</vt:i4>
      </vt:variant>
      <vt:variant>
        <vt:i4>5</vt:i4>
      </vt:variant>
      <vt:variant>
        <vt:lpwstr>http://www.hawkesbay.health.nz/page/pageid/2145869841/Nursing</vt:lpwstr>
      </vt:variant>
      <vt:variant>
        <vt:lpwstr/>
      </vt:variant>
      <vt:variant>
        <vt:i4>5832775</vt:i4>
      </vt:variant>
      <vt:variant>
        <vt:i4>327</vt:i4>
      </vt:variant>
      <vt:variant>
        <vt:i4>0</vt:i4>
      </vt:variant>
      <vt:variant>
        <vt:i4>5</vt:i4>
      </vt:variant>
      <vt:variant>
        <vt:lpwstr>http://www.nursingcouncil.org.nz/</vt:lpwstr>
      </vt:variant>
      <vt:variant>
        <vt:lpwstr/>
      </vt:variant>
      <vt:variant>
        <vt:i4>5177437</vt:i4>
      </vt:variant>
      <vt:variant>
        <vt:i4>324</vt:i4>
      </vt:variant>
      <vt:variant>
        <vt:i4>0</vt:i4>
      </vt:variant>
      <vt:variant>
        <vt:i4>5</vt:i4>
      </vt:variant>
      <vt:variant>
        <vt:lpwstr>http://www.hawkesbay.health.nz/page/pageid/2145869841/Nursing</vt:lpwstr>
      </vt:variant>
      <vt:variant>
        <vt:lpwstr/>
      </vt:variant>
      <vt:variant>
        <vt:i4>1114193</vt:i4>
      </vt:variant>
      <vt:variant>
        <vt:i4>321</vt:i4>
      </vt:variant>
      <vt:variant>
        <vt:i4>0</vt:i4>
      </vt:variant>
      <vt:variant>
        <vt:i4>5</vt:i4>
      </vt:variant>
      <vt:variant>
        <vt:lpwstr>http://www.maorihealth.govt.nz/moh.nsf/fa3e60120be90f70cc25719100711ad4/01621d4836ed64c5cc2571bd006827ad?OpenDocument</vt:lpwstr>
      </vt:variant>
      <vt:variant>
        <vt:lpwstr/>
      </vt:variant>
      <vt:variant>
        <vt:i4>3080247</vt:i4>
      </vt:variant>
      <vt:variant>
        <vt:i4>318</vt:i4>
      </vt:variant>
      <vt:variant>
        <vt:i4>0</vt:i4>
      </vt:variant>
      <vt:variant>
        <vt:i4>5</vt:i4>
      </vt:variant>
      <vt:variant>
        <vt:lpwstr>http://www.waitangi-tribunal.govt.nz/treaty/english.asp</vt:lpwstr>
      </vt:variant>
      <vt:variant>
        <vt:lpwstr/>
      </vt:variant>
      <vt:variant>
        <vt:i4>5046367</vt:i4>
      </vt:variant>
      <vt:variant>
        <vt:i4>315</vt:i4>
      </vt:variant>
      <vt:variant>
        <vt:i4>0</vt:i4>
      </vt:variant>
      <vt:variant>
        <vt:i4>5</vt:i4>
      </vt:variant>
      <vt:variant>
        <vt:lpwstr>http://www.waitangi-tribunal.govt.nz/treaty/maori.asp</vt:lpwstr>
      </vt:variant>
      <vt:variant>
        <vt:lpwstr/>
      </vt:variant>
      <vt:variant>
        <vt:i4>196693</vt:i4>
      </vt:variant>
      <vt:variant>
        <vt:i4>312</vt:i4>
      </vt:variant>
      <vt:variant>
        <vt:i4>0</vt:i4>
      </vt:variant>
      <vt:variant>
        <vt:i4>5</vt:i4>
      </vt:variant>
      <vt:variant>
        <vt:lpwstr>http://www.waitangi-tribunal.govt.nz/treaty/</vt:lpwstr>
      </vt:variant>
      <vt:variant>
        <vt:lpwstr/>
      </vt:variant>
      <vt:variant>
        <vt:i4>4784144</vt:i4>
      </vt:variant>
      <vt:variant>
        <vt:i4>309</vt:i4>
      </vt:variant>
      <vt:variant>
        <vt:i4>0</vt:i4>
      </vt:variant>
      <vt:variant>
        <vt:i4>5</vt:i4>
      </vt:variant>
      <vt:variant>
        <vt:lpwstr>http://www.waitangi-tribunal.govt.nz/</vt:lpwstr>
      </vt:variant>
      <vt:variant>
        <vt:lpwstr/>
      </vt:variant>
      <vt:variant>
        <vt:i4>6553701</vt:i4>
      </vt:variant>
      <vt:variant>
        <vt:i4>306</vt:i4>
      </vt:variant>
      <vt:variant>
        <vt:i4>0</vt:i4>
      </vt:variant>
      <vt:variant>
        <vt:i4>5</vt:i4>
      </vt:variant>
      <vt:variant>
        <vt:lpwstr>http://www.maorihealth.govt.nz/</vt:lpwstr>
      </vt:variant>
      <vt:variant>
        <vt:lpwstr/>
      </vt:variant>
      <vt:variant>
        <vt:i4>3342449</vt:i4>
      </vt:variant>
      <vt:variant>
        <vt:i4>303</vt:i4>
      </vt:variant>
      <vt:variant>
        <vt:i4>0</vt:i4>
      </vt:variant>
      <vt:variant>
        <vt:i4>5</vt:i4>
      </vt:variant>
      <vt:variant>
        <vt:lpwstr>http://www.nursingcouncil.org.nz/download/97/cultural-safety11.pdf</vt:lpwstr>
      </vt:variant>
      <vt:variant>
        <vt:lpwstr/>
      </vt:variant>
      <vt:variant>
        <vt:i4>3735655</vt:i4>
      </vt:variant>
      <vt:variant>
        <vt:i4>300</vt:i4>
      </vt:variant>
      <vt:variant>
        <vt:i4>0</vt:i4>
      </vt:variant>
      <vt:variant>
        <vt:i4>5</vt:i4>
      </vt:variant>
      <vt:variant>
        <vt:lpwstr>http://www.nursingcouncil.org.nz/download/234/comp-assess-feb11.pdf</vt:lpwstr>
      </vt:variant>
      <vt:variant>
        <vt:lpwstr/>
      </vt:variant>
      <vt:variant>
        <vt:i4>5832775</vt:i4>
      </vt:variant>
      <vt:variant>
        <vt:i4>297</vt:i4>
      </vt:variant>
      <vt:variant>
        <vt:i4>0</vt:i4>
      </vt:variant>
      <vt:variant>
        <vt:i4>5</vt:i4>
      </vt:variant>
      <vt:variant>
        <vt:lpwstr>http://www.nursingcouncil.org.nz/</vt:lpwstr>
      </vt:variant>
      <vt:variant>
        <vt:lpwstr/>
      </vt:variant>
      <vt:variant>
        <vt:i4>1835061</vt:i4>
      </vt:variant>
      <vt:variant>
        <vt:i4>290</vt:i4>
      </vt:variant>
      <vt:variant>
        <vt:i4>0</vt:i4>
      </vt:variant>
      <vt:variant>
        <vt:i4>5</vt:i4>
      </vt:variant>
      <vt:variant>
        <vt:lpwstr/>
      </vt:variant>
      <vt:variant>
        <vt:lpwstr>_Toc384537116</vt:lpwstr>
      </vt:variant>
      <vt:variant>
        <vt:i4>1835061</vt:i4>
      </vt:variant>
      <vt:variant>
        <vt:i4>284</vt:i4>
      </vt:variant>
      <vt:variant>
        <vt:i4>0</vt:i4>
      </vt:variant>
      <vt:variant>
        <vt:i4>5</vt:i4>
      </vt:variant>
      <vt:variant>
        <vt:lpwstr/>
      </vt:variant>
      <vt:variant>
        <vt:lpwstr>_Toc384537115</vt:lpwstr>
      </vt:variant>
      <vt:variant>
        <vt:i4>1835061</vt:i4>
      </vt:variant>
      <vt:variant>
        <vt:i4>278</vt:i4>
      </vt:variant>
      <vt:variant>
        <vt:i4>0</vt:i4>
      </vt:variant>
      <vt:variant>
        <vt:i4>5</vt:i4>
      </vt:variant>
      <vt:variant>
        <vt:lpwstr/>
      </vt:variant>
      <vt:variant>
        <vt:lpwstr>_Toc384537114</vt:lpwstr>
      </vt:variant>
      <vt:variant>
        <vt:i4>1835061</vt:i4>
      </vt:variant>
      <vt:variant>
        <vt:i4>272</vt:i4>
      </vt:variant>
      <vt:variant>
        <vt:i4>0</vt:i4>
      </vt:variant>
      <vt:variant>
        <vt:i4>5</vt:i4>
      </vt:variant>
      <vt:variant>
        <vt:lpwstr/>
      </vt:variant>
      <vt:variant>
        <vt:lpwstr>_Toc384537113</vt:lpwstr>
      </vt:variant>
      <vt:variant>
        <vt:i4>1835061</vt:i4>
      </vt:variant>
      <vt:variant>
        <vt:i4>266</vt:i4>
      </vt:variant>
      <vt:variant>
        <vt:i4>0</vt:i4>
      </vt:variant>
      <vt:variant>
        <vt:i4>5</vt:i4>
      </vt:variant>
      <vt:variant>
        <vt:lpwstr/>
      </vt:variant>
      <vt:variant>
        <vt:lpwstr>_Toc384537112</vt:lpwstr>
      </vt:variant>
      <vt:variant>
        <vt:i4>1835061</vt:i4>
      </vt:variant>
      <vt:variant>
        <vt:i4>260</vt:i4>
      </vt:variant>
      <vt:variant>
        <vt:i4>0</vt:i4>
      </vt:variant>
      <vt:variant>
        <vt:i4>5</vt:i4>
      </vt:variant>
      <vt:variant>
        <vt:lpwstr/>
      </vt:variant>
      <vt:variant>
        <vt:lpwstr>_Toc384537111</vt:lpwstr>
      </vt:variant>
      <vt:variant>
        <vt:i4>1835061</vt:i4>
      </vt:variant>
      <vt:variant>
        <vt:i4>254</vt:i4>
      </vt:variant>
      <vt:variant>
        <vt:i4>0</vt:i4>
      </vt:variant>
      <vt:variant>
        <vt:i4>5</vt:i4>
      </vt:variant>
      <vt:variant>
        <vt:lpwstr/>
      </vt:variant>
      <vt:variant>
        <vt:lpwstr>_Toc384537110</vt:lpwstr>
      </vt:variant>
      <vt:variant>
        <vt:i4>1900597</vt:i4>
      </vt:variant>
      <vt:variant>
        <vt:i4>248</vt:i4>
      </vt:variant>
      <vt:variant>
        <vt:i4>0</vt:i4>
      </vt:variant>
      <vt:variant>
        <vt:i4>5</vt:i4>
      </vt:variant>
      <vt:variant>
        <vt:lpwstr/>
      </vt:variant>
      <vt:variant>
        <vt:lpwstr>_Toc384537109</vt:lpwstr>
      </vt:variant>
      <vt:variant>
        <vt:i4>1900597</vt:i4>
      </vt:variant>
      <vt:variant>
        <vt:i4>242</vt:i4>
      </vt:variant>
      <vt:variant>
        <vt:i4>0</vt:i4>
      </vt:variant>
      <vt:variant>
        <vt:i4>5</vt:i4>
      </vt:variant>
      <vt:variant>
        <vt:lpwstr/>
      </vt:variant>
      <vt:variant>
        <vt:lpwstr>_Toc384537108</vt:lpwstr>
      </vt:variant>
      <vt:variant>
        <vt:i4>1900597</vt:i4>
      </vt:variant>
      <vt:variant>
        <vt:i4>236</vt:i4>
      </vt:variant>
      <vt:variant>
        <vt:i4>0</vt:i4>
      </vt:variant>
      <vt:variant>
        <vt:i4>5</vt:i4>
      </vt:variant>
      <vt:variant>
        <vt:lpwstr/>
      </vt:variant>
      <vt:variant>
        <vt:lpwstr>_Toc384537107</vt:lpwstr>
      </vt:variant>
      <vt:variant>
        <vt:i4>1900597</vt:i4>
      </vt:variant>
      <vt:variant>
        <vt:i4>230</vt:i4>
      </vt:variant>
      <vt:variant>
        <vt:i4>0</vt:i4>
      </vt:variant>
      <vt:variant>
        <vt:i4>5</vt:i4>
      </vt:variant>
      <vt:variant>
        <vt:lpwstr/>
      </vt:variant>
      <vt:variant>
        <vt:lpwstr>_Toc384537106</vt:lpwstr>
      </vt:variant>
      <vt:variant>
        <vt:i4>1900597</vt:i4>
      </vt:variant>
      <vt:variant>
        <vt:i4>224</vt:i4>
      </vt:variant>
      <vt:variant>
        <vt:i4>0</vt:i4>
      </vt:variant>
      <vt:variant>
        <vt:i4>5</vt:i4>
      </vt:variant>
      <vt:variant>
        <vt:lpwstr/>
      </vt:variant>
      <vt:variant>
        <vt:lpwstr>_Toc384537105</vt:lpwstr>
      </vt:variant>
      <vt:variant>
        <vt:i4>1900597</vt:i4>
      </vt:variant>
      <vt:variant>
        <vt:i4>218</vt:i4>
      </vt:variant>
      <vt:variant>
        <vt:i4>0</vt:i4>
      </vt:variant>
      <vt:variant>
        <vt:i4>5</vt:i4>
      </vt:variant>
      <vt:variant>
        <vt:lpwstr/>
      </vt:variant>
      <vt:variant>
        <vt:lpwstr>_Toc384537104</vt:lpwstr>
      </vt:variant>
      <vt:variant>
        <vt:i4>1900597</vt:i4>
      </vt:variant>
      <vt:variant>
        <vt:i4>212</vt:i4>
      </vt:variant>
      <vt:variant>
        <vt:i4>0</vt:i4>
      </vt:variant>
      <vt:variant>
        <vt:i4>5</vt:i4>
      </vt:variant>
      <vt:variant>
        <vt:lpwstr/>
      </vt:variant>
      <vt:variant>
        <vt:lpwstr>_Toc384537103</vt:lpwstr>
      </vt:variant>
      <vt:variant>
        <vt:i4>1900597</vt:i4>
      </vt:variant>
      <vt:variant>
        <vt:i4>206</vt:i4>
      </vt:variant>
      <vt:variant>
        <vt:i4>0</vt:i4>
      </vt:variant>
      <vt:variant>
        <vt:i4>5</vt:i4>
      </vt:variant>
      <vt:variant>
        <vt:lpwstr/>
      </vt:variant>
      <vt:variant>
        <vt:lpwstr>_Toc384537102</vt:lpwstr>
      </vt:variant>
      <vt:variant>
        <vt:i4>1900597</vt:i4>
      </vt:variant>
      <vt:variant>
        <vt:i4>200</vt:i4>
      </vt:variant>
      <vt:variant>
        <vt:i4>0</vt:i4>
      </vt:variant>
      <vt:variant>
        <vt:i4>5</vt:i4>
      </vt:variant>
      <vt:variant>
        <vt:lpwstr/>
      </vt:variant>
      <vt:variant>
        <vt:lpwstr>_Toc384537101</vt:lpwstr>
      </vt:variant>
      <vt:variant>
        <vt:i4>1900597</vt:i4>
      </vt:variant>
      <vt:variant>
        <vt:i4>194</vt:i4>
      </vt:variant>
      <vt:variant>
        <vt:i4>0</vt:i4>
      </vt:variant>
      <vt:variant>
        <vt:i4>5</vt:i4>
      </vt:variant>
      <vt:variant>
        <vt:lpwstr/>
      </vt:variant>
      <vt:variant>
        <vt:lpwstr>_Toc384537100</vt:lpwstr>
      </vt:variant>
      <vt:variant>
        <vt:i4>1310772</vt:i4>
      </vt:variant>
      <vt:variant>
        <vt:i4>188</vt:i4>
      </vt:variant>
      <vt:variant>
        <vt:i4>0</vt:i4>
      </vt:variant>
      <vt:variant>
        <vt:i4>5</vt:i4>
      </vt:variant>
      <vt:variant>
        <vt:lpwstr/>
      </vt:variant>
      <vt:variant>
        <vt:lpwstr>_Toc384537099</vt:lpwstr>
      </vt:variant>
      <vt:variant>
        <vt:i4>1310772</vt:i4>
      </vt:variant>
      <vt:variant>
        <vt:i4>182</vt:i4>
      </vt:variant>
      <vt:variant>
        <vt:i4>0</vt:i4>
      </vt:variant>
      <vt:variant>
        <vt:i4>5</vt:i4>
      </vt:variant>
      <vt:variant>
        <vt:lpwstr/>
      </vt:variant>
      <vt:variant>
        <vt:lpwstr>_Toc384537098</vt:lpwstr>
      </vt:variant>
      <vt:variant>
        <vt:i4>1310772</vt:i4>
      </vt:variant>
      <vt:variant>
        <vt:i4>176</vt:i4>
      </vt:variant>
      <vt:variant>
        <vt:i4>0</vt:i4>
      </vt:variant>
      <vt:variant>
        <vt:i4>5</vt:i4>
      </vt:variant>
      <vt:variant>
        <vt:lpwstr/>
      </vt:variant>
      <vt:variant>
        <vt:lpwstr>_Toc384537097</vt:lpwstr>
      </vt:variant>
      <vt:variant>
        <vt:i4>1310772</vt:i4>
      </vt:variant>
      <vt:variant>
        <vt:i4>170</vt:i4>
      </vt:variant>
      <vt:variant>
        <vt:i4>0</vt:i4>
      </vt:variant>
      <vt:variant>
        <vt:i4>5</vt:i4>
      </vt:variant>
      <vt:variant>
        <vt:lpwstr/>
      </vt:variant>
      <vt:variant>
        <vt:lpwstr>_Toc384537096</vt:lpwstr>
      </vt:variant>
      <vt:variant>
        <vt:i4>1310772</vt:i4>
      </vt:variant>
      <vt:variant>
        <vt:i4>164</vt:i4>
      </vt:variant>
      <vt:variant>
        <vt:i4>0</vt:i4>
      </vt:variant>
      <vt:variant>
        <vt:i4>5</vt:i4>
      </vt:variant>
      <vt:variant>
        <vt:lpwstr/>
      </vt:variant>
      <vt:variant>
        <vt:lpwstr>_Toc384537095</vt:lpwstr>
      </vt:variant>
      <vt:variant>
        <vt:i4>1310772</vt:i4>
      </vt:variant>
      <vt:variant>
        <vt:i4>158</vt:i4>
      </vt:variant>
      <vt:variant>
        <vt:i4>0</vt:i4>
      </vt:variant>
      <vt:variant>
        <vt:i4>5</vt:i4>
      </vt:variant>
      <vt:variant>
        <vt:lpwstr/>
      </vt:variant>
      <vt:variant>
        <vt:lpwstr>_Toc384537094</vt:lpwstr>
      </vt:variant>
      <vt:variant>
        <vt:i4>1310772</vt:i4>
      </vt:variant>
      <vt:variant>
        <vt:i4>152</vt:i4>
      </vt:variant>
      <vt:variant>
        <vt:i4>0</vt:i4>
      </vt:variant>
      <vt:variant>
        <vt:i4>5</vt:i4>
      </vt:variant>
      <vt:variant>
        <vt:lpwstr/>
      </vt:variant>
      <vt:variant>
        <vt:lpwstr>_Toc384537093</vt:lpwstr>
      </vt:variant>
      <vt:variant>
        <vt:i4>1310772</vt:i4>
      </vt:variant>
      <vt:variant>
        <vt:i4>146</vt:i4>
      </vt:variant>
      <vt:variant>
        <vt:i4>0</vt:i4>
      </vt:variant>
      <vt:variant>
        <vt:i4>5</vt:i4>
      </vt:variant>
      <vt:variant>
        <vt:lpwstr/>
      </vt:variant>
      <vt:variant>
        <vt:lpwstr>_Toc384537092</vt:lpwstr>
      </vt:variant>
      <vt:variant>
        <vt:i4>1310772</vt:i4>
      </vt:variant>
      <vt:variant>
        <vt:i4>140</vt:i4>
      </vt:variant>
      <vt:variant>
        <vt:i4>0</vt:i4>
      </vt:variant>
      <vt:variant>
        <vt:i4>5</vt:i4>
      </vt:variant>
      <vt:variant>
        <vt:lpwstr/>
      </vt:variant>
      <vt:variant>
        <vt:lpwstr>_Toc384537091</vt:lpwstr>
      </vt:variant>
      <vt:variant>
        <vt:i4>1310772</vt:i4>
      </vt:variant>
      <vt:variant>
        <vt:i4>134</vt:i4>
      </vt:variant>
      <vt:variant>
        <vt:i4>0</vt:i4>
      </vt:variant>
      <vt:variant>
        <vt:i4>5</vt:i4>
      </vt:variant>
      <vt:variant>
        <vt:lpwstr/>
      </vt:variant>
      <vt:variant>
        <vt:lpwstr>_Toc384537090</vt:lpwstr>
      </vt:variant>
      <vt:variant>
        <vt:i4>1376308</vt:i4>
      </vt:variant>
      <vt:variant>
        <vt:i4>128</vt:i4>
      </vt:variant>
      <vt:variant>
        <vt:i4>0</vt:i4>
      </vt:variant>
      <vt:variant>
        <vt:i4>5</vt:i4>
      </vt:variant>
      <vt:variant>
        <vt:lpwstr/>
      </vt:variant>
      <vt:variant>
        <vt:lpwstr>_Toc384537089</vt:lpwstr>
      </vt:variant>
      <vt:variant>
        <vt:i4>1376308</vt:i4>
      </vt:variant>
      <vt:variant>
        <vt:i4>122</vt:i4>
      </vt:variant>
      <vt:variant>
        <vt:i4>0</vt:i4>
      </vt:variant>
      <vt:variant>
        <vt:i4>5</vt:i4>
      </vt:variant>
      <vt:variant>
        <vt:lpwstr/>
      </vt:variant>
      <vt:variant>
        <vt:lpwstr>_Toc384537088</vt:lpwstr>
      </vt:variant>
      <vt:variant>
        <vt:i4>1376308</vt:i4>
      </vt:variant>
      <vt:variant>
        <vt:i4>116</vt:i4>
      </vt:variant>
      <vt:variant>
        <vt:i4>0</vt:i4>
      </vt:variant>
      <vt:variant>
        <vt:i4>5</vt:i4>
      </vt:variant>
      <vt:variant>
        <vt:lpwstr/>
      </vt:variant>
      <vt:variant>
        <vt:lpwstr>_Toc384537087</vt:lpwstr>
      </vt:variant>
      <vt:variant>
        <vt:i4>1376308</vt:i4>
      </vt:variant>
      <vt:variant>
        <vt:i4>110</vt:i4>
      </vt:variant>
      <vt:variant>
        <vt:i4>0</vt:i4>
      </vt:variant>
      <vt:variant>
        <vt:i4>5</vt:i4>
      </vt:variant>
      <vt:variant>
        <vt:lpwstr/>
      </vt:variant>
      <vt:variant>
        <vt:lpwstr>_Toc384537086</vt:lpwstr>
      </vt:variant>
      <vt:variant>
        <vt:i4>1376308</vt:i4>
      </vt:variant>
      <vt:variant>
        <vt:i4>104</vt:i4>
      </vt:variant>
      <vt:variant>
        <vt:i4>0</vt:i4>
      </vt:variant>
      <vt:variant>
        <vt:i4>5</vt:i4>
      </vt:variant>
      <vt:variant>
        <vt:lpwstr/>
      </vt:variant>
      <vt:variant>
        <vt:lpwstr>_Toc384537085</vt:lpwstr>
      </vt:variant>
      <vt:variant>
        <vt:i4>1376308</vt:i4>
      </vt:variant>
      <vt:variant>
        <vt:i4>98</vt:i4>
      </vt:variant>
      <vt:variant>
        <vt:i4>0</vt:i4>
      </vt:variant>
      <vt:variant>
        <vt:i4>5</vt:i4>
      </vt:variant>
      <vt:variant>
        <vt:lpwstr/>
      </vt:variant>
      <vt:variant>
        <vt:lpwstr>_Toc384537084</vt:lpwstr>
      </vt:variant>
      <vt:variant>
        <vt:i4>1376308</vt:i4>
      </vt:variant>
      <vt:variant>
        <vt:i4>92</vt:i4>
      </vt:variant>
      <vt:variant>
        <vt:i4>0</vt:i4>
      </vt:variant>
      <vt:variant>
        <vt:i4>5</vt:i4>
      </vt:variant>
      <vt:variant>
        <vt:lpwstr/>
      </vt:variant>
      <vt:variant>
        <vt:lpwstr>_Toc384537083</vt:lpwstr>
      </vt:variant>
      <vt:variant>
        <vt:i4>1376308</vt:i4>
      </vt:variant>
      <vt:variant>
        <vt:i4>86</vt:i4>
      </vt:variant>
      <vt:variant>
        <vt:i4>0</vt:i4>
      </vt:variant>
      <vt:variant>
        <vt:i4>5</vt:i4>
      </vt:variant>
      <vt:variant>
        <vt:lpwstr/>
      </vt:variant>
      <vt:variant>
        <vt:lpwstr>_Toc384537082</vt:lpwstr>
      </vt:variant>
      <vt:variant>
        <vt:i4>1376308</vt:i4>
      </vt:variant>
      <vt:variant>
        <vt:i4>80</vt:i4>
      </vt:variant>
      <vt:variant>
        <vt:i4>0</vt:i4>
      </vt:variant>
      <vt:variant>
        <vt:i4>5</vt:i4>
      </vt:variant>
      <vt:variant>
        <vt:lpwstr/>
      </vt:variant>
      <vt:variant>
        <vt:lpwstr>_Toc384537081</vt:lpwstr>
      </vt:variant>
      <vt:variant>
        <vt:i4>1376308</vt:i4>
      </vt:variant>
      <vt:variant>
        <vt:i4>74</vt:i4>
      </vt:variant>
      <vt:variant>
        <vt:i4>0</vt:i4>
      </vt:variant>
      <vt:variant>
        <vt:i4>5</vt:i4>
      </vt:variant>
      <vt:variant>
        <vt:lpwstr/>
      </vt:variant>
      <vt:variant>
        <vt:lpwstr>_Toc384537080</vt:lpwstr>
      </vt:variant>
      <vt:variant>
        <vt:i4>1703988</vt:i4>
      </vt:variant>
      <vt:variant>
        <vt:i4>68</vt:i4>
      </vt:variant>
      <vt:variant>
        <vt:i4>0</vt:i4>
      </vt:variant>
      <vt:variant>
        <vt:i4>5</vt:i4>
      </vt:variant>
      <vt:variant>
        <vt:lpwstr/>
      </vt:variant>
      <vt:variant>
        <vt:lpwstr>_Toc384537079</vt:lpwstr>
      </vt:variant>
      <vt:variant>
        <vt:i4>1703988</vt:i4>
      </vt:variant>
      <vt:variant>
        <vt:i4>62</vt:i4>
      </vt:variant>
      <vt:variant>
        <vt:i4>0</vt:i4>
      </vt:variant>
      <vt:variant>
        <vt:i4>5</vt:i4>
      </vt:variant>
      <vt:variant>
        <vt:lpwstr/>
      </vt:variant>
      <vt:variant>
        <vt:lpwstr>_Toc384537078</vt:lpwstr>
      </vt:variant>
      <vt:variant>
        <vt:i4>1703988</vt:i4>
      </vt:variant>
      <vt:variant>
        <vt:i4>56</vt:i4>
      </vt:variant>
      <vt:variant>
        <vt:i4>0</vt:i4>
      </vt:variant>
      <vt:variant>
        <vt:i4>5</vt:i4>
      </vt:variant>
      <vt:variant>
        <vt:lpwstr/>
      </vt:variant>
      <vt:variant>
        <vt:lpwstr>_Toc384537077</vt:lpwstr>
      </vt:variant>
      <vt:variant>
        <vt:i4>1703988</vt:i4>
      </vt:variant>
      <vt:variant>
        <vt:i4>50</vt:i4>
      </vt:variant>
      <vt:variant>
        <vt:i4>0</vt:i4>
      </vt:variant>
      <vt:variant>
        <vt:i4>5</vt:i4>
      </vt:variant>
      <vt:variant>
        <vt:lpwstr/>
      </vt:variant>
      <vt:variant>
        <vt:lpwstr>_Toc384537076</vt:lpwstr>
      </vt:variant>
      <vt:variant>
        <vt:i4>1703988</vt:i4>
      </vt:variant>
      <vt:variant>
        <vt:i4>44</vt:i4>
      </vt:variant>
      <vt:variant>
        <vt:i4>0</vt:i4>
      </vt:variant>
      <vt:variant>
        <vt:i4>5</vt:i4>
      </vt:variant>
      <vt:variant>
        <vt:lpwstr/>
      </vt:variant>
      <vt:variant>
        <vt:lpwstr>_Toc384537075</vt:lpwstr>
      </vt:variant>
      <vt:variant>
        <vt:i4>1703988</vt:i4>
      </vt:variant>
      <vt:variant>
        <vt:i4>38</vt:i4>
      </vt:variant>
      <vt:variant>
        <vt:i4>0</vt:i4>
      </vt:variant>
      <vt:variant>
        <vt:i4>5</vt:i4>
      </vt:variant>
      <vt:variant>
        <vt:lpwstr/>
      </vt:variant>
      <vt:variant>
        <vt:lpwstr>_Toc384537074</vt:lpwstr>
      </vt:variant>
      <vt:variant>
        <vt:i4>1703988</vt:i4>
      </vt:variant>
      <vt:variant>
        <vt:i4>32</vt:i4>
      </vt:variant>
      <vt:variant>
        <vt:i4>0</vt:i4>
      </vt:variant>
      <vt:variant>
        <vt:i4>5</vt:i4>
      </vt:variant>
      <vt:variant>
        <vt:lpwstr/>
      </vt:variant>
      <vt:variant>
        <vt:lpwstr>_Toc384537073</vt:lpwstr>
      </vt:variant>
      <vt:variant>
        <vt:i4>1703988</vt:i4>
      </vt:variant>
      <vt:variant>
        <vt:i4>26</vt:i4>
      </vt:variant>
      <vt:variant>
        <vt:i4>0</vt:i4>
      </vt:variant>
      <vt:variant>
        <vt:i4>5</vt:i4>
      </vt:variant>
      <vt:variant>
        <vt:lpwstr/>
      </vt:variant>
      <vt:variant>
        <vt:lpwstr>_Toc384537072</vt:lpwstr>
      </vt:variant>
      <vt:variant>
        <vt:i4>1703988</vt:i4>
      </vt:variant>
      <vt:variant>
        <vt:i4>20</vt:i4>
      </vt:variant>
      <vt:variant>
        <vt:i4>0</vt:i4>
      </vt:variant>
      <vt:variant>
        <vt:i4>5</vt:i4>
      </vt:variant>
      <vt:variant>
        <vt:lpwstr/>
      </vt:variant>
      <vt:variant>
        <vt:lpwstr>_Toc384537071</vt:lpwstr>
      </vt:variant>
      <vt:variant>
        <vt:i4>1703988</vt:i4>
      </vt:variant>
      <vt:variant>
        <vt:i4>14</vt:i4>
      </vt:variant>
      <vt:variant>
        <vt:i4>0</vt:i4>
      </vt:variant>
      <vt:variant>
        <vt:i4>5</vt:i4>
      </vt:variant>
      <vt:variant>
        <vt:lpwstr/>
      </vt:variant>
      <vt:variant>
        <vt:lpwstr>_Toc384537070</vt:lpwstr>
      </vt:variant>
      <vt:variant>
        <vt:i4>1769524</vt:i4>
      </vt:variant>
      <vt:variant>
        <vt:i4>8</vt:i4>
      </vt:variant>
      <vt:variant>
        <vt:i4>0</vt:i4>
      </vt:variant>
      <vt:variant>
        <vt:i4>5</vt:i4>
      </vt:variant>
      <vt:variant>
        <vt:lpwstr/>
      </vt:variant>
      <vt:variant>
        <vt:lpwstr>_Toc384537069</vt:lpwstr>
      </vt:variant>
      <vt:variant>
        <vt:i4>1769524</vt:i4>
      </vt:variant>
      <vt:variant>
        <vt:i4>2</vt:i4>
      </vt:variant>
      <vt:variant>
        <vt:i4>0</vt:i4>
      </vt:variant>
      <vt:variant>
        <vt:i4>5</vt:i4>
      </vt:variant>
      <vt:variant>
        <vt:lpwstr/>
      </vt:variant>
      <vt:variant>
        <vt:lpwstr>_Toc384537068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epapps</dc:creator>
  <cp:keywords/>
  <cp:lastModifiedBy>Sally Houliston</cp:lastModifiedBy>
  <cp:revision>13</cp:revision>
  <cp:lastPrinted>2021-08-05T23:29:00Z</cp:lastPrinted>
  <dcterms:created xsi:type="dcterms:W3CDTF">2020-12-10T20:55:00Z</dcterms:created>
  <dcterms:modified xsi:type="dcterms:W3CDTF">2021-08-05T23:29:00Z</dcterms:modified>
</cp:coreProperties>
</file>